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B3" w:rsidRDefault="003F09DF">
      <w:pPr>
        <w:jc w:val="center"/>
        <w:rPr>
          <w:rFonts w:ascii="宋体" w:eastAsia="宋体" w:hAnsi="宋体" w:cs="宋体"/>
          <w:sz w:val="28"/>
          <w:szCs w:val="28"/>
        </w:rPr>
      </w:pPr>
      <w:r>
        <w:rPr>
          <w:rFonts w:ascii="宋体" w:eastAsia="宋体" w:hAnsi="宋体" w:cs="宋体" w:hint="eastAsia"/>
          <w:sz w:val="28"/>
          <w:szCs w:val="28"/>
        </w:rPr>
        <w:t>高频手术电刀技术参数</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整机模块化设计，可独立的更换插座模块，可以同时配置</w:t>
      </w:r>
      <w:r>
        <w:rPr>
          <w:rFonts w:ascii="宋体" w:eastAsia="宋体" w:hAnsi="宋体" w:cs="宋体" w:hint="eastAsia"/>
          <w:sz w:val="28"/>
          <w:szCs w:val="28"/>
        </w:rPr>
        <w:t xml:space="preserve"> 2 </w:t>
      </w:r>
      <w:r>
        <w:rPr>
          <w:rFonts w:ascii="宋体" w:eastAsia="宋体" w:hAnsi="宋体" w:cs="宋体" w:hint="eastAsia"/>
          <w:sz w:val="28"/>
          <w:szCs w:val="28"/>
        </w:rPr>
        <w:t>个单极插座</w:t>
      </w:r>
      <w:r>
        <w:rPr>
          <w:rFonts w:ascii="宋体" w:eastAsia="宋体" w:hAnsi="宋体" w:cs="宋体" w:hint="eastAsia"/>
          <w:sz w:val="28"/>
          <w:szCs w:val="28"/>
        </w:rPr>
        <w:t>；</w:t>
      </w:r>
      <w:r>
        <w:rPr>
          <w:rFonts w:ascii="宋体" w:eastAsia="宋体" w:hAnsi="宋体" w:cs="宋体" w:hint="eastAsia"/>
          <w:sz w:val="28"/>
          <w:szCs w:val="28"/>
        </w:rPr>
        <w:t>可以升级同品牌氩气刀。</w:t>
      </w:r>
    </w:p>
    <w:p w:rsidR="009C1DB3" w:rsidRDefault="003F09DF">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具有升级功能</w:t>
      </w:r>
      <w:r>
        <w:rPr>
          <w:rFonts w:ascii="宋体" w:eastAsia="宋体" w:hAnsi="宋体" w:cs="宋体" w:hint="eastAsia"/>
          <w:sz w:val="28"/>
          <w:szCs w:val="28"/>
        </w:rPr>
        <w:t>:</w:t>
      </w:r>
      <w:r>
        <w:rPr>
          <w:rFonts w:ascii="宋体" w:eastAsia="宋体" w:hAnsi="宋体" w:cs="宋体" w:hint="eastAsia"/>
          <w:sz w:val="28"/>
          <w:szCs w:val="28"/>
        </w:rPr>
        <w:t>能够进行水刀升级、双路输出模式和同品牌双极剪</w:t>
      </w:r>
      <w:r>
        <w:rPr>
          <w:rFonts w:ascii="宋体" w:eastAsia="宋体" w:hAnsi="宋体" w:cs="宋体" w:hint="eastAsia"/>
          <w:sz w:val="28"/>
          <w:szCs w:val="28"/>
        </w:rPr>
        <w:t>(</w:t>
      </w:r>
      <w:r>
        <w:rPr>
          <w:rFonts w:ascii="宋体" w:eastAsia="宋体" w:hAnsi="宋体" w:cs="宋体" w:hint="eastAsia"/>
          <w:sz w:val="28"/>
          <w:szCs w:val="28"/>
        </w:rPr>
        <w:t>腔镜下双极边凝边切</w:t>
      </w:r>
      <w:r>
        <w:rPr>
          <w:rFonts w:ascii="宋体" w:eastAsia="宋体" w:hAnsi="宋体" w:cs="宋体" w:hint="eastAsia"/>
          <w:sz w:val="28"/>
          <w:szCs w:val="28"/>
        </w:rPr>
        <w:t>)</w:t>
      </w:r>
      <w:r>
        <w:rPr>
          <w:rFonts w:ascii="宋体" w:eastAsia="宋体" w:hAnsi="宋体" w:cs="宋体" w:hint="eastAsia"/>
          <w:sz w:val="28"/>
          <w:szCs w:val="28"/>
        </w:rPr>
        <w:t>等升级。</w:t>
      </w:r>
    </w:p>
    <w:p w:rsidR="009C1DB3" w:rsidRDefault="003F09DF">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为保证使用效果</w:t>
      </w:r>
      <w:r>
        <w:rPr>
          <w:rFonts w:ascii="宋体" w:eastAsia="宋体" w:hAnsi="宋体" w:cs="宋体" w:hint="eastAsia"/>
          <w:sz w:val="28"/>
          <w:szCs w:val="28"/>
        </w:rPr>
        <w:t>，</w:t>
      </w:r>
      <w:r>
        <w:rPr>
          <w:rFonts w:ascii="宋体" w:eastAsia="宋体" w:hAnsi="宋体" w:cs="宋体" w:hint="eastAsia"/>
          <w:sz w:val="28"/>
          <w:szCs w:val="28"/>
        </w:rPr>
        <w:t>喷射电凝可达到</w:t>
      </w:r>
      <w:r>
        <w:rPr>
          <w:rFonts w:ascii="宋体" w:eastAsia="宋体" w:hAnsi="宋体" w:cs="宋体" w:hint="eastAsia"/>
          <w:sz w:val="28"/>
          <w:szCs w:val="28"/>
        </w:rPr>
        <w:t>120W</w:t>
      </w:r>
      <w:r>
        <w:rPr>
          <w:rFonts w:ascii="宋体" w:eastAsia="宋体" w:hAnsi="宋体" w:cs="宋体" w:hint="eastAsia"/>
          <w:sz w:val="28"/>
          <w:szCs w:val="28"/>
        </w:rPr>
        <w:t>、双极柔和电凝可达到</w:t>
      </w:r>
      <w:r>
        <w:rPr>
          <w:rFonts w:ascii="宋体" w:eastAsia="宋体" w:hAnsi="宋体" w:cs="宋体" w:hint="eastAsia"/>
          <w:sz w:val="28"/>
          <w:szCs w:val="28"/>
        </w:rPr>
        <w:t>120W</w:t>
      </w:r>
      <w:r>
        <w:rPr>
          <w:rFonts w:ascii="宋体" w:eastAsia="宋体" w:hAnsi="宋体" w:cs="宋体" w:hint="eastAsia"/>
          <w:sz w:val="28"/>
          <w:szCs w:val="28"/>
        </w:rPr>
        <w:t>，多档效果可调。</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具有程序存储功能，可以存储多组程序。</w:t>
      </w:r>
    </w:p>
    <w:p w:rsidR="009C1DB3" w:rsidRDefault="003F09DF">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功率输出</w:t>
      </w:r>
      <w:r>
        <w:rPr>
          <w:rFonts w:ascii="宋体" w:eastAsia="宋体" w:hAnsi="宋体" w:cs="宋体" w:hint="eastAsia"/>
          <w:sz w:val="28"/>
          <w:szCs w:val="28"/>
        </w:rPr>
        <w:t>:</w:t>
      </w:r>
      <w:r>
        <w:rPr>
          <w:rFonts w:ascii="宋体" w:eastAsia="宋体" w:hAnsi="宋体" w:cs="宋体" w:hint="eastAsia"/>
          <w:sz w:val="28"/>
          <w:szCs w:val="28"/>
        </w:rPr>
        <w:t>电切最大输出功率</w:t>
      </w:r>
      <w:r>
        <w:rPr>
          <w:rFonts w:ascii="宋体" w:eastAsia="宋体" w:hAnsi="宋体" w:cs="宋体" w:hint="eastAsia"/>
          <w:sz w:val="28"/>
          <w:szCs w:val="28"/>
        </w:rPr>
        <w:t>:300W;</w:t>
      </w:r>
      <w:r>
        <w:rPr>
          <w:rFonts w:ascii="宋体" w:eastAsia="宋体" w:hAnsi="宋体" w:cs="宋体" w:hint="eastAsia"/>
          <w:sz w:val="28"/>
          <w:szCs w:val="28"/>
        </w:rPr>
        <w:t>电凝最大功率</w:t>
      </w:r>
      <w:r>
        <w:rPr>
          <w:rFonts w:ascii="宋体" w:eastAsia="宋体" w:hAnsi="宋体" w:cs="宋体" w:hint="eastAsia"/>
          <w:sz w:val="28"/>
          <w:szCs w:val="28"/>
        </w:rPr>
        <w:t>:200W</w:t>
      </w:r>
      <w:r>
        <w:rPr>
          <w:rFonts w:ascii="宋体" w:eastAsia="宋体" w:hAnsi="宋体" w:cs="宋体" w:hint="eastAsia"/>
          <w:sz w:val="28"/>
          <w:szCs w:val="28"/>
        </w:rPr>
        <w:t>。</w:t>
      </w:r>
    </w:p>
    <w:p w:rsidR="009C1DB3" w:rsidRDefault="003F09DF">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提供可重复使用单极电极。</w:t>
      </w:r>
    </w:p>
    <w:p w:rsidR="009C1DB3" w:rsidRDefault="003F09DF">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设备安全等级达到</w:t>
      </w:r>
      <w:r>
        <w:rPr>
          <w:rFonts w:ascii="宋体" w:eastAsia="宋体" w:hAnsi="宋体" w:cs="宋体" w:hint="eastAsia"/>
          <w:sz w:val="28"/>
          <w:szCs w:val="28"/>
        </w:rPr>
        <w:t>CF</w:t>
      </w:r>
      <w:r>
        <w:rPr>
          <w:rFonts w:ascii="宋体" w:eastAsia="宋体" w:hAnsi="宋体" w:cs="宋体" w:hint="eastAsia"/>
          <w:sz w:val="28"/>
          <w:szCs w:val="28"/>
        </w:rPr>
        <w:t>标准，并提供相应证明文件。</w:t>
      </w:r>
    </w:p>
    <w:p w:rsidR="009C1DB3" w:rsidRDefault="003F09DF">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具有集中显示，人机交互对话方式，功率和效果参数可以直接通过上下键设置。</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9</w:t>
      </w:r>
      <w:r>
        <w:rPr>
          <w:rFonts w:ascii="宋体" w:eastAsia="宋体" w:hAnsi="宋体" w:cs="宋体" w:hint="eastAsia"/>
          <w:sz w:val="28"/>
          <w:szCs w:val="28"/>
        </w:rPr>
        <w:t>.</w:t>
      </w:r>
      <w:r>
        <w:rPr>
          <w:rFonts w:ascii="宋体" w:eastAsia="宋体" w:hAnsi="宋体" w:cs="宋体" w:hint="eastAsia"/>
          <w:sz w:val="28"/>
          <w:szCs w:val="28"/>
        </w:rPr>
        <w:t>配置能盛放氩气钢瓶仪器台车。</w:t>
      </w: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b/>
          <w:bCs/>
          <w:sz w:val="28"/>
          <w:szCs w:val="28"/>
        </w:rPr>
      </w:pPr>
      <w:bookmarkStart w:id="0" w:name="_Hlk33553392"/>
    </w:p>
    <w:p w:rsidR="009C1DB3" w:rsidRDefault="009C1DB3">
      <w:pPr>
        <w:rPr>
          <w:rFonts w:ascii="宋体" w:eastAsia="宋体" w:hAnsi="宋体" w:hint="eastAsia"/>
          <w:b/>
          <w:bCs/>
          <w:sz w:val="28"/>
          <w:szCs w:val="28"/>
        </w:rPr>
      </w:pPr>
    </w:p>
    <w:p w:rsidR="006E3220" w:rsidRDefault="006E3220">
      <w:pPr>
        <w:rPr>
          <w:rFonts w:ascii="宋体" w:eastAsia="宋体" w:hAnsi="宋体"/>
          <w:b/>
          <w:bCs/>
          <w:sz w:val="28"/>
          <w:szCs w:val="28"/>
        </w:rPr>
      </w:pPr>
    </w:p>
    <w:p w:rsidR="009C1DB3" w:rsidRDefault="003F09DF">
      <w:pPr>
        <w:jc w:val="center"/>
        <w:rPr>
          <w:rFonts w:ascii="宋体" w:eastAsia="宋体" w:hAnsi="宋体"/>
          <w:b/>
          <w:bCs/>
          <w:sz w:val="28"/>
          <w:szCs w:val="28"/>
        </w:rPr>
      </w:pPr>
      <w:r>
        <w:rPr>
          <w:rFonts w:ascii="宋体" w:eastAsia="宋体" w:hAnsi="宋体" w:hint="eastAsia"/>
          <w:b/>
          <w:bCs/>
          <w:sz w:val="28"/>
          <w:szCs w:val="28"/>
        </w:rPr>
        <w:lastRenderedPageBreak/>
        <w:t>双头</w:t>
      </w:r>
      <w:r>
        <w:rPr>
          <w:rFonts w:ascii="宋体" w:eastAsia="宋体" w:hAnsi="宋体" w:hint="eastAsia"/>
          <w:b/>
          <w:bCs/>
          <w:sz w:val="28"/>
          <w:szCs w:val="28"/>
        </w:rPr>
        <w:t>手术</w:t>
      </w:r>
      <w:r>
        <w:rPr>
          <w:rFonts w:ascii="宋体" w:eastAsia="宋体" w:hAnsi="宋体" w:hint="eastAsia"/>
          <w:b/>
          <w:bCs/>
          <w:sz w:val="28"/>
          <w:szCs w:val="28"/>
        </w:rPr>
        <w:t>无影灯技术</w:t>
      </w:r>
      <w:bookmarkEnd w:id="0"/>
      <w:r>
        <w:rPr>
          <w:rFonts w:ascii="宋体" w:eastAsia="宋体" w:hAnsi="宋体" w:hint="eastAsia"/>
          <w:b/>
          <w:bCs/>
          <w:sz w:val="28"/>
          <w:szCs w:val="28"/>
        </w:rPr>
        <w:t>参数</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、双灯头为蝶形</w:t>
      </w:r>
      <w:r>
        <w:rPr>
          <w:rFonts w:ascii="宋体" w:eastAsia="宋体" w:hAnsi="宋体" w:cs="宋体" w:hint="eastAsia"/>
          <w:sz w:val="28"/>
          <w:szCs w:val="28"/>
        </w:rPr>
        <w:t>或叶片式</w:t>
      </w:r>
      <w:r>
        <w:rPr>
          <w:rFonts w:ascii="宋体" w:eastAsia="宋体" w:hAnsi="宋体" w:cs="宋体" w:hint="eastAsia"/>
          <w:sz w:val="28"/>
          <w:szCs w:val="28"/>
        </w:rPr>
        <w:t>设计，能够更好地聚焦伤口</w:t>
      </w:r>
      <w:r>
        <w:rPr>
          <w:rFonts w:ascii="宋体" w:eastAsia="宋体" w:hAnsi="宋体" w:cs="宋体" w:hint="eastAsia"/>
          <w:sz w:val="28"/>
          <w:szCs w:val="28"/>
        </w:rPr>
        <w:t>。</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、无影灯灯头采用</w:t>
      </w:r>
      <w:r>
        <w:rPr>
          <w:rFonts w:ascii="宋体" w:eastAsia="宋体" w:hAnsi="宋体" w:cs="宋体" w:hint="eastAsia"/>
          <w:sz w:val="28"/>
          <w:szCs w:val="28"/>
        </w:rPr>
        <w:t xml:space="preserve"> LED </w:t>
      </w:r>
      <w:r>
        <w:rPr>
          <w:rFonts w:ascii="宋体" w:eastAsia="宋体" w:hAnsi="宋体" w:cs="宋体" w:hint="eastAsia"/>
          <w:sz w:val="28"/>
          <w:szCs w:val="28"/>
        </w:rPr>
        <w:t>光源。</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、中置手柄可耐受</w:t>
      </w:r>
      <w:r>
        <w:rPr>
          <w:rFonts w:ascii="宋体" w:eastAsia="宋体" w:hAnsi="宋体" w:cs="宋体" w:hint="eastAsia"/>
          <w:sz w:val="28"/>
          <w:szCs w:val="28"/>
        </w:rPr>
        <w:t xml:space="preserve"> 134</w:t>
      </w:r>
      <w:r>
        <w:rPr>
          <w:rFonts w:ascii="宋体" w:eastAsia="宋体" w:hAnsi="宋体" w:cs="宋体" w:hint="eastAsia"/>
          <w:sz w:val="28"/>
          <w:szCs w:val="28"/>
        </w:rPr>
        <w:t>℃，</w:t>
      </w:r>
      <w:r>
        <w:rPr>
          <w:rFonts w:ascii="宋体" w:eastAsia="宋体" w:hAnsi="宋体" w:cs="宋体" w:hint="eastAsia"/>
          <w:sz w:val="28"/>
          <w:szCs w:val="28"/>
        </w:rPr>
        <w:t>205.8kPa</w:t>
      </w:r>
      <w:r>
        <w:rPr>
          <w:rFonts w:ascii="宋体" w:eastAsia="宋体" w:hAnsi="宋体" w:cs="宋体" w:hint="eastAsia"/>
          <w:sz w:val="28"/>
          <w:szCs w:val="28"/>
        </w:rPr>
        <w:t>高温高压灭菌；</w:t>
      </w:r>
      <w:r>
        <w:rPr>
          <w:rFonts w:ascii="宋体" w:eastAsia="宋体" w:hAnsi="宋体" w:cs="宋体" w:hint="eastAsia"/>
          <w:sz w:val="28"/>
          <w:szCs w:val="28"/>
        </w:rPr>
        <w:t>提供</w:t>
      </w: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只中置手柄供替换使用。</w:t>
      </w:r>
      <w:r>
        <w:rPr>
          <w:rFonts w:ascii="宋体" w:eastAsia="宋体" w:hAnsi="宋体" w:cs="宋体" w:hint="eastAsia"/>
          <w:sz w:val="28"/>
          <w:szCs w:val="28"/>
        </w:rPr>
        <w:t xml:space="preserve"> </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、灯</w:t>
      </w:r>
      <w:r>
        <w:rPr>
          <w:rFonts w:ascii="宋体" w:eastAsia="宋体" w:hAnsi="宋体" w:cs="宋体" w:hint="eastAsia"/>
          <w:sz w:val="28"/>
          <w:szCs w:val="28"/>
        </w:rPr>
        <w:t>头</w:t>
      </w:r>
      <w:r>
        <w:rPr>
          <w:rFonts w:ascii="宋体" w:eastAsia="宋体" w:hAnsi="宋体" w:cs="宋体" w:hint="eastAsia"/>
          <w:sz w:val="28"/>
          <w:szCs w:val="28"/>
        </w:rPr>
        <w:t>最大光照强度≥</w:t>
      </w:r>
      <w:r>
        <w:rPr>
          <w:rFonts w:ascii="宋体" w:eastAsia="宋体" w:hAnsi="宋体" w:cs="宋体" w:hint="eastAsia"/>
          <w:sz w:val="28"/>
          <w:szCs w:val="28"/>
        </w:rPr>
        <w:t>160,000LUX</w:t>
      </w:r>
      <w:r>
        <w:rPr>
          <w:rFonts w:ascii="宋体" w:eastAsia="宋体" w:hAnsi="宋体" w:cs="宋体" w:hint="eastAsia"/>
          <w:sz w:val="28"/>
          <w:szCs w:val="28"/>
        </w:rPr>
        <w:t>；</w:t>
      </w:r>
      <w:r>
        <w:rPr>
          <w:rFonts w:ascii="宋体" w:eastAsia="宋体" w:hAnsi="宋体" w:cs="宋体" w:hint="eastAsia"/>
          <w:sz w:val="28"/>
          <w:szCs w:val="28"/>
        </w:rPr>
        <w:t xml:space="preserve"> </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照明</w:t>
      </w:r>
      <w:r>
        <w:rPr>
          <w:rFonts w:ascii="宋体" w:eastAsia="宋体" w:hAnsi="宋体" w:cs="宋体" w:hint="eastAsia"/>
          <w:sz w:val="28"/>
          <w:szCs w:val="28"/>
        </w:rPr>
        <w:t>深度≥</w:t>
      </w: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00mm</w:t>
      </w:r>
      <w:r>
        <w:rPr>
          <w:rFonts w:ascii="宋体" w:eastAsia="宋体" w:hAnsi="宋体" w:cs="宋体" w:hint="eastAsia"/>
          <w:sz w:val="28"/>
          <w:szCs w:val="28"/>
        </w:rPr>
        <w:t>；</w:t>
      </w:r>
      <w:bookmarkStart w:id="1" w:name="_GoBack"/>
      <w:bookmarkEnd w:id="1"/>
      <w:r>
        <w:rPr>
          <w:rFonts w:ascii="宋体" w:eastAsia="宋体" w:hAnsi="宋体" w:cs="宋体" w:hint="eastAsia"/>
          <w:sz w:val="28"/>
          <w:szCs w:val="28"/>
        </w:rPr>
        <w:t>光斑可调，光斑直径</w:t>
      </w:r>
      <w:r>
        <w:rPr>
          <w:rFonts w:ascii="宋体" w:eastAsia="宋体" w:hAnsi="宋体" w:cs="宋体" w:hint="eastAsia"/>
          <w:sz w:val="28"/>
          <w:szCs w:val="28"/>
        </w:rPr>
        <w:t>≥</w:t>
      </w:r>
      <w:r>
        <w:rPr>
          <w:rFonts w:ascii="宋体" w:eastAsia="宋体" w:hAnsi="宋体" w:cs="宋体" w:hint="eastAsia"/>
          <w:sz w:val="28"/>
          <w:szCs w:val="28"/>
        </w:rPr>
        <w:t>22cm</w:t>
      </w:r>
      <w:r>
        <w:rPr>
          <w:rFonts w:ascii="宋体" w:eastAsia="宋体" w:hAnsi="宋体" w:cs="宋体" w:hint="eastAsia"/>
          <w:sz w:val="28"/>
          <w:szCs w:val="28"/>
        </w:rPr>
        <w:t>。</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具有</w:t>
      </w:r>
      <w:r>
        <w:rPr>
          <w:rFonts w:ascii="宋体" w:eastAsia="宋体" w:hAnsi="宋体" w:cs="宋体" w:hint="eastAsia"/>
          <w:sz w:val="28"/>
          <w:szCs w:val="28"/>
        </w:rPr>
        <w:t>消除投射阴影和避免彩色阴影</w:t>
      </w:r>
      <w:r>
        <w:rPr>
          <w:rFonts w:ascii="宋体" w:eastAsia="宋体" w:hAnsi="宋体" w:cs="宋体" w:hint="eastAsia"/>
          <w:sz w:val="28"/>
          <w:szCs w:val="28"/>
        </w:rPr>
        <w:t>的功能</w:t>
      </w:r>
      <w:r>
        <w:rPr>
          <w:rFonts w:ascii="宋体" w:eastAsia="宋体" w:hAnsi="宋体" w:cs="宋体" w:hint="eastAsia"/>
          <w:sz w:val="28"/>
          <w:szCs w:val="28"/>
        </w:rPr>
        <w:t>。（</w:t>
      </w:r>
      <w:r>
        <w:rPr>
          <w:rFonts w:ascii="宋体" w:eastAsia="宋体" w:hAnsi="宋体" w:cs="宋体" w:hint="eastAsia"/>
          <w:sz w:val="28"/>
          <w:szCs w:val="28"/>
        </w:rPr>
        <w:t>各投标人根据所投产品特点自行阐述此功能，</w:t>
      </w:r>
      <w:r>
        <w:rPr>
          <w:rFonts w:ascii="宋体" w:eastAsia="宋体" w:hAnsi="宋体" w:cs="宋体" w:hint="eastAsia"/>
          <w:sz w:val="28"/>
          <w:szCs w:val="28"/>
        </w:rPr>
        <w:t>提供证明</w:t>
      </w:r>
      <w:r>
        <w:rPr>
          <w:rFonts w:ascii="宋体" w:eastAsia="宋体" w:hAnsi="宋体" w:cs="宋体" w:hint="eastAsia"/>
          <w:sz w:val="28"/>
          <w:szCs w:val="28"/>
        </w:rPr>
        <w:t>材料</w:t>
      </w:r>
      <w:r>
        <w:rPr>
          <w:rFonts w:ascii="宋体" w:eastAsia="宋体" w:hAnsi="宋体" w:cs="宋体" w:hint="eastAsia"/>
          <w:sz w:val="28"/>
          <w:szCs w:val="28"/>
        </w:rPr>
        <w:t>，并盖原厂公章）</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w:t>
      </w:r>
      <w:r>
        <w:rPr>
          <w:rFonts w:ascii="宋体" w:eastAsia="宋体" w:hAnsi="宋体" w:cs="宋体" w:hint="eastAsia"/>
          <w:sz w:val="28"/>
          <w:szCs w:val="28"/>
        </w:rPr>
        <w:t>具有</w:t>
      </w:r>
      <w:r>
        <w:rPr>
          <w:rFonts w:ascii="宋体" w:eastAsia="宋体" w:hAnsi="宋体" w:cs="宋体" w:hint="eastAsia"/>
          <w:sz w:val="28"/>
          <w:szCs w:val="28"/>
        </w:rPr>
        <w:t>减轻外科医生的视觉疲劳</w:t>
      </w:r>
      <w:r>
        <w:rPr>
          <w:rFonts w:ascii="宋体" w:eastAsia="宋体" w:hAnsi="宋体" w:cs="宋体" w:hint="eastAsia"/>
          <w:sz w:val="28"/>
          <w:szCs w:val="28"/>
        </w:rPr>
        <w:t>的功能</w:t>
      </w:r>
      <w:r>
        <w:rPr>
          <w:rFonts w:ascii="宋体" w:eastAsia="宋体" w:hAnsi="宋体" w:cs="宋体" w:hint="eastAsia"/>
          <w:sz w:val="28"/>
          <w:szCs w:val="28"/>
        </w:rPr>
        <w:t>（</w:t>
      </w:r>
      <w:r>
        <w:rPr>
          <w:rFonts w:ascii="宋体" w:eastAsia="宋体" w:hAnsi="宋体" w:cs="宋体" w:hint="eastAsia"/>
          <w:sz w:val="28"/>
          <w:szCs w:val="28"/>
        </w:rPr>
        <w:t>各投标人根据产品特点自行阐述此功能，</w:t>
      </w:r>
      <w:r>
        <w:rPr>
          <w:rFonts w:ascii="宋体" w:eastAsia="宋体" w:hAnsi="宋体" w:cs="宋体" w:hint="eastAsia"/>
          <w:sz w:val="28"/>
          <w:szCs w:val="28"/>
        </w:rPr>
        <w:t>提供证明</w:t>
      </w:r>
      <w:r>
        <w:rPr>
          <w:rFonts w:ascii="宋体" w:eastAsia="宋体" w:hAnsi="宋体" w:cs="宋体" w:hint="eastAsia"/>
          <w:sz w:val="28"/>
          <w:szCs w:val="28"/>
        </w:rPr>
        <w:t>材料，</w:t>
      </w:r>
      <w:r>
        <w:rPr>
          <w:rFonts w:ascii="宋体" w:eastAsia="宋体" w:hAnsi="宋体" w:cs="宋体" w:hint="eastAsia"/>
          <w:sz w:val="28"/>
          <w:szCs w:val="28"/>
        </w:rPr>
        <w:t>并盖原厂公章）</w:t>
      </w:r>
      <w:r>
        <w:rPr>
          <w:rFonts w:ascii="宋体" w:eastAsia="宋体" w:hAnsi="宋体" w:cs="宋体" w:hint="eastAsia"/>
          <w:sz w:val="28"/>
          <w:szCs w:val="28"/>
        </w:rPr>
        <w:t xml:space="preserve"> </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w:t>
      </w:r>
      <w:r>
        <w:rPr>
          <w:rFonts w:ascii="宋体" w:eastAsia="宋体" w:hAnsi="宋体" w:cs="宋体" w:hint="eastAsia"/>
          <w:sz w:val="28"/>
          <w:szCs w:val="28"/>
        </w:rPr>
        <w:t>灯头</w:t>
      </w:r>
      <w:r>
        <w:rPr>
          <w:rFonts w:ascii="宋体" w:eastAsia="宋体" w:hAnsi="宋体" w:cs="宋体" w:hint="eastAsia"/>
          <w:sz w:val="28"/>
          <w:szCs w:val="28"/>
        </w:rPr>
        <w:t>显色指数（</w:t>
      </w:r>
      <w:proofErr w:type="spellStart"/>
      <w:r>
        <w:rPr>
          <w:rFonts w:ascii="宋体" w:eastAsia="宋体" w:hAnsi="宋体" w:cs="宋体" w:hint="eastAsia"/>
          <w:sz w:val="28"/>
          <w:szCs w:val="28"/>
        </w:rPr>
        <w:t>ra</w:t>
      </w:r>
      <w:proofErr w:type="spellEnd"/>
      <w:r>
        <w:rPr>
          <w:rFonts w:ascii="宋体" w:eastAsia="宋体" w:hAnsi="宋体" w:cs="宋体" w:hint="eastAsia"/>
          <w:sz w:val="28"/>
          <w:szCs w:val="28"/>
        </w:rPr>
        <w:t>）≥</w:t>
      </w:r>
      <w:r>
        <w:rPr>
          <w:rFonts w:ascii="宋体" w:eastAsia="宋体" w:hAnsi="宋体" w:cs="宋体" w:hint="eastAsia"/>
          <w:sz w:val="28"/>
          <w:szCs w:val="28"/>
        </w:rPr>
        <w:t>95</w:t>
      </w:r>
      <w:r>
        <w:rPr>
          <w:rFonts w:ascii="宋体" w:eastAsia="宋体" w:hAnsi="宋体" w:cs="宋体" w:hint="eastAsia"/>
          <w:sz w:val="28"/>
          <w:szCs w:val="28"/>
        </w:rPr>
        <w:t>；</w:t>
      </w:r>
      <w:r>
        <w:rPr>
          <w:rFonts w:ascii="宋体" w:eastAsia="宋体" w:hAnsi="宋体" w:cs="宋体" w:hint="eastAsia"/>
          <w:sz w:val="28"/>
          <w:szCs w:val="28"/>
        </w:rPr>
        <w:t>色温</w:t>
      </w:r>
      <w:r>
        <w:rPr>
          <w:rFonts w:ascii="宋体" w:eastAsia="宋体" w:hAnsi="宋体" w:cs="宋体"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4300K</w:t>
      </w:r>
    </w:p>
    <w:p w:rsidR="009C1DB3" w:rsidRDefault="003F09DF">
      <w:pPr>
        <w:numPr>
          <w:ilvl w:val="0"/>
          <w:numId w:val="1"/>
        </w:numPr>
        <w:spacing w:line="360" w:lineRule="auto"/>
        <w:rPr>
          <w:rFonts w:ascii="宋体" w:eastAsia="宋体" w:hAnsi="宋体" w:cs="宋体"/>
          <w:sz w:val="28"/>
          <w:szCs w:val="28"/>
        </w:rPr>
      </w:pPr>
      <w:r>
        <w:rPr>
          <w:rFonts w:ascii="宋体" w:eastAsia="宋体" w:hAnsi="宋体" w:cs="宋体" w:hint="eastAsia"/>
          <w:sz w:val="28"/>
          <w:szCs w:val="28"/>
        </w:rPr>
        <w:t>灯泡寿命≥</w:t>
      </w:r>
      <w:r>
        <w:rPr>
          <w:rFonts w:ascii="宋体" w:eastAsia="宋体" w:hAnsi="宋体" w:cs="宋体" w:hint="eastAsia"/>
          <w:sz w:val="28"/>
          <w:szCs w:val="28"/>
        </w:rPr>
        <w:t>6</w:t>
      </w:r>
      <w:r>
        <w:rPr>
          <w:rFonts w:ascii="宋体" w:eastAsia="宋体" w:hAnsi="宋体" w:cs="宋体" w:hint="eastAsia"/>
          <w:sz w:val="28"/>
          <w:szCs w:val="28"/>
        </w:rPr>
        <w:t xml:space="preserve">0000 </w:t>
      </w:r>
      <w:r>
        <w:rPr>
          <w:rFonts w:ascii="宋体" w:eastAsia="宋体" w:hAnsi="宋体" w:cs="宋体" w:hint="eastAsia"/>
          <w:sz w:val="28"/>
          <w:szCs w:val="28"/>
        </w:rPr>
        <w:t>小时</w:t>
      </w:r>
      <w:r>
        <w:rPr>
          <w:rFonts w:ascii="宋体" w:eastAsia="宋体" w:hAnsi="宋体" w:cs="宋体" w:hint="eastAsia"/>
          <w:sz w:val="28"/>
          <w:szCs w:val="28"/>
        </w:rPr>
        <w:t>,</w:t>
      </w:r>
      <w:r>
        <w:rPr>
          <w:rFonts w:ascii="宋体" w:eastAsia="宋体" w:hAnsi="宋体" w:cs="宋体" w:hint="eastAsia"/>
          <w:sz w:val="28"/>
          <w:szCs w:val="28"/>
        </w:rPr>
        <w:t>可单个更换，降低维修成本；（提供原厂证明）</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w:t>
      </w:r>
      <w:r>
        <w:rPr>
          <w:rFonts w:ascii="宋体" w:eastAsia="宋体" w:hAnsi="宋体" w:cs="宋体" w:hint="eastAsia"/>
          <w:sz w:val="28"/>
          <w:szCs w:val="28"/>
        </w:rPr>
        <w:t>关节臂或</w:t>
      </w:r>
      <w:r>
        <w:rPr>
          <w:rFonts w:ascii="宋体" w:eastAsia="宋体" w:hAnsi="宋体" w:cs="宋体" w:hint="eastAsia"/>
          <w:sz w:val="28"/>
          <w:szCs w:val="28"/>
        </w:rPr>
        <w:t>灯体控制面板，具备亮度提示和调节功能；</w:t>
      </w:r>
      <w:r>
        <w:rPr>
          <w:rFonts w:ascii="宋体" w:eastAsia="宋体" w:hAnsi="宋体" w:cs="宋体" w:hint="eastAsia"/>
          <w:sz w:val="28"/>
          <w:szCs w:val="28"/>
        </w:rPr>
        <w:t xml:space="preserve"> </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具有保持恒定照明的功能，解决</w:t>
      </w:r>
      <w:r>
        <w:rPr>
          <w:rFonts w:ascii="宋体" w:eastAsia="宋体" w:hAnsi="宋体" w:cs="宋体" w:hint="eastAsia"/>
          <w:sz w:val="28"/>
          <w:szCs w:val="28"/>
        </w:rPr>
        <w:t>LED</w:t>
      </w:r>
      <w:r>
        <w:rPr>
          <w:rFonts w:ascii="宋体" w:eastAsia="宋体" w:hAnsi="宋体" w:cs="宋体" w:hint="eastAsia"/>
          <w:sz w:val="28"/>
          <w:szCs w:val="28"/>
        </w:rPr>
        <w:t>技术中常见的光亮度快速衰减的问题</w:t>
      </w:r>
      <w:r>
        <w:rPr>
          <w:rFonts w:ascii="宋体" w:eastAsia="宋体" w:hAnsi="宋体" w:cs="宋体" w:hint="eastAsia"/>
          <w:sz w:val="28"/>
          <w:szCs w:val="28"/>
        </w:rPr>
        <w:t>（</w:t>
      </w:r>
      <w:r>
        <w:rPr>
          <w:rFonts w:ascii="宋体" w:eastAsia="宋体" w:hAnsi="宋体" w:cs="宋体" w:hint="eastAsia"/>
          <w:sz w:val="28"/>
          <w:szCs w:val="28"/>
        </w:rPr>
        <w:t>各投标人根据所投产品特点自行阐述此功能，</w:t>
      </w:r>
      <w:r>
        <w:rPr>
          <w:rFonts w:ascii="宋体" w:eastAsia="宋体" w:hAnsi="宋体" w:cs="宋体" w:hint="eastAsia"/>
          <w:sz w:val="28"/>
          <w:szCs w:val="28"/>
        </w:rPr>
        <w:t>提供证明</w:t>
      </w:r>
      <w:r>
        <w:rPr>
          <w:rFonts w:ascii="宋体" w:eastAsia="宋体" w:hAnsi="宋体" w:cs="宋体" w:hint="eastAsia"/>
          <w:sz w:val="28"/>
          <w:szCs w:val="28"/>
        </w:rPr>
        <w:t>材料</w:t>
      </w:r>
      <w:r>
        <w:rPr>
          <w:rFonts w:ascii="宋体" w:eastAsia="宋体" w:hAnsi="宋体" w:cs="宋体" w:hint="eastAsia"/>
          <w:sz w:val="28"/>
          <w:szCs w:val="28"/>
        </w:rPr>
        <w:t>，并盖原厂公章）。</w:t>
      </w:r>
    </w:p>
    <w:p w:rsidR="009C1DB3" w:rsidRDefault="003F09DF">
      <w:pPr>
        <w:numPr>
          <w:ilvl w:val="0"/>
          <w:numId w:val="2"/>
        </w:numPr>
        <w:spacing w:line="360" w:lineRule="auto"/>
        <w:rPr>
          <w:rFonts w:ascii="宋体" w:eastAsia="宋体" w:hAnsi="宋体" w:cs="宋体"/>
          <w:sz w:val="28"/>
          <w:szCs w:val="28"/>
        </w:rPr>
      </w:pPr>
      <w:r>
        <w:rPr>
          <w:rFonts w:ascii="宋体" w:eastAsia="宋体" w:hAnsi="宋体" w:cs="宋体" w:hint="eastAsia"/>
          <w:sz w:val="28"/>
          <w:szCs w:val="28"/>
        </w:rPr>
        <w:t>可以根据医院要求选配中置或外置摄像系统。</w:t>
      </w:r>
    </w:p>
    <w:p w:rsidR="009C1DB3" w:rsidRDefault="003F09DF">
      <w:pPr>
        <w:numPr>
          <w:ilvl w:val="0"/>
          <w:numId w:val="2"/>
        </w:numPr>
        <w:spacing w:line="360" w:lineRule="auto"/>
        <w:rPr>
          <w:rFonts w:ascii="宋体" w:eastAsia="宋体" w:hAnsi="宋体" w:cs="宋体"/>
          <w:sz w:val="28"/>
          <w:szCs w:val="28"/>
        </w:rPr>
      </w:pPr>
      <w:r>
        <w:rPr>
          <w:rFonts w:ascii="宋体" w:eastAsia="宋体" w:hAnsi="宋体" w:cs="宋体" w:hint="eastAsia"/>
          <w:sz w:val="28"/>
          <w:szCs w:val="28"/>
        </w:rPr>
        <w:t>可选配关节臂悬挂显示器或外置高清摄像系统。</w:t>
      </w:r>
    </w:p>
    <w:p w:rsidR="009C1DB3" w:rsidRDefault="003F09DF">
      <w:pPr>
        <w:spacing w:line="360" w:lineRule="auto"/>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、安装场地层高约</w:t>
      </w:r>
      <w:r>
        <w:rPr>
          <w:rFonts w:ascii="宋体" w:eastAsia="宋体" w:hAnsi="宋体" w:cs="宋体" w:hint="eastAsia"/>
          <w:sz w:val="28"/>
          <w:szCs w:val="28"/>
        </w:rPr>
        <w:t>2.6</w:t>
      </w:r>
      <w:r>
        <w:rPr>
          <w:rFonts w:ascii="宋体" w:eastAsia="宋体" w:hAnsi="宋体" w:cs="宋体" w:hint="eastAsia"/>
          <w:sz w:val="28"/>
          <w:szCs w:val="28"/>
        </w:rPr>
        <w:t>米，非标准化手术室层高，需承诺所投无影灯可安装到位，不影响无影灯的使用效果，</w:t>
      </w:r>
      <w:r>
        <w:rPr>
          <w:rFonts w:ascii="宋体" w:eastAsia="宋体" w:hAnsi="宋体" w:cs="宋体" w:hint="eastAsia"/>
          <w:sz w:val="28"/>
          <w:szCs w:val="28"/>
        </w:rPr>
        <w:t>同时</w:t>
      </w:r>
      <w:r>
        <w:rPr>
          <w:rFonts w:ascii="宋体" w:eastAsia="宋体" w:hAnsi="宋体" w:cs="宋体" w:hint="eastAsia"/>
          <w:sz w:val="28"/>
          <w:szCs w:val="28"/>
        </w:rPr>
        <w:t>保证手术室安装</w:t>
      </w:r>
      <w:r>
        <w:rPr>
          <w:rFonts w:ascii="宋体" w:eastAsia="宋体" w:hAnsi="宋体" w:cs="宋体" w:hint="eastAsia"/>
          <w:sz w:val="28"/>
          <w:szCs w:val="28"/>
        </w:rPr>
        <w:t>位</w:t>
      </w:r>
      <w:r>
        <w:rPr>
          <w:rFonts w:ascii="宋体" w:eastAsia="宋体" w:hAnsi="宋体" w:cs="宋体" w:hint="eastAsia"/>
          <w:sz w:val="28"/>
          <w:szCs w:val="28"/>
        </w:rPr>
        <w:lastRenderedPageBreak/>
        <w:t>置复原到位。</w:t>
      </w:r>
      <w:r>
        <w:rPr>
          <w:rFonts w:ascii="宋体" w:eastAsia="宋体" w:hAnsi="宋体" w:cs="宋体" w:hint="eastAsia"/>
          <w:sz w:val="28"/>
          <w:szCs w:val="28"/>
        </w:rPr>
        <w:t>（提供承诺函）</w:t>
      </w:r>
    </w:p>
    <w:p w:rsidR="009C1DB3" w:rsidRDefault="009C1DB3">
      <w:pPr>
        <w:spacing w:line="360" w:lineRule="auto"/>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9C1DB3">
      <w:pPr>
        <w:rPr>
          <w:rFonts w:ascii="宋体" w:eastAsia="宋体" w:hAnsi="宋体" w:cs="宋体"/>
          <w:sz w:val="28"/>
          <w:szCs w:val="28"/>
        </w:rPr>
      </w:pPr>
    </w:p>
    <w:p w:rsidR="009C1DB3" w:rsidRDefault="003F09DF">
      <w:pPr>
        <w:rPr>
          <w:rFonts w:ascii="宋体" w:eastAsia="宋体" w:hAnsi="宋体" w:cs="宋体" w:hint="eastAsia"/>
          <w:sz w:val="28"/>
          <w:szCs w:val="28"/>
        </w:rPr>
      </w:pPr>
      <w:r>
        <w:rPr>
          <w:rFonts w:ascii="宋体" w:eastAsia="宋体" w:hAnsi="宋体" w:cs="宋体" w:hint="eastAsia"/>
          <w:sz w:val="28"/>
          <w:szCs w:val="28"/>
        </w:rPr>
        <w:t xml:space="preserve">   </w:t>
      </w: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sz w:val="28"/>
          <w:szCs w:val="28"/>
        </w:rPr>
      </w:pPr>
    </w:p>
    <w:p w:rsidR="009C1DB3" w:rsidRPr="006E3220" w:rsidRDefault="003F09DF">
      <w:pPr>
        <w:jc w:val="center"/>
        <w:rPr>
          <w:rFonts w:ascii="宋体" w:eastAsia="宋体" w:hAnsi="宋体" w:cs="宋体"/>
          <w:sz w:val="36"/>
          <w:szCs w:val="36"/>
        </w:rPr>
      </w:pPr>
      <w:r w:rsidRPr="006E3220">
        <w:rPr>
          <w:rFonts w:ascii="宋体" w:eastAsia="宋体" w:hAnsi="宋体" w:cs="宋体" w:hint="eastAsia"/>
          <w:sz w:val="36"/>
          <w:szCs w:val="36"/>
        </w:rPr>
        <w:lastRenderedPageBreak/>
        <w:t>输血输液加温仪技术参数</w:t>
      </w:r>
    </w:p>
    <w:p w:rsidR="009C1DB3" w:rsidRDefault="003F09DF">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温度设置范围</w:t>
      </w:r>
      <w:r>
        <w:rPr>
          <w:rFonts w:ascii="宋体" w:eastAsia="宋体" w:hAnsi="宋体" w:cs="宋体" w:hint="eastAsia"/>
          <w:sz w:val="28"/>
          <w:szCs w:val="28"/>
        </w:rPr>
        <w:t>:</w:t>
      </w:r>
      <w:r>
        <w:rPr>
          <w:rFonts w:ascii="宋体" w:eastAsia="宋体" w:hAnsi="宋体" w:cs="宋体" w:hint="eastAsia"/>
          <w:sz w:val="28"/>
          <w:szCs w:val="28"/>
        </w:rPr>
        <w:t>摄氏度℃</w:t>
      </w:r>
      <w:r>
        <w:rPr>
          <w:rFonts w:ascii="宋体" w:eastAsia="宋体" w:hAnsi="宋体" w:cs="宋体" w:hint="eastAsia"/>
          <w:sz w:val="28"/>
          <w:szCs w:val="28"/>
        </w:rPr>
        <w:t>:32</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42</w:t>
      </w:r>
      <w:r>
        <w:rPr>
          <w:rFonts w:ascii="宋体" w:eastAsia="宋体" w:hAnsi="宋体" w:cs="宋体" w:hint="eastAsia"/>
          <w:sz w:val="28"/>
          <w:szCs w:val="28"/>
        </w:rPr>
        <w:t>℃。</w:t>
      </w:r>
    </w:p>
    <w:p w:rsidR="009C1DB3" w:rsidRDefault="003F09DF">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温度控制精度</w:t>
      </w:r>
      <w:r>
        <w:rPr>
          <w:rFonts w:ascii="宋体" w:eastAsia="宋体" w:hAnsi="宋体" w:cs="宋体" w:hint="eastAsia"/>
          <w:sz w:val="28"/>
          <w:szCs w:val="28"/>
        </w:rPr>
        <w:t>:</w:t>
      </w:r>
      <w:r>
        <w:rPr>
          <w:rFonts w:ascii="宋体" w:eastAsia="宋体" w:hAnsi="宋体" w:cs="宋体" w:hint="eastAsia"/>
          <w:sz w:val="28"/>
          <w:szCs w:val="28"/>
        </w:rPr>
        <w:t>摄氏度℃</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华氏度℉</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1.8</w:t>
      </w:r>
      <w:r>
        <w:rPr>
          <w:rFonts w:ascii="宋体" w:eastAsia="宋体" w:hAnsi="宋体" w:cs="宋体" w:hint="eastAsia"/>
          <w:sz w:val="28"/>
          <w:szCs w:val="28"/>
        </w:rPr>
        <w:t>℉。</w:t>
      </w:r>
    </w:p>
    <w:p w:rsidR="009C1DB3" w:rsidRDefault="003F09DF">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温度步进</w:t>
      </w:r>
      <w:r>
        <w:rPr>
          <w:rFonts w:ascii="宋体" w:eastAsia="宋体" w:hAnsi="宋体" w:cs="宋体" w:hint="eastAsia"/>
          <w:sz w:val="28"/>
          <w:szCs w:val="28"/>
        </w:rPr>
        <w:t>:</w:t>
      </w:r>
      <w:r>
        <w:rPr>
          <w:rFonts w:ascii="宋体" w:eastAsia="宋体" w:hAnsi="宋体" w:cs="宋体" w:hint="eastAsia"/>
          <w:sz w:val="28"/>
          <w:szCs w:val="28"/>
        </w:rPr>
        <w:t>摄氏度℃</w:t>
      </w:r>
      <w:r>
        <w:rPr>
          <w:rFonts w:ascii="宋体" w:eastAsia="宋体" w:hAnsi="宋体" w:cs="宋体" w:hint="eastAsia"/>
          <w:sz w:val="28"/>
          <w:szCs w:val="28"/>
        </w:rPr>
        <w:t>:0.1</w:t>
      </w:r>
      <w:r>
        <w:rPr>
          <w:rFonts w:ascii="宋体" w:eastAsia="宋体" w:hAnsi="宋体" w:cs="宋体" w:hint="eastAsia"/>
          <w:sz w:val="28"/>
          <w:szCs w:val="28"/>
        </w:rPr>
        <w:t>℃。</w:t>
      </w:r>
    </w:p>
    <w:p w:rsidR="009C1DB3" w:rsidRDefault="003F09DF">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温度单位</w:t>
      </w:r>
      <w:r>
        <w:rPr>
          <w:rFonts w:ascii="宋体" w:eastAsia="宋体" w:hAnsi="宋体" w:cs="宋体" w:hint="eastAsia"/>
          <w:sz w:val="28"/>
          <w:szCs w:val="28"/>
        </w:rPr>
        <w:t>:</w:t>
      </w:r>
      <w:r>
        <w:rPr>
          <w:rFonts w:ascii="宋体" w:eastAsia="宋体" w:hAnsi="宋体" w:cs="宋体" w:hint="eastAsia"/>
          <w:sz w:val="28"/>
          <w:szCs w:val="28"/>
        </w:rPr>
        <w:t>摄氏度℃。</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预热时间</w:t>
      </w:r>
      <w:r>
        <w:rPr>
          <w:rFonts w:ascii="宋体" w:eastAsia="宋体" w:hAnsi="宋体" w:cs="宋体" w:hint="eastAsia"/>
          <w:sz w:val="28"/>
          <w:szCs w:val="28"/>
        </w:rPr>
        <w:t>:</w:t>
      </w:r>
      <w:r>
        <w:rPr>
          <w:rFonts w:ascii="宋体" w:eastAsia="宋体" w:hAnsi="宋体" w:cs="宋体" w:hint="eastAsia"/>
          <w:sz w:val="28"/>
          <w:szCs w:val="28"/>
        </w:rPr>
        <w:t>从</w:t>
      </w:r>
      <w:r>
        <w:rPr>
          <w:rFonts w:ascii="宋体" w:eastAsia="宋体" w:hAnsi="宋体" w:cs="宋体" w:hint="eastAsia"/>
          <w:sz w:val="28"/>
          <w:szCs w:val="28"/>
        </w:rPr>
        <w:t>23</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42</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预热时间≤</w:t>
      </w:r>
      <w:r>
        <w:rPr>
          <w:rFonts w:ascii="宋体" w:eastAsia="宋体" w:hAnsi="宋体" w:cs="宋体" w:hint="eastAsia"/>
          <w:sz w:val="28"/>
          <w:szCs w:val="28"/>
        </w:rPr>
        <w:t>2</w:t>
      </w:r>
      <w:r>
        <w:rPr>
          <w:rFonts w:ascii="宋体" w:eastAsia="宋体" w:hAnsi="宋体" w:cs="宋体" w:hint="eastAsia"/>
          <w:sz w:val="28"/>
          <w:szCs w:val="28"/>
        </w:rPr>
        <w:t>分钟。</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报警与提示</w:t>
      </w:r>
      <w:r>
        <w:rPr>
          <w:rFonts w:ascii="宋体" w:eastAsia="宋体" w:hAnsi="宋体" w:cs="宋体" w:hint="eastAsia"/>
          <w:sz w:val="28"/>
          <w:szCs w:val="28"/>
        </w:rPr>
        <w:t>:</w:t>
      </w:r>
      <w:r>
        <w:rPr>
          <w:rFonts w:ascii="宋体" w:eastAsia="宋体" w:hAnsi="宋体" w:cs="宋体" w:hint="eastAsia"/>
          <w:sz w:val="28"/>
          <w:szCs w:val="28"/>
        </w:rPr>
        <w:t>高温报警、低温报警</w:t>
      </w:r>
      <w:r>
        <w:rPr>
          <w:rFonts w:ascii="宋体" w:eastAsia="宋体" w:hAnsi="宋体" w:cs="宋体" w:hint="eastAsia"/>
          <w:sz w:val="28"/>
          <w:szCs w:val="28"/>
        </w:rPr>
        <w:t>；具有</w:t>
      </w:r>
      <w:r>
        <w:rPr>
          <w:rFonts w:ascii="宋体" w:eastAsia="宋体" w:hAnsi="宋体" w:cs="宋体" w:hint="eastAsia"/>
          <w:sz w:val="28"/>
          <w:szCs w:val="28"/>
        </w:rPr>
        <w:t>高温报警保护。</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适用输血</w:t>
      </w:r>
      <w:r>
        <w:rPr>
          <w:rFonts w:ascii="宋体" w:eastAsia="宋体" w:hAnsi="宋体" w:cs="宋体" w:hint="eastAsia"/>
          <w:sz w:val="28"/>
          <w:szCs w:val="28"/>
        </w:rPr>
        <w:t>/</w:t>
      </w:r>
      <w:r>
        <w:rPr>
          <w:rFonts w:ascii="宋体" w:eastAsia="宋体" w:hAnsi="宋体" w:cs="宋体" w:hint="eastAsia"/>
          <w:sz w:val="28"/>
          <w:szCs w:val="28"/>
        </w:rPr>
        <w:t>输液器</w:t>
      </w:r>
      <w:r>
        <w:rPr>
          <w:rFonts w:ascii="宋体" w:eastAsia="宋体" w:hAnsi="宋体" w:cs="宋体" w:hint="eastAsia"/>
          <w:sz w:val="28"/>
          <w:szCs w:val="28"/>
        </w:rPr>
        <w:t>:</w:t>
      </w:r>
      <w:r>
        <w:rPr>
          <w:rFonts w:ascii="宋体" w:eastAsia="宋体" w:hAnsi="宋体" w:cs="宋体" w:hint="eastAsia"/>
          <w:sz w:val="28"/>
          <w:szCs w:val="28"/>
        </w:rPr>
        <w:t>标准一次性</w:t>
      </w:r>
      <w:r>
        <w:rPr>
          <w:rFonts w:ascii="宋体" w:eastAsia="宋体" w:hAnsi="宋体" w:cs="宋体" w:hint="eastAsia"/>
          <w:sz w:val="28"/>
          <w:szCs w:val="28"/>
        </w:rPr>
        <w:t>PVC</w:t>
      </w:r>
      <w:r>
        <w:rPr>
          <w:rFonts w:ascii="宋体" w:eastAsia="宋体" w:hAnsi="宋体" w:cs="宋体" w:hint="eastAsia"/>
          <w:sz w:val="28"/>
          <w:szCs w:val="28"/>
        </w:rPr>
        <w:t>输血</w:t>
      </w:r>
      <w:r>
        <w:rPr>
          <w:rFonts w:ascii="宋体" w:eastAsia="宋体" w:hAnsi="宋体" w:cs="宋体" w:hint="eastAsia"/>
          <w:sz w:val="28"/>
          <w:szCs w:val="28"/>
        </w:rPr>
        <w:t>/</w:t>
      </w:r>
      <w:r>
        <w:rPr>
          <w:rFonts w:ascii="宋体" w:eastAsia="宋体" w:hAnsi="宋体" w:cs="宋体" w:hint="eastAsia"/>
          <w:sz w:val="28"/>
          <w:szCs w:val="28"/>
        </w:rPr>
        <w:t>输液器</w:t>
      </w:r>
      <w:r>
        <w:rPr>
          <w:rFonts w:ascii="宋体" w:eastAsia="宋体" w:hAnsi="宋体" w:cs="宋体" w:hint="eastAsia"/>
          <w:sz w:val="28"/>
          <w:szCs w:val="28"/>
        </w:rPr>
        <w:t>(</w:t>
      </w:r>
      <w:r>
        <w:rPr>
          <w:rFonts w:ascii="宋体" w:eastAsia="宋体" w:hAnsi="宋体" w:cs="宋体" w:hint="eastAsia"/>
          <w:sz w:val="28"/>
          <w:szCs w:val="28"/>
        </w:rPr>
        <w:t>外径</w:t>
      </w:r>
      <w:r>
        <w:rPr>
          <w:rFonts w:ascii="宋体" w:eastAsia="宋体" w:hAnsi="宋体" w:cs="宋体" w:hint="eastAsia"/>
          <w:sz w:val="28"/>
          <w:szCs w:val="28"/>
        </w:rPr>
        <w:t>:35mm</w:t>
      </w:r>
      <w:r>
        <w:rPr>
          <w:rFonts w:ascii="宋体" w:eastAsia="宋体" w:hAnsi="宋体" w:cs="宋体" w:hint="eastAsia"/>
          <w:sz w:val="28"/>
          <w:szCs w:val="28"/>
        </w:rPr>
        <w:t>-</w:t>
      </w:r>
      <w:r>
        <w:rPr>
          <w:rFonts w:ascii="宋体" w:eastAsia="宋体" w:hAnsi="宋体" w:cs="宋体" w:hint="eastAsia"/>
          <w:sz w:val="28"/>
          <w:szCs w:val="28"/>
        </w:rPr>
        <w:t>7mm</w:t>
      </w:r>
      <w:r>
        <w:rPr>
          <w:rFonts w:ascii="宋体" w:eastAsia="宋体" w:hAnsi="宋体" w:cs="宋体" w:hint="eastAsia"/>
          <w:sz w:val="28"/>
          <w:szCs w:val="28"/>
        </w:rPr>
        <w:t>，需配不同加热管</w:t>
      </w:r>
      <w:r>
        <w:rPr>
          <w:rFonts w:ascii="宋体" w:eastAsia="宋体" w:hAnsi="宋体" w:cs="宋体" w:hint="eastAsia"/>
          <w:sz w:val="28"/>
          <w:szCs w:val="28"/>
        </w:rPr>
        <w:t>)</w:t>
      </w:r>
    </w:p>
    <w:p w:rsidR="009C1DB3" w:rsidRDefault="003F09DF">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耗材</w:t>
      </w:r>
      <w:r>
        <w:rPr>
          <w:rFonts w:ascii="宋体" w:eastAsia="宋体" w:hAnsi="宋体" w:cs="宋体" w:hint="eastAsia"/>
          <w:sz w:val="28"/>
          <w:szCs w:val="28"/>
        </w:rPr>
        <w:t>:</w:t>
      </w:r>
      <w:r>
        <w:rPr>
          <w:rFonts w:ascii="宋体" w:eastAsia="宋体" w:hAnsi="宋体" w:cs="宋体" w:hint="eastAsia"/>
          <w:sz w:val="28"/>
          <w:szCs w:val="28"/>
        </w:rPr>
        <w:t>直接加温常规输血输液管路，无需专用耗材。</w:t>
      </w:r>
    </w:p>
    <w:p w:rsidR="009C1DB3" w:rsidRDefault="003F09DF">
      <w:pP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加温时间</w:t>
      </w:r>
      <w:r>
        <w:rPr>
          <w:rFonts w:ascii="宋体" w:eastAsia="宋体" w:hAnsi="宋体" w:cs="宋体" w:hint="eastAsia"/>
          <w:sz w:val="28"/>
          <w:szCs w:val="28"/>
        </w:rPr>
        <w:t>:</w:t>
      </w:r>
      <w:r>
        <w:rPr>
          <w:rFonts w:ascii="宋体" w:eastAsia="宋体" w:hAnsi="宋体" w:cs="宋体" w:hint="eastAsia"/>
          <w:sz w:val="28"/>
          <w:szCs w:val="28"/>
        </w:rPr>
        <w:t>显示加温时间。</w:t>
      </w:r>
    </w:p>
    <w:p w:rsidR="009C1DB3" w:rsidRDefault="003F09DF">
      <w:pPr>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含固定背夹。</w:t>
      </w:r>
    </w:p>
    <w:p w:rsidR="009C1DB3" w:rsidRDefault="003F09DF">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11.</w:t>
      </w:r>
      <w:r>
        <w:rPr>
          <w:rFonts w:ascii="宋体" w:eastAsia="宋体" w:hAnsi="宋体" w:cs="宋体" w:hint="eastAsia"/>
          <w:sz w:val="28"/>
          <w:szCs w:val="28"/>
        </w:rPr>
        <w:t>含双通道，可满足同时输血，输液。</w:t>
      </w:r>
    </w:p>
    <w:p w:rsidR="009C1DB3" w:rsidRDefault="009C1DB3">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pPr>
        <w:rPr>
          <w:rFonts w:ascii="宋体" w:eastAsia="宋体" w:hAnsi="宋体" w:cs="宋体" w:hint="eastAsia"/>
          <w:sz w:val="28"/>
          <w:szCs w:val="28"/>
        </w:rPr>
      </w:pPr>
    </w:p>
    <w:p w:rsidR="006E3220" w:rsidRDefault="006E3220" w:rsidP="006E3220">
      <w:pPr>
        <w:jc w:val="center"/>
        <w:rPr>
          <w:rFonts w:ascii="宋体" w:eastAsia="宋体" w:hAnsi="宋体" w:cs="Times New Roman"/>
          <w:b/>
          <w:sz w:val="28"/>
        </w:rPr>
      </w:pPr>
      <w:r>
        <w:rPr>
          <w:rFonts w:ascii="宋体" w:eastAsia="宋体" w:hAnsi="宋体" w:cs="Times New Roman" w:hint="eastAsia"/>
          <w:b/>
          <w:sz w:val="28"/>
        </w:rPr>
        <w:lastRenderedPageBreak/>
        <w:t>手术床参数</w:t>
      </w:r>
    </w:p>
    <w:p w:rsidR="006E3220" w:rsidRDefault="006E3220" w:rsidP="006E3220">
      <w:pPr>
        <w:pStyle w:val="1"/>
        <w:spacing w:line="360" w:lineRule="auto"/>
        <w:ind w:firstLineChars="0" w:firstLine="0"/>
        <w:rPr>
          <w:rFonts w:ascii="宋体" w:hAnsi="宋体"/>
        </w:rPr>
      </w:pPr>
      <w:r>
        <w:rPr>
          <w:rFonts w:ascii="宋体" w:hAnsi="宋体" w:hint="eastAsia"/>
        </w:rPr>
        <w:t>★1、动力系统采用电动液压方式，可电动调节实现台面升降、头脚倾斜、左右倾斜、背板上下折、解锁锁定、一键屈曲/反屈曲、一键0位（一键复位）、双纵向平移、电动腰桥等功能。</w:t>
      </w:r>
    </w:p>
    <w:p w:rsidR="006E3220" w:rsidRDefault="006E3220" w:rsidP="006E3220">
      <w:pPr>
        <w:pStyle w:val="1"/>
        <w:spacing w:line="360" w:lineRule="auto"/>
        <w:ind w:firstLineChars="0" w:firstLine="0"/>
        <w:rPr>
          <w:rFonts w:ascii="宋体" w:hAnsi="宋体"/>
        </w:rPr>
      </w:pPr>
      <w:r>
        <w:rPr>
          <w:rFonts w:ascii="宋体" w:hAnsi="宋体" w:hint="eastAsia"/>
        </w:rPr>
        <w:t>2、手术床采用模块化设计，可满足骨科手术、脑外科手术、五官科手术、妇产泌尿手术等功能要求。</w:t>
      </w:r>
    </w:p>
    <w:p w:rsidR="006E3220" w:rsidRDefault="006E3220" w:rsidP="006E3220">
      <w:pPr>
        <w:pStyle w:val="1"/>
        <w:spacing w:line="360" w:lineRule="auto"/>
        <w:ind w:firstLineChars="0" w:firstLine="0"/>
        <w:rPr>
          <w:rFonts w:ascii="宋体" w:hAnsi="宋体"/>
        </w:rPr>
      </w:pPr>
      <w:r>
        <w:rPr>
          <w:rFonts w:ascii="宋体" w:hAnsi="宋体" w:hint="eastAsia"/>
        </w:rPr>
        <w:t>3、手术床具备记忆体位功能，遥控器可存储不小于</w:t>
      </w:r>
      <w:r>
        <w:rPr>
          <w:rFonts w:ascii="宋体" w:hAnsi="宋体"/>
        </w:rPr>
        <w:t>20</w:t>
      </w:r>
      <w:r>
        <w:rPr>
          <w:rFonts w:ascii="宋体" w:hAnsi="宋体" w:hint="eastAsia"/>
        </w:rPr>
        <w:t>个自定义体位，便于不同医生将自己习惯的手术体位存储下来，一键调取，提高操作效率。</w:t>
      </w:r>
    </w:p>
    <w:p w:rsidR="006E3220" w:rsidRDefault="006E3220" w:rsidP="006E3220">
      <w:pPr>
        <w:pStyle w:val="1"/>
        <w:spacing w:line="360" w:lineRule="auto"/>
        <w:ind w:firstLineChars="0" w:firstLine="0"/>
        <w:rPr>
          <w:rFonts w:ascii="宋体" w:hAnsi="宋体"/>
        </w:rPr>
      </w:pPr>
      <w:r>
        <w:rPr>
          <w:rFonts w:ascii="宋体" w:hAnsi="宋体" w:hint="eastAsia"/>
        </w:rPr>
        <w:t>★4、配置无线遥控器带显示屏，可实时显示手术床运动姿态及角度信息。无线遥控器还可显示手术床电池电量显示、遥控器电量显示、手术床命名等。</w:t>
      </w:r>
    </w:p>
    <w:p w:rsidR="006E3220" w:rsidRDefault="006E3220" w:rsidP="006E3220">
      <w:pPr>
        <w:pStyle w:val="1"/>
        <w:spacing w:line="360" w:lineRule="auto"/>
        <w:ind w:firstLineChars="0" w:firstLine="0"/>
        <w:rPr>
          <w:rFonts w:ascii="宋体" w:hAnsi="宋体"/>
        </w:rPr>
      </w:pPr>
      <w:r>
        <w:rPr>
          <w:rFonts w:ascii="宋体" w:hAnsi="宋体" w:hint="eastAsia"/>
        </w:rPr>
        <w:t>5、控制器有任意键开关机功能、按键背光功能、屏幕亮度可调节功能。</w:t>
      </w:r>
    </w:p>
    <w:p w:rsidR="006E3220" w:rsidRDefault="006E3220" w:rsidP="006E3220">
      <w:pPr>
        <w:pStyle w:val="1"/>
        <w:spacing w:line="360" w:lineRule="auto"/>
        <w:ind w:firstLineChars="0" w:firstLine="0"/>
        <w:rPr>
          <w:rFonts w:ascii="宋体" w:hAnsi="宋体"/>
        </w:rPr>
      </w:pPr>
      <w:r>
        <w:rPr>
          <w:rFonts w:ascii="宋体" w:hAnsi="宋体" w:hint="eastAsia"/>
        </w:rPr>
        <w:t>★6、无线遥控器具有角度分色预警功能，手术床在调节过程中，</w:t>
      </w:r>
      <w:r>
        <w:t>头脚倾、左右倾角度调节时出现分色预警提示，单一动作角度</w:t>
      </w:r>
      <w:r>
        <w:rPr>
          <w:rFonts w:hint="eastAsia"/>
        </w:rPr>
        <w:t>大于等于</w:t>
      </w:r>
      <w:r>
        <w:t xml:space="preserve"> 15° </w:t>
      </w:r>
      <w:r>
        <w:t>和</w:t>
      </w:r>
      <w:r>
        <w:t xml:space="preserve"> 30° </w:t>
      </w:r>
      <w:r>
        <w:rPr>
          <w:rFonts w:hint="eastAsia"/>
        </w:rPr>
        <w:t>可</w:t>
      </w:r>
      <w:r>
        <w:t>分别提供不同颜色提示</w:t>
      </w:r>
      <w:r>
        <w:rPr>
          <w:rFonts w:ascii="宋体" w:hAnsi="宋体" w:hint="eastAsia"/>
        </w:rPr>
        <w:t>。</w:t>
      </w:r>
    </w:p>
    <w:p w:rsidR="006E3220" w:rsidRDefault="006E3220" w:rsidP="006E3220">
      <w:pPr>
        <w:pStyle w:val="1"/>
        <w:spacing w:line="360" w:lineRule="auto"/>
        <w:ind w:firstLineChars="0" w:firstLine="0"/>
        <w:rPr>
          <w:rFonts w:ascii="宋体" w:hAnsi="宋体"/>
          <w:szCs w:val="21"/>
        </w:rPr>
      </w:pPr>
      <w:r>
        <w:rPr>
          <w:rFonts w:ascii="宋体" w:hAnsi="宋体" w:hint="eastAsia"/>
        </w:rPr>
        <w:t>7、手术床床垫采用多层复合技术，由质地柔软的记忆海绵材料制成，厚度为≥7</w:t>
      </w:r>
      <w:r>
        <w:rPr>
          <w:rFonts w:ascii="宋体" w:hAnsi="宋体"/>
        </w:rPr>
        <w:t>0mm</w:t>
      </w:r>
      <w:r>
        <w:rPr>
          <w:rFonts w:ascii="宋体" w:hAnsi="宋体" w:hint="eastAsia"/>
        </w:rPr>
        <w:t>。床垫接缝处采用无缝烫接技术，防水透气易清洁。</w:t>
      </w:r>
    </w:p>
    <w:p w:rsidR="006E3220" w:rsidRDefault="006E3220" w:rsidP="006E3220">
      <w:pPr>
        <w:pStyle w:val="1"/>
        <w:spacing w:line="360" w:lineRule="auto"/>
        <w:ind w:firstLineChars="0" w:firstLine="0"/>
        <w:rPr>
          <w:rFonts w:ascii="宋体" w:hAnsi="宋体"/>
        </w:rPr>
      </w:pPr>
      <w:r>
        <w:rPr>
          <w:rFonts w:ascii="宋体" w:hAnsi="宋体"/>
        </w:rPr>
        <w:t>8</w:t>
      </w:r>
      <w:r>
        <w:rPr>
          <w:rFonts w:ascii="宋体" w:hAnsi="宋体" w:hint="eastAsia"/>
        </w:rPr>
        <w:t>、手术床可拆卸模块的安装关节处均采用一键快插式连接结构，即可在不按操作按钮的情况下可将模块快速安装至手术床或者其他模块上，降低医护人员操作难度；</w:t>
      </w:r>
    </w:p>
    <w:p w:rsidR="006E3220" w:rsidRDefault="006E3220" w:rsidP="006E3220">
      <w:pPr>
        <w:pStyle w:val="1"/>
        <w:spacing w:line="360" w:lineRule="auto"/>
        <w:ind w:firstLineChars="0" w:firstLine="0"/>
        <w:rPr>
          <w:rFonts w:ascii="宋体" w:hAnsi="宋体"/>
        </w:rPr>
      </w:pPr>
      <w:r>
        <w:rPr>
          <w:rFonts w:ascii="宋体" w:hAnsi="宋体"/>
        </w:rPr>
        <w:t>9</w:t>
      </w:r>
      <w:r>
        <w:rPr>
          <w:rFonts w:ascii="宋体" w:hAnsi="宋体" w:hint="eastAsia"/>
        </w:rPr>
        <w:t>、手术床整体式底罩采用3</w:t>
      </w:r>
      <w:r>
        <w:rPr>
          <w:rFonts w:ascii="宋体" w:hAnsi="宋体"/>
        </w:rPr>
        <w:t>04</w:t>
      </w:r>
      <w:r>
        <w:rPr>
          <w:rFonts w:ascii="宋体" w:hAnsi="宋体" w:hint="eastAsia"/>
        </w:rPr>
        <w:t>不锈钢材料，表面平整，无缝隙、无凹凸设计，方便底罩清洁，底座厚度≤1</w:t>
      </w:r>
      <w:r>
        <w:rPr>
          <w:rFonts w:ascii="宋体" w:hAnsi="宋体"/>
        </w:rPr>
        <w:t>50</w:t>
      </w:r>
      <w:r>
        <w:rPr>
          <w:rFonts w:ascii="宋体" w:hAnsi="宋体" w:hint="eastAsia"/>
        </w:rPr>
        <w:t>m</w:t>
      </w:r>
      <w:r>
        <w:rPr>
          <w:rFonts w:ascii="宋体" w:hAnsi="宋体"/>
        </w:rPr>
        <w:t>m</w:t>
      </w:r>
      <w:r>
        <w:rPr>
          <w:rFonts w:ascii="宋体" w:hAnsi="宋体" w:hint="eastAsia"/>
        </w:rPr>
        <w:t>要求，方便骨科手术C臂操作要求；</w:t>
      </w:r>
    </w:p>
    <w:p w:rsidR="006E3220" w:rsidRDefault="006E3220" w:rsidP="006E3220">
      <w:pPr>
        <w:pStyle w:val="1"/>
        <w:spacing w:line="360" w:lineRule="auto"/>
        <w:ind w:firstLineChars="0" w:firstLine="0"/>
        <w:rPr>
          <w:rFonts w:ascii="宋体" w:hAnsi="宋体"/>
        </w:rPr>
      </w:pPr>
      <w:r>
        <w:rPr>
          <w:rFonts w:ascii="宋体" w:hAnsi="宋体" w:hint="eastAsia"/>
        </w:rPr>
        <w:t>1</w:t>
      </w:r>
      <w:r>
        <w:rPr>
          <w:rFonts w:ascii="宋体" w:hAnsi="宋体"/>
        </w:rPr>
        <w:t>0</w:t>
      </w:r>
      <w:r>
        <w:rPr>
          <w:rFonts w:ascii="宋体" w:hAnsi="宋体" w:hint="eastAsia"/>
        </w:rPr>
        <w:t xml:space="preserve">、手术床4个脚轮采用万向脚轮结构，方便移动和旋转，采用电动起落架式电动刹车机构，可确保手术床稳定。 </w:t>
      </w:r>
    </w:p>
    <w:p w:rsidR="006E3220" w:rsidRDefault="006E3220" w:rsidP="006E3220">
      <w:pPr>
        <w:pStyle w:val="1"/>
        <w:spacing w:line="360" w:lineRule="auto"/>
        <w:ind w:firstLineChars="0" w:firstLine="0"/>
        <w:rPr>
          <w:rFonts w:ascii="宋体" w:hAnsi="宋体"/>
        </w:rPr>
      </w:pPr>
      <w:r>
        <w:rPr>
          <w:rFonts w:ascii="宋体" w:hAnsi="宋体" w:hint="eastAsia"/>
        </w:rPr>
        <w:t>1</w:t>
      </w:r>
      <w:r>
        <w:rPr>
          <w:rFonts w:ascii="宋体" w:hAnsi="宋体"/>
        </w:rPr>
        <w:t>1</w:t>
      </w:r>
      <w:r>
        <w:rPr>
          <w:rFonts w:ascii="宋体" w:hAnsi="宋体" w:hint="eastAsia"/>
        </w:rPr>
        <w:t>、手术床运行应平稳，纵向摆动量应≤1</w:t>
      </w:r>
      <w:r>
        <w:rPr>
          <w:rFonts w:ascii="宋体" w:hAnsi="宋体"/>
        </w:rPr>
        <w:t>0</w:t>
      </w:r>
      <w:r>
        <w:rPr>
          <w:rFonts w:ascii="宋体" w:hAnsi="宋体" w:hint="eastAsia"/>
        </w:rPr>
        <w:t>mm，横向摆动量应≤</w:t>
      </w:r>
      <w:r>
        <w:rPr>
          <w:rFonts w:ascii="宋体" w:hAnsi="宋体"/>
        </w:rPr>
        <w:t>6</w:t>
      </w:r>
      <w:r>
        <w:rPr>
          <w:rFonts w:ascii="宋体" w:hAnsi="宋体" w:hint="eastAsia"/>
        </w:rPr>
        <w:t>mm，水平侧向摆动量应≤1</w:t>
      </w:r>
      <w:r>
        <w:rPr>
          <w:rFonts w:ascii="宋体" w:hAnsi="宋体"/>
        </w:rPr>
        <w:t>0</w:t>
      </w:r>
      <w:r>
        <w:rPr>
          <w:rFonts w:ascii="宋体" w:hAnsi="宋体" w:hint="eastAsia"/>
        </w:rPr>
        <w:t>mm。</w:t>
      </w:r>
    </w:p>
    <w:p w:rsidR="006E3220" w:rsidRDefault="006E3220" w:rsidP="006E3220">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、手术床出厂前经过油路透析处理，保证手术床经久耐用；（提供生产厂家油路透析技术文件和手术床生产厂家车间该生产工艺实景照片）</w:t>
      </w:r>
    </w:p>
    <w:p w:rsidR="006E3220" w:rsidRDefault="006E3220" w:rsidP="006E3220">
      <w:pPr>
        <w:pStyle w:val="1"/>
        <w:spacing w:line="360" w:lineRule="auto"/>
        <w:ind w:firstLineChars="0" w:firstLine="0"/>
        <w:rPr>
          <w:rFonts w:ascii="宋体" w:hAnsi="宋体"/>
        </w:rPr>
      </w:pPr>
      <w:r>
        <w:rPr>
          <w:rFonts w:ascii="宋体" w:hAnsi="宋体" w:hint="eastAsia"/>
        </w:rPr>
        <w:t>1</w:t>
      </w:r>
      <w:r>
        <w:rPr>
          <w:rFonts w:ascii="宋体" w:hAnsi="宋体"/>
        </w:rPr>
        <w:t>3</w:t>
      </w:r>
      <w:r>
        <w:rPr>
          <w:rFonts w:ascii="宋体" w:hAnsi="宋体" w:hint="eastAsia"/>
        </w:rPr>
        <w:t>、手术床最低台面≤6</w:t>
      </w:r>
      <w:r>
        <w:rPr>
          <w:rFonts w:ascii="宋体" w:hAnsi="宋体"/>
        </w:rPr>
        <w:t>00</w:t>
      </w:r>
      <w:r>
        <w:rPr>
          <w:rFonts w:ascii="宋体" w:hAnsi="宋体" w:hint="eastAsia"/>
        </w:rPr>
        <w:t>mm，最高台面≥1</w:t>
      </w:r>
      <w:r>
        <w:rPr>
          <w:rFonts w:ascii="宋体" w:hAnsi="宋体"/>
        </w:rPr>
        <w:t>000</w:t>
      </w:r>
      <w:r>
        <w:rPr>
          <w:rFonts w:ascii="宋体" w:hAnsi="宋体" w:hint="eastAsia"/>
        </w:rPr>
        <w:t>mm；</w:t>
      </w:r>
    </w:p>
    <w:p w:rsidR="006E3220" w:rsidRDefault="006E3220" w:rsidP="006E3220">
      <w:pPr>
        <w:pStyle w:val="1"/>
        <w:spacing w:line="360" w:lineRule="auto"/>
        <w:ind w:firstLineChars="0" w:firstLine="0"/>
        <w:rPr>
          <w:rFonts w:ascii="宋体" w:hAnsi="宋体"/>
        </w:rPr>
      </w:pPr>
      <w:r>
        <w:rPr>
          <w:rFonts w:ascii="宋体" w:hAnsi="宋体" w:hint="eastAsia"/>
        </w:rPr>
        <w:t>★1</w:t>
      </w:r>
      <w:r>
        <w:rPr>
          <w:rFonts w:ascii="宋体" w:hAnsi="宋体"/>
        </w:rPr>
        <w:t>4</w:t>
      </w:r>
      <w:r>
        <w:rPr>
          <w:rFonts w:ascii="宋体" w:hAnsi="宋体" w:hint="eastAsia"/>
        </w:rPr>
        <w:t>、手术床具备平移功能，可水平双向移动，用于术中透视，移动距离≥</w:t>
      </w:r>
      <w:r>
        <w:rPr>
          <w:rFonts w:ascii="宋体" w:hAnsi="宋体"/>
        </w:rPr>
        <w:t>33</w:t>
      </w:r>
      <w:r>
        <w:rPr>
          <w:rFonts w:ascii="宋体" w:hAnsi="宋体" w:hint="eastAsia"/>
        </w:rPr>
        <w:t>0mm，其中向头端平移距离≥</w:t>
      </w:r>
      <w:r>
        <w:rPr>
          <w:rFonts w:ascii="宋体" w:hAnsi="宋体"/>
        </w:rPr>
        <w:t>150mm</w:t>
      </w:r>
      <w:r>
        <w:rPr>
          <w:rFonts w:ascii="宋体" w:hAnsi="宋体" w:hint="eastAsia"/>
        </w:rPr>
        <w:t>；向腿端平移距离≥</w:t>
      </w:r>
      <w:r>
        <w:rPr>
          <w:rFonts w:ascii="宋体" w:hAnsi="宋体"/>
        </w:rPr>
        <w:t>180mm</w:t>
      </w:r>
      <w:r>
        <w:rPr>
          <w:rFonts w:ascii="宋体" w:hAnsi="宋体" w:hint="eastAsia"/>
        </w:rPr>
        <w:t>。</w:t>
      </w:r>
    </w:p>
    <w:p w:rsidR="006E3220" w:rsidRDefault="006E3220" w:rsidP="006E3220">
      <w:pPr>
        <w:pStyle w:val="1"/>
        <w:spacing w:line="360" w:lineRule="auto"/>
        <w:ind w:firstLineChars="0" w:firstLine="0"/>
        <w:rPr>
          <w:rFonts w:ascii="宋体" w:hAnsi="宋体"/>
        </w:rPr>
      </w:pPr>
      <w:r>
        <w:rPr>
          <w:rFonts w:ascii="宋体" w:hAnsi="宋体" w:hint="eastAsia"/>
        </w:rPr>
        <w:t>技术参数：</w:t>
      </w:r>
    </w:p>
    <w:p w:rsidR="006E3220" w:rsidRDefault="006E3220" w:rsidP="006E3220">
      <w:pPr>
        <w:pStyle w:val="1"/>
        <w:spacing w:line="360" w:lineRule="auto"/>
        <w:ind w:firstLineChars="0" w:firstLine="0"/>
        <w:jc w:val="left"/>
        <w:rPr>
          <w:rFonts w:ascii="宋体" w:hAnsi="宋体"/>
        </w:rPr>
      </w:pPr>
      <w:r>
        <w:rPr>
          <w:rFonts w:ascii="宋体" w:hAnsi="宋体" w:hint="eastAsia"/>
        </w:rPr>
        <w:lastRenderedPageBreak/>
        <w:t>1、纵向最大倾斜角度（头倾/脚倾）：≥</w:t>
      </w:r>
      <w:r>
        <w:rPr>
          <w:rFonts w:ascii="宋体" w:hAnsi="宋体"/>
        </w:rPr>
        <w:t>30</w:t>
      </w:r>
      <w:r>
        <w:rPr>
          <w:rFonts w:eastAsiaTheme="minorEastAsia"/>
          <w:szCs w:val="21"/>
        </w:rPr>
        <w:t>°</w:t>
      </w:r>
    </w:p>
    <w:p w:rsidR="006E3220" w:rsidRDefault="006E3220" w:rsidP="006E3220">
      <w:pPr>
        <w:pStyle w:val="1"/>
        <w:spacing w:line="360" w:lineRule="auto"/>
        <w:ind w:firstLineChars="0" w:firstLine="0"/>
        <w:jc w:val="left"/>
        <w:rPr>
          <w:rFonts w:ascii="宋体" w:hAnsi="宋体"/>
        </w:rPr>
      </w:pPr>
      <w:r>
        <w:rPr>
          <w:rFonts w:ascii="宋体" w:hAnsi="宋体" w:hint="eastAsia"/>
        </w:rPr>
        <w:t>2、侧向最大倾斜角度（左倾/右倾）：≥</w:t>
      </w:r>
      <w:r>
        <w:rPr>
          <w:rFonts w:ascii="宋体" w:hAnsi="宋体"/>
        </w:rPr>
        <w:t>20</w:t>
      </w:r>
      <w:r>
        <w:rPr>
          <w:rFonts w:eastAsiaTheme="minorEastAsia"/>
          <w:szCs w:val="21"/>
        </w:rPr>
        <w:t>°</w:t>
      </w:r>
    </w:p>
    <w:p w:rsidR="006E3220" w:rsidRDefault="006E3220" w:rsidP="006E3220">
      <w:pPr>
        <w:pStyle w:val="1"/>
        <w:spacing w:line="360" w:lineRule="auto"/>
        <w:ind w:firstLineChars="0" w:firstLine="0"/>
        <w:jc w:val="left"/>
        <w:rPr>
          <w:rFonts w:ascii="宋体" w:hAnsi="宋体"/>
        </w:rPr>
      </w:pPr>
      <w:r>
        <w:rPr>
          <w:rFonts w:ascii="宋体" w:hAnsi="宋体" w:hint="eastAsia"/>
        </w:rPr>
        <w:t>3、背板最大倾斜角度（标准模式上/下）：上折≥</w:t>
      </w:r>
      <w:r>
        <w:rPr>
          <w:rFonts w:ascii="宋体" w:hAnsi="宋体"/>
        </w:rPr>
        <w:t>75</w:t>
      </w:r>
      <w:r>
        <w:rPr>
          <w:rFonts w:eastAsiaTheme="minorEastAsia"/>
          <w:szCs w:val="21"/>
        </w:rPr>
        <w:t>°</w:t>
      </w:r>
      <w:r>
        <w:rPr>
          <w:rFonts w:ascii="宋体" w:hAnsi="宋体" w:hint="eastAsia"/>
        </w:rPr>
        <w:t>；下折≥</w:t>
      </w:r>
      <w:r>
        <w:rPr>
          <w:rFonts w:ascii="宋体" w:hAnsi="宋体"/>
        </w:rPr>
        <w:t>35</w:t>
      </w:r>
      <w:r>
        <w:rPr>
          <w:rFonts w:eastAsiaTheme="minorEastAsia"/>
          <w:szCs w:val="21"/>
        </w:rPr>
        <w:t>°</w:t>
      </w:r>
    </w:p>
    <w:p w:rsidR="006E3220" w:rsidRDefault="006E3220" w:rsidP="006E3220">
      <w:pPr>
        <w:pStyle w:val="1"/>
        <w:spacing w:line="360" w:lineRule="auto"/>
        <w:ind w:firstLineChars="0" w:firstLine="0"/>
        <w:jc w:val="left"/>
        <w:rPr>
          <w:rFonts w:ascii="宋体" w:hAnsi="宋体"/>
        </w:rPr>
      </w:pPr>
      <w:r>
        <w:rPr>
          <w:rFonts w:ascii="宋体" w:hAnsi="宋体" w:hint="eastAsia"/>
        </w:rPr>
        <w:t>4、腿板最大倾斜角度（标准模式上/下）：上折≥</w:t>
      </w:r>
      <w:r>
        <w:rPr>
          <w:rFonts w:ascii="宋体" w:hAnsi="宋体"/>
        </w:rPr>
        <w:t>15</w:t>
      </w:r>
      <w:r>
        <w:rPr>
          <w:rFonts w:eastAsiaTheme="minorEastAsia"/>
          <w:szCs w:val="21"/>
        </w:rPr>
        <w:t>°</w:t>
      </w:r>
      <w:r>
        <w:rPr>
          <w:rFonts w:ascii="宋体" w:hAnsi="宋体" w:hint="eastAsia"/>
        </w:rPr>
        <w:t>；下折≥</w:t>
      </w:r>
      <w:r>
        <w:rPr>
          <w:rFonts w:ascii="宋体" w:hAnsi="宋体"/>
        </w:rPr>
        <w:t>85</w:t>
      </w:r>
      <w:r>
        <w:rPr>
          <w:rFonts w:eastAsiaTheme="minorEastAsia"/>
          <w:szCs w:val="21"/>
        </w:rPr>
        <w:t>°</w:t>
      </w:r>
    </w:p>
    <w:p w:rsidR="006E3220" w:rsidRDefault="006E3220" w:rsidP="006E3220">
      <w:pPr>
        <w:pStyle w:val="1"/>
        <w:spacing w:line="360" w:lineRule="auto"/>
        <w:ind w:firstLineChars="0" w:firstLine="0"/>
        <w:jc w:val="left"/>
        <w:rPr>
          <w:rFonts w:ascii="宋体" w:hAnsi="宋体"/>
        </w:rPr>
      </w:pPr>
      <w:r>
        <w:rPr>
          <w:rFonts w:ascii="宋体" w:hAnsi="宋体" w:hint="eastAsia"/>
        </w:rPr>
        <w:t>★5、手术床最大承重≥</w:t>
      </w:r>
      <w:r>
        <w:rPr>
          <w:rFonts w:ascii="宋体" w:hAnsi="宋体"/>
        </w:rPr>
        <w:t>3</w:t>
      </w:r>
      <w:r>
        <w:rPr>
          <w:rFonts w:ascii="宋体" w:hAnsi="宋体" w:hint="eastAsia"/>
        </w:rPr>
        <w:t>60kg</w:t>
      </w:r>
    </w:p>
    <w:p w:rsidR="006E3220" w:rsidRDefault="006E3220" w:rsidP="006E3220">
      <w:pPr>
        <w:pStyle w:val="1"/>
        <w:spacing w:line="360" w:lineRule="auto"/>
        <w:ind w:firstLineChars="0" w:firstLine="0"/>
        <w:jc w:val="left"/>
        <w:rPr>
          <w:rFonts w:ascii="宋体" w:hAnsi="宋体"/>
        </w:rPr>
      </w:pPr>
      <w:r>
        <w:rPr>
          <w:rFonts w:ascii="宋体" w:hAnsi="宋体" w:hint="eastAsia"/>
        </w:rPr>
        <w:t>配备附件：</w:t>
      </w:r>
    </w:p>
    <w:p w:rsidR="006E3220" w:rsidRDefault="006E3220" w:rsidP="006E3220">
      <w:pPr>
        <w:spacing w:line="360" w:lineRule="auto"/>
        <w:rPr>
          <w:rFonts w:ascii="宋体" w:eastAsia="宋体" w:hAnsi="宋体" w:cs="Times New Roman"/>
        </w:rPr>
      </w:pPr>
      <w:r>
        <w:rPr>
          <w:rFonts w:ascii="宋体" w:eastAsia="宋体" w:hAnsi="宋体" w:cs="Times New Roman" w:hint="eastAsia"/>
        </w:rPr>
        <w:t>无线遥控器一套、麻醉屏架（带夹持器）一个、躯干固定带一条、</w:t>
      </w:r>
      <w:r>
        <w:rPr>
          <w:rFonts w:ascii="宋体" w:eastAsia="宋体" w:hAnsi="宋体" w:cs="Times New Roman" w:hint="eastAsia"/>
          <w:color w:val="FF0000"/>
        </w:rPr>
        <w:t>支身架一对</w:t>
      </w:r>
      <w:r>
        <w:rPr>
          <w:rFonts w:ascii="宋体" w:eastAsia="宋体" w:hAnsi="宋体" w:cs="Times New Roman" w:hint="eastAsia"/>
        </w:rPr>
        <w:t>、</w:t>
      </w:r>
      <w:r>
        <w:rPr>
          <w:rFonts w:ascii="宋体" w:eastAsia="宋体" w:hAnsi="宋体" w:cs="Times New Roman" w:hint="eastAsia"/>
          <w:color w:val="FF0000"/>
        </w:rPr>
        <w:t>支肩架一对</w:t>
      </w:r>
      <w:r>
        <w:rPr>
          <w:rFonts w:ascii="宋体" w:eastAsia="宋体" w:hAnsi="宋体" w:cs="Times New Roman" w:hint="eastAsia"/>
        </w:rPr>
        <w:t>、</w:t>
      </w:r>
      <w:r>
        <w:rPr>
          <w:rFonts w:ascii="宋体" w:eastAsia="宋体" w:hAnsi="宋体" w:cs="Times New Roman" w:hint="eastAsia"/>
          <w:color w:val="FF0000"/>
        </w:rPr>
        <w:t>侧卧手架一个</w:t>
      </w:r>
      <w:r>
        <w:rPr>
          <w:rFonts w:ascii="宋体" w:eastAsia="宋体" w:hAnsi="宋体" w:cs="Times New Roman" w:hint="eastAsia"/>
        </w:rPr>
        <w:t>、</w:t>
      </w:r>
      <w:r>
        <w:rPr>
          <w:rFonts w:ascii="宋体" w:eastAsia="宋体" w:hAnsi="宋体" w:cs="Times New Roman" w:hint="eastAsia"/>
          <w:color w:val="FF0000"/>
        </w:rPr>
        <w:t>踏足板一对</w:t>
      </w:r>
      <w:r>
        <w:rPr>
          <w:rFonts w:ascii="宋体" w:eastAsia="宋体" w:hAnsi="宋体" w:cs="Times New Roman" w:hint="eastAsia"/>
        </w:rPr>
        <w:t>、</w:t>
      </w:r>
      <w:r>
        <w:rPr>
          <w:rFonts w:ascii="宋体" w:eastAsia="宋体" w:hAnsi="宋体" w:cs="Times New Roman" w:hint="eastAsia"/>
          <w:color w:val="FF0000"/>
        </w:rPr>
        <w:t>骨科牵引架一套</w:t>
      </w:r>
      <w:r>
        <w:rPr>
          <w:rFonts w:ascii="宋体" w:eastAsia="宋体" w:hAnsi="宋体" w:cs="Times New Roman" w:hint="eastAsia"/>
        </w:rPr>
        <w:t>、</w:t>
      </w:r>
      <w:r>
        <w:rPr>
          <w:rFonts w:ascii="宋体" w:eastAsia="宋体" w:hAnsi="宋体" w:cs="Times New Roman" w:hint="eastAsia"/>
          <w:color w:val="FF0000"/>
        </w:rPr>
        <w:t>骨科牵引架托腿架一个</w:t>
      </w:r>
    </w:p>
    <w:p w:rsidR="006E3220" w:rsidRDefault="006E3220" w:rsidP="006E3220">
      <w:r>
        <w:rPr>
          <w:rFonts w:hint="eastAsia"/>
        </w:rPr>
        <w:t>重型方形夹持器</w:t>
      </w:r>
      <w:r>
        <w:rPr>
          <w:rFonts w:hint="eastAsia"/>
        </w:rPr>
        <w:t>8</w:t>
      </w:r>
      <w:r>
        <w:rPr>
          <w:rFonts w:hint="eastAsia"/>
        </w:rPr>
        <w:t>个、轻型圆形夹持器</w:t>
      </w:r>
      <w:r>
        <w:rPr>
          <w:rFonts w:hint="eastAsia"/>
        </w:rPr>
        <w:t>2</w:t>
      </w:r>
      <w:r>
        <w:rPr>
          <w:rFonts w:hint="eastAsia"/>
        </w:rPr>
        <w:t>个</w:t>
      </w:r>
    </w:p>
    <w:p w:rsidR="006E3220" w:rsidRDefault="006E3220">
      <w:pPr>
        <w:rPr>
          <w:rFonts w:ascii="宋体" w:eastAsia="宋体" w:hAnsi="宋体" w:cs="宋体"/>
          <w:sz w:val="28"/>
          <w:szCs w:val="28"/>
        </w:rPr>
      </w:pPr>
    </w:p>
    <w:sectPr w:rsidR="006E3220" w:rsidSect="009C1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DF" w:rsidRDefault="003F09DF" w:rsidP="006E3220">
      <w:r>
        <w:separator/>
      </w:r>
    </w:p>
  </w:endnote>
  <w:endnote w:type="continuationSeparator" w:id="0">
    <w:p w:rsidR="003F09DF" w:rsidRDefault="003F09DF" w:rsidP="006E3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DF" w:rsidRDefault="003F09DF" w:rsidP="006E3220">
      <w:r>
        <w:separator/>
      </w:r>
    </w:p>
  </w:footnote>
  <w:footnote w:type="continuationSeparator" w:id="0">
    <w:p w:rsidR="003F09DF" w:rsidRDefault="003F09DF" w:rsidP="006E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A6DF"/>
    <w:multiLevelType w:val="singleLevel"/>
    <w:tmpl w:val="1511A6DF"/>
    <w:lvl w:ilvl="0">
      <w:start w:val="9"/>
      <w:numFmt w:val="decimal"/>
      <w:suff w:val="nothing"/>
      <w:lvlText w:val="%1、"/>
      <w:lvlJc w:val="left"/>
    </w:lvl>
  </w:abstractNum>
  <w:abstractNum w:abstractNumId="1">
    <w:nsid w:val="54775CB3"/>
    <w:multiLevelType w:val="singleLevel"/>
    <w:tmpl w:val="54775CB3"/>
    <w:lvl w:ilvl="0">
      <w:start w:val="1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g1ZjI2NWMzYzhmNzk0YTlkMmVlNjhmMTFiYjIzYzMifQ=="/>
  </w:docVars>
  <w:rsids>
    <w:rsidRoot w:val="43076A00"/>
    <w:rsid w:val="003F09DF"/>
    <w:rsid w:val="006E3220"/>
    <w:rsid w:val="009C1DB3"/>
    <w:rsid w:val="00ED697B"/>
    <w:rsid w:val="0E3E4786"/>
    <w:rsid w:val="12DE2529"/>
    <w:rsid w:val="191D5F45"/>
    <w:rsid w:val="43076A00"/>
    <w:rsid w:val="74D4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D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C1D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E3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E3220"/>
    <w:rPr>
      <w:kern w:val="2"/>
      <w:sz w:val="18"/>
      <w:szCs w:val="18"/>
    </w:rPr>
  </w:style>
  <w:style w:type="paragraph" w:styleId="a5">
    <w:name w:val="footer"/>
    <w:basedOn w:val="a"/>
    <w:link w:val="Char0"/>
    <w:rsid w:val="006E3220"/>
    <w:pPr>
      <w:tabs>
        <w:tab w:val="center" w:pos="4153"/>
        <w:tab w:val="right" w:pos="8306"/>
      </w:tabs>
      <w:snapToGrid w:val="0"/>
      <w:jc w:val="left"/>
    </w:pPr>
    <w:rPr>
      <w:sz w:val="18"/>
      <w:szCs w:val="18"/>
    </w:rPr>
  </w:style>
  <w:style w:type="character" w:customStyle="1" w:styleId="Char0">
    <w:name w:val="页脚 Char"/>
    <w:basedOn w:val="a0"/>
    <w:link w:val="a5"/>
    <w:rsid w:val="006E3220"/>
    <w:rPr>
      <w:kern w:val="2"/>
      <w:sz w:val="18"/>
      <w:szCs w:val="18"/>
    </w:rPr>
  </w:style>
  <w:style w:type="paragraph" w:customStyle="1" w:styleId="1">
    <w:name w:val="列表段落1"/>
    <w:basedOn w:val="a"/>
    <w:uiPriority w:val="34"/>
    <w:qFormat/>
    <w:rsid w:val="006E3220"/>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2023-06-19T01:19:00Z</dcterms:created>
  <dcterms:modified xsi:type="dcterms:W3CDTF">2024-06-06T08:30:00Z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98EAB00DD1A34F2B8B996D74E0A5565C_11</vt:lpwstr>
  </property>
</Properties>
</file>