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临采全效多酶清洗液</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3</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4"/>
      <w:bookmarkEnd w:id="0"/>
      <w:bookmarkStart w:id="1" w:name="_Hlt534831145"/>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临采全效多酶清洗液</w:t>
      </w:r>
    </w:p>
    <w:p>
      <w:pPr>
        <w:jc w:val="center"/>
        <w:rPr>
          <w:rFonts w:hint="eastAsia" w:ascii="宋体" w:hAnsi="宋体" w:cs="宋体"/>
          <w:b/>
          <w:sz w:val="24"/>
          <w:lang w:val="en-US" w:eastAsia="zh-CN"/>
        </w:rPr>
      </w:pP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按最小单位报价</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7"/>
              <w:spacing w:before="0"/>
              <w:jc w:val="center"/>
              <w:rPr>
                <w:rFonts w:hint="eastAsia" w:ascii="宋体" w:hAnsi="宋体" w:eastAsia="宋体" w:cs="宋体"/>
                <w:b w:val="0"/>
                <w:bCs/>
                <w:sz w:val="24"/>
                <w:lang w:eastAsia="zh-CN"/>
              </w:rPr>
            </w:pPr>
            <w:r>
              <w:rPr>
                <w:rFonts w:hint="eastAsia" w:ascii="宋体" w:hAnsi="宋体" w:eastAsia="宋体" w:cs="宋体"/>
                <w:b w:val="0"/>
                <w:bCs/>
                <w:sz w:val="24"/>
                <w:lang w:eastAsia="zh-CN"/>
              </w:rPr>
              <w:t>全效多酶清洗剂</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kern w:val="0"/>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rPr>
      </w:pPr>
      <w:r>
        <w:rPr>
          <w:rFonts w:hint="eastAsia" w:ascii="宋体" w:hAnsi="宋体" w:cs="宋体"/>
          <w:sz w:val="24"/>
          <w:lang w:val="en-US" w:eastAsia="zh-CN"/>
        </w:rPr>
        <w:t>4</w:t>
      </w:r>
      <w:r>
        <w:rPr>
          <w:rFonts w:hint="eastAsia" w:ascii="宋体" w:hAnsi="宋体" w:cs="宋体"/>
          <w:sz w:val="24"/>
        </w:rPr>
        <w:t>、投标人如为制造商须提供医疗器械生产许可证（原装进口产品除外）；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2"/>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3</w:t>
      </w:r>
      <w:r>
        <w:rPr>
          <w:rFonts w:hint="eastAsia" w:ascii="宋体"/>
          <w:sz w:val="24"/>
        </w:rPr>
        <w:t>月</w:t>
      </w:r>
      <w:r>
        <w:rPr>
          <w:rFonts w:hint="eastAsia" w:ascii="宋体"/>
          <w:sz w:val="24"/>
          <w:lang w:val="en-US" w:eastAsia="zh-CN"/>
        </w:rPr>
        <w:t>23</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3</w:t>
      </w:r>
      <w:r>
        <w:rPr>
          <w:rFonts w:hint="eastAsia" w:ascii="宋体"/>
          <w:sz w:val="24"/>
        </w:rPr>
        <w:t>月</w:t>
      </w:r>
      <w:r>
        <w:rPr>
          <w:rFonts w:hint="eastAsia" w:ascii="宋体"/>
          <w:sz w:val="24"/>
          <w:lang w:val="en-US" w:eastAsia="zh-CN"/>
        </w:rPr>
        <w:t>25</w:t>
      </w:r>
      <w:r>
        <w:rPr>
          <w:rFonts w:hint="eastAsia" w:ascii="宋体"/>
          <w:sz w:val="24"/>
        </w:rPr>
        <w:t>日</w:t>
      </w:r>
      <w:r>
        <w:rPr>
          <w:rFonts w:hint="eastAsia" w:ascii="宋体"/>
          <w:sz w:val="24"/>
          <w:lang w:val="en-US" w:eastAsia="zh-CN"/>
        </w:rPr>
        <w:t>16:30</w:t>
      </w:r>
      <w:r>
        <w:rPr>
          <w:rFonts w:hint="eastAsia" w:ascii="宋体"/>
          <w:sz w:val="24"/>
        </w:rPr>
        <w:t>截止（北京时间）。</w:t>
      </w:r>
    </w:p>
    <w:p>
      <w:pPr>
        <w:spacing w:line="360" w:lineRule="auto"/>
        <w:rPr>
          <w:rFonts w:hint="eastAsia" w:ascii="宋体" w:hAnsi="宋体" w:cs="宋体" w:eastAsiaTheme="minorEastAsia"/>
          <w:sz w:val="24"/>
          <w:lang w:eastAsia="zh-CN"/>
        </w:rPr>
      </w:pPr>
      <w:r>
        <w:rPr>
          <w:rFonts w:ascii="宋体"/>
          <w:sz w:val="24"/>
        </w:rPr>
        <w:t>2.</w:t>
      </w:r>
      <w:r>
        <w:rPr>
          <w:rFonts w:hint="eastAsia" w:ascii="宋体"/>
          <w:sz w:val="24"/>
        </w:rPr>
        <w:t>凡有意参加本项目投标人/供应商，</w:t>
      </w:r>
      <w:r>
        <w:rPr>
          <w:rFonts w:hint="eastAsia" w:ascii="宋体"/>
          <w:sz w:val="24"/>
          <w:lang w:eastAsia="zh-CN"/>
        </w:rPr>
        <w:t>开标现场报名。</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临采全效多酶清洗液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交货期为：接招标人通知后，7个日历日内货到现场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一个月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3</w:t>
            </w:r>
            <w:r>
              <w:rPr>
                <w:rFonts w:hint="eastAsia" w:ascii="宋体" w:hAnsi="宋体"/>
                <w:b/>
                <w:sz w:val="24"/>
              </w:rPr>
              <w:t>月</w:t>
            </w:r>
            <w:r>
              <w:rPr>
                <w:rFonts w:hint="eastAsia" w:ascii="宋体" w:hAnsi="宋体"/>
                <w:b/>
                <w:sz w:val="24"/>
                <w:lang w:val="en-US" w:eastAsia="zh-CN"/>
              </w:rPr>
              <w:t>28</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中标结果将会在安徽</w:t>
            </w:r>
            <w:r>
              <w:rPr>
                <w:rFonts w:hint="eastAsia"/>
                <w:sz w:val="24"/>
                <w:lang w:eastAsia="zh-CN"/>
              </w:rPr>
              <w:t>优质</w:t>
            </w:r>
            <w:r>
              <w:rPr>
                <w:rFonts w:hint="eastAsia"/>
                <w:sz w:val="24"/>
              </w:rPr>
              <w:t>采招标采购电子交易平台</w:t>
            </w:r>
            <w:r>
              <w:rPr>
                <w:rFonts w:hint="eastAsia"/>
                <w:sz w:val="24"/>
                <w:lang w:eastAsia="zh-CN"/>
              </w:rPr>
              <w:t>和医院官网，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6"/>
        <w:tabs>
          <w:tab w:val="left" w:pos="2665"/>
          <w:tab w:val="left" w:pos="4417"/>
        </w:tabs>
        <w:ind w:firstLine="1920" w:firstLineChars="400"/>
        <w:rPr>
          <w:rFonts w:ascii="宋体" w:eastAsia="宋体"/>
          <w:sz w:val="24"/>
        </w:rPr>
        <w:sectPr>
          <w:headerReference r:id="rId5" w:type="first"/>
          <w:footerReference r:id="rId8" w:type="first"/>
          <w:headerReference r:id="rId3" w:type="default"/>
          <w:footerReference r:id="rId6" w:type="default"/>
          <w:headerReference r:id="rId4" w:type="even"/>
          <w:footerReference r:id="rId7" w:type="even"/>
          <w:pgSz w:w="11907" w:h="16840"/>
          <w:pgMar w:top="1246" w:right="1701" w:bottom="1246" w:left="1701" w:header="720" w:footer="720" w:gutter="0"/>
          <w:cols w:space="720" w:num="1"/>
          <w:titlePg/>
          <w:docGrid w:linePitch="286" w:charSpace="0"/>
        </w:sectPr>
      </w:pPr>
      <w:r>
        <w:rPr>
          <w:rFonts w:eastAsia="黑体"/>
          <w:sz w:val="48"/>
          <w:szCs w:val="48"/>
        </w:rPr>
        <w:br w:type="page"/>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2"/>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6"/>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投标总价为所投货物单价*预计使用量</w:t>
      </w:r>
      <w:r>
        <w:rPr>
          <w:rFonts w:hint="eastAsia" w:ascii="宋体" w:hAnsi="宋体"/>
          <w:b/>
          <w:sz w:val="24"/>
          <w:szCs w:val="20"/>
          <w:lang w:eastAsia="zh-CN"/>
        </w:rPr>
        <w:t>的</w:t>
      </w:r>
      <w:r>
        <w:rPr>
          <w:rFonts w:hint="eastAsia" w:ascii="宋体" w:hAnsi="宋体"/>
          <w:b/>
          <w:sz w:val="24"/>
          <w:szCs w:val="20"/>
        </w:rPr>
        <w:t>总价</w:t>
      </w:r>
    </w:p>
    <w:p>
      <w:pPr>
        <w:ind w:firstLine="1470" w:firstLineChars="700"/>
        <w:rPr>
          <w:dstrike/>
        </w:rPr>
        <w:sectPr>
          <w:headerReference r:id="rId11" w:type="first"/>
          <w:headerReference r:id="rId9" w:type="default"/>
          <w:headerReference r:id="rId10"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w:t>
            </w:r>
            <w:r>
              <w:rPr>
                <w:rFonts w:hint="eastAsia" w:ascii="宋体" w:hAnsi="宋体"/>
                <w:b/>
                <w:sz w:val="24"/>
                <w:lang w:eastAsia="zh-CN"/>
              </w:rPr>
              <w:t>月</w:t>
            </w:r>
            <w:r>
              <w:rPr>
                <w:rFonts w:hint="eastAsia" w:ascii="宋体" w:hAnsi="宋体"/>
                <w:b/>
                <w:sz w:val="24"/>
              </w:rPr>
              <w:t>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7"/>
        <w:sectPr>
          <w:headerReference r:id="rId14" w:type="first"/>
          <w:headerReference r:id="rId12" w:type="default"/>
          <w:headerReference r:id="rId13"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jc w:val="both"/>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spacing w:line="360" w:lineRule="auto"/>
        <w:ind w:firstLine="420" w:firstLineChars="200"/>
        <w:rPr>
          <w:rFonts w:hint="eastAsia" w:ascii="宋体" w:hAnsi="宋体"/>
          <w:b/>
          <w:bCs/>
          <w:sz w:val="24"/>
        </w:rPr>
      </w:pPr>
      <w:r>
        <w:rPr>
          <w:rFonts w:ascii="宋体" w:hAnsi="宋体"/>
          <w:b w:val="0"/>
          <w:bCs/>
          <w:szCs w:val="28"/>
        </w:rPr>
        <w:br w:type="page"/>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5"/>
      </w:pPr>
      <w:bookmarkStart w:id="7" w:name="_Toc534809202"/>
      <w:r>
        <w:t>第五章 评标方法</w:t>
      </w:r>
      <w:bookmarkEnd w:id="7"/>
    </w:p>
    <w:p>
      <w:pPr>
        <w:jc w:val="center"/>
        <w:rPr>
          <w:rFonts w:hint="eastAsia" w:ascii="宋体" w:hAnsi="宋体"/>
          <w:bCs/>
          <w:color w:val="000000"/>
          <w:sz w:val="24"/>
          <w:lang w:val="en-US" w:eastAsia="zh-CN"/>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sz w:val="32"/>
          <w:szCs w:val="32"/>
          <w:lang w:val="en-US" w:eastAsia="zh-CN"/>
        </w:rPr>
        <w:t>临采全效多酶清洗液</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b/>
                <w:bCs/>
                <w:lang w:val="en-US" w:eastAsia="zh-CN"/>
              </w:rPr>
            </w:pPr>
            <w:r>
              <w:rPr>
                <w:rFonts w:hint="eastAsia" w:ascii="宋体" w:hAnsi="宋体"/>
                <w:b/>
                <w:bCs/>
              </w:rPr>
              <w:t>安徽省中西医结合医院</w:t>
            </w:r>
            <w:r>
              <w:rPr>
                <w:rFonts w:hint="eastAsia" w:ascii="宋体" w:hAnsi="宋体"/>
                <w:b/>
                <w:bCs/>
                <w:lang w:eastAsia="zh-CN"/>
              </w:rPr>
              <w:t>采购全效多酶清洗剂</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8" w:name="_Toc534809203"/>
      <w:r>
        <w:rPr>
          <w:rFonts w:hint="eastAsia"/>
        </w:rPr>
        <w:t>第六章 技术要求</w:t>
      </w:r>
      <w:bookmarkEnd w:id="8"/>
    </w:p>
    <w:p>
      <w:pPr>
        <w:pStyle w:val="19"/>
        <w:jc w:val="center"/>
        <w:rPr>
          <w:rFonts w:hint="eastAsia"/>
          <w:b/>
          <w:sz w:val="24"/>
        </w:rPr>
      </w:pPr>
      <w:r>
        <w:rPr>
          <w:rFonts w:hint="eastAsia"/>
          <w:b/>
          <w:sz w:val="24"/>
        </w:rPr>
        <w:t>总体要求</w:t>
      </w:r>
    </w:p>
    <w:p>
      <w:pPr>
        <w:tabs>
          <w:tab w:val="left" w:pos="645"/>
        </w:tabs>
        <w:rPr>
          <w:b/>
        </w:rPr>
      </w:pPr>
      <w:bookmarkStart w:id="9"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after="120"/>
        <w:ind w:left="420" w:leftChars="200" w:firstLine="482" w:firstLineChars="200"/>
        <w:rPr>
          <w:rFonts w:hAnsi="Calibri"/>
          <w:b/>
          <w:color w:val="C00000"/>
          <w:sz w:val="24"/>
        </w:rPr>
      </w:pPr>
    </w:p>
    <w:tbl>
      <w:tblPr>
        <w:tblStyle w:val="15"/>
        <w:tblpPr w:leftFromText="180" w:rightFromText="180" w:vertAnchor="text" w:horzAnchor="page" w:tblpX="1763" w:tblpY="369"/>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035"/>
        <w:gridCol w:w="112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b/>
                <w:bCs/>
                <w:color w:val="000000"/>
                <w:sz w:val="24"/>
              </w:rPr>
              <w:t>货物名称</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规格</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cs="宋体"/>
                <w:b/>
                <w:bCs/>
                <w:color w:val="000000"/>
                <w:sz w:val="24"/>
                <w:lang w:eastAsia="zh-CN"/>
              </w:rPr>
              <w:t>用量</w:t>
            </w:r>
          </w:p>
        </w:tc>
        <w:tc>
          <w:tcPr>
            <w:tcW w:w="5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cs="宋体"/>
                <w:b/>
                <w:bCs/>
                <w:color w:val="000000"/>
                <w:sz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exact"/>
        </w:trPr>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lang w:val="en-US" w:eastAsia="zh-CN"/>
              </w:rPr>
            </w:pPr>
            <w:r>
              <w:rPr>
                <w:rFonts w:hint="eastAsia"/>
                <w:sz w:val="32"/>
                <w:szCs w:val="32"/>
                <w:lang w:val="en-US" w:eastAsia="zh-CN"/>
              </w:rPr>
              <w:t>全效多酶清洗剂</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5L</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10桶</w:t>
            </w:r>
          </w:p>
        </w:tc>
        <w:tc>
          <w:tcPr>
            <w:tcW w:w="5700" w:type="dxa"/>
            <w:tcBorders>
              <w:top w:val="single" w:color="auto" w:sz="4" w:space="0"/>
              <w:left w:val="single" w:color="auto" w:sz="4" w:space="0"/>
              <w:bottom w:val="single" w:color="auto" w:sz="4" w:space="0"/>
              <w:right w:val="single" w:color="auto" w:sz="4" w:space="0"/>
            </w:tcBorders>
            <w:vAlign w:val="center"/>
          </w:tcPr>
          <w:p>
            <w:pPr>
              <w:pStyle w:val="24"/>
              <w:numPr>
                <w:ilvl w:val="0"/>
                <w:numId w:val="0"/>
              </w:numPr>
              <w:ind w:leftChars="0"/>
              <w:rPr>
                <w:sz w:val="24"/>
                <w:szCs w:val="24"/>
              </w:rPr>
            </w:pPr>
            <w:r>
              <w:rPr>
                <w:rFonts w:hint="eastAsia"/>
                <w:sz w:val="24"/>
                <w:szCs w:val="24"/>
                <w:lang w:val="en-US" w:eastAsia="zh-CN"/>
              </w:rPr>
              <w:t>1、</w:t>
            </w:r>
            <w:r>
              <w:rPr>
                <w:rFonts w:hint="eastAsia"/>
                <w:sz w:val="24"/>
                <w:szCs w:val="24"/>
              </w:rPr>
              <w:t>有较强的去污能力，能快速分解蛋白质等多种有机污染物。可去除血液，脂肪，以及其他人体组织污染物</w:t>
            </w:r>
            <w:r>
              <w:rPr>
                <w:rFonts w:hint="eastAsia"/>
                <w:sz w:val="24"/>
                <w:szCs w:val="24"/>
                <w:lang w:eastAsia="zh-CN"/>
              </w:rPr>
              <w:t>。</w:t>
            </w:r>
          </w:p>
          <w:p>
            <w:pPr>
              <w:pStyle w:val="24"/>
              <w:numPr>
                <w:ilvl w:val="0"/>
                <w:numId w:val="0"/>
              </w:numPr>
              <w:ind w:leftChars="0"/>
              <w:rPr>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sz w:val="24"/>
                <w:szCs w:val="24"/>
              </w:rPr>
              <w:t>适用于多重材质</w:t>
            </w:r>
            <w:r>
              <w:rPr>
                <w:rFonts w:hint="eastAsia"/>
                <w:sz w:val="24"/>
                <w:szCs w:val="24"/>
              </w:rPr>
              <w:t>，</w:t>
            </w:r>
            <w:r>
              <w:rPr>
                <w:sz w:val="24"/>
                <w:szCs w:val="24"/>
              </w:rPr>
              <w:t>包括不锈钢</w:t>
            </w:r>
            <w:r>
              <w:rPr>
                <w:rFonts w:hint="eastAsia"/>
                <w:sz w:val="24"/>
                <w:szCs w:val="24"/>
              </w:rPr>
              <w:t>，</w:t>
            </w:r>
            <w:r>
              <w:rPr>
                <w:sz w:val="24"/>
                <w:szCs w:val="24"/>
              </w:rPr>
              <w:t>镀铬材质</w:t>
            </w:r>
            <w:r>
              <w:rPr>
                <w:rFonts w:hint="eastAsia"/>
                <w:sz w:val="24"/>
                <w:szCs w:val="24"/>
              </w:rPr>
              <w:t>。</w:t>
            </w:r>
            <w:r>
              <w:rPr>
                <w:sz w:val="24"/>
                <w:szCs w:val="24"/>
              </w:rPr>
              <w:t>铝制</w:t>
            </w:r>
            <w:r>
              <w:rPr>
                <w:rFonts w:hint="eastAsia"/>
                <w:sz w:val="24"/>
                <w:szCs w:val="24"/>
              </w:rPr>
              <w:t>，</w:t>
            </w:r>
            <w:r>
              <w:rPr>
                <w:sz w:val="24"/>
                <w:szCs w:val="24"/>
              </w:rPr>
              <w:t>阳极氧化铝</w:t>
            </w:r>
            <w:r>
              <w:rPr>
                <w:rFonts w:hint="eastAsia"/>
                <w:sz w:val="24"/>
                <w:szCs w:val="24"/>
              </w:rPr>
              <w:t>，</w:t>
            </w:r>
            <w:r>
              <w:rPr>
                <w:sz w:val="24"/>
                <w:szCs w:val="24"/>
              </w:rPr>
              <w:t>合金</w:t>
            </w:r>
            <w:r>
              <w:rPr>
                <w:rFonts w:hint="eastAsia"/>
                <w:sz w:val="24"/>
                <w:szCs w:val="24"/>
              </w:rPr>
              <w:t>，</w:t>
            </w:r>
            <w:r>
              <w:rPr>
                <w:sz w:val="24"/>
                <w:szCs w:val="24"/>
              </w:rPr>
              <w:t>橡胶</w:t>
            </w:r>
            <w:r>
              <w:rPr>
                <w:rFonts w:hint="eastAsia"/>
                <w:sz w:val="24"/>
                <w:szCs w:val="24"/>
              </w:rPr>
              <w:t>，</w:t>
            </w:r>
            <w:r>
              <w:rPr>
                <w:sz w:val="24"/>
                <w:szCs w:val="24"/>
              </w:rPr>
              <w:t>乳胶</w:t>
            </w:r>
            <w:r>
              <w:rPr>
                <w:rFonts w:hint="eastAsia"/>
                <w:sz w:val="24"/>
                <w:szCs w:val="24"/>
              </w:rPr>
              <w:t>，</w:t>
            </w:r>
            <w:r>
              <w:rPr>
                <w:sz w:val="24"/>
                <w:szCs w:val="24"/>
              </w:rPr>
              <w:t>玻璃</w:t>
            </w:r>
            <w:r>
              <w:rPr>
                <w:rFonts w:hint="eastAsia"/>
                <w:sz w:val="24"/>
                <w:szCs w:val="24"/>
              </w:rPr>
              <w:t>，</w:t>
            </w:r>
            <w:r>
              <w:rPr>
                <w:sz w:val="24"/>
                <w:szCs w:val="24"/>
              </w:rPr>
              <w:t>陶瓷等材质的手术器械的清洗</w:t>
            </w:r>
            <w:r>
              <w:rPr>
                <w:rFonts w:hint="eastAsia"/>
                <w:sz w:val="24"/>
                <w:szCs w:val="24"/>
              </w:rPr>
              <w:t>，</w:t>
            </w:r>
            <w:r>
              <w:rPr>
                <w:sz w:val="24"/>
                <w:szCs w:val="24"/>
              </w:rPr>
              <w:t>适用于手工清洗和各类自动清洗机</w:t>
            </w:r>
            <w:r>
              <w:rPr>
                <w:rFonts w:hint="eastAsia"/>
                <w:sz w:val="24"/>
                <w:szCs w:val="24"/>
              </w:rPr>
              <w:t>。</w:t>
            </w:r>
          </w:p>
          <w:p>
            <w:pPr>
              <w:pStyle w:val="24"/>
              <w:numPr>
                <w:ilvl w:val="0"/>
                <w:numId w:val="0"/>
              </w:numPr>
              <w:ind w:leftChars="0"/>
              <w:rPr>
                <w:rFonts w:hint="eastAsia" w:eastAsiaTheme="minorEastAsia"/>
                <w:sz w:val="24"/>
                <w:szCs w:val="24"/>
                <w:lang w:eastAsia="zh-CN"/>
              </w:rPr>
            </w:pPr>
            <w:r>
              <w:rPr>
                <w:rFonts w:hint="eastAsia" w:ascii="宋体" w:hAnsi="宋体" w:eastAsia="宋体" w:cs="宋体"/>
                <w:sz w:val="24"/>
                <w:szCs w:val="24"/>
              </w:rPr>
              <w:t>★</w:t>
            </w:r>
            <w:r>
              <w:rPr>
                <w:rFonts w:hint="eastAsia"/>
                <w:sz w:val="24"/>
                <w:szCs w:val="24"/>
                <w:lang w:val="en-US" w:eastAsia="zh-CN"/>
              </w:rPr>
              <w:t>3、</w:t>
            </w:r>
            <w:r>
              <w:rPr>
                <w:rFonts w:hint="eastAsia"/>
                <w:sz w:val="24"/>
                <w:szCs w:val="24"/>
              </w:rPr>
              <w:t>无研磨剂，低泡，无腐蚀性</w:t>
            </w:r>
            <w:r>
              <w:rPr>
                <w:rFonts w:hint="eastAsia"/>
                <w:sz w:val="24"/>
                <w:szCs w:val="24"/>
                <w:lang w:eastAsia="zh-CN"/>
              </w:rPr>
              <w:t>，有色。</w:t>
            </w:r>
          </w:p>
          <w:p>
            <w:pPr>
              <w:pStyle w:val="24"/>
              <w:numPr>
                <w:ilvl w:val="0"/>
                <w:numId w:val="0"/>
              </w:numPr>
              <w:ind w:leftChars="0"/>
              <w:rPr>
                <w:rFonts w:hint="eastAsia"/>
                <w:sz w:val="24"/>
                <w:szCs w:val="24"/>
              </w:rPr>
            </w:pPr>
            <w:r>
              <w:rPr>
                <w:rFonts w:hint="eastAsia" w:ascii="宋体" w:hAnsi="宋体" w:eastAsia="宋体" w:cs="宋体"/>
                <w:sz w:val="24"/>
                <w:szCs w:val="24"/>
              </w:rPr>
              <w:t>★</w:t>
            </w:r>
            <w:r>
              <w:rPr>
                <w:rFonts w:hint="eastAsia"/>
                <w:sz w:val="24"/>
                <w:szCs w:val="24"/>
                <w:lang w:val="en-US" w:eastAsia="zh-CN"/>
              </w:rPr>
              <w:t>4、</w:t>
            </w:r>
            <w:r>
              <w:rPr>
                <w:rFonts w:hint="eastAsia"/>
                <w:sz w:val="24"/>
                <w:szCs w:val="24"/>
              </w:rPr>
              <w:t>无悬浮物，无沉淀，无异味，PH值6.5-7.5、低温高温均不分层、无结晶，不含荧光增白剂（需提供第三方测试报告）</w:t>
            </w:r>
          </w:p>
          <w:p>
            <w:pPr>
              <w:pStyle w:val="24"/>
              <w:numPr>
                <w:ilvl w:val="0"/>
                <w:numId w:val="0"/>
              </w:numPr>
              <w:ind w:leftChars="0"/>
              <w:rPr>
                <w:rFonts w:hint="eastAsia"/>
                <w:sz w:val="24"/>
                <w:szCs w:val="24"/>
              </w:rPr>
            </w:pPr>
            <w:r>
              <w:rPr>
                <w:rFonts w:hint="eastAsia"/>
                <w:sz w:val="24"/>
                <w:szCs w:val="24"/>
                <w:lang w:val="en-US" w:eastAsia="zh-CN"/>
              </w:rPr>
              <w:t>5、</w:t>
            </w:r>
            <w:r>
              <w:rPr>
                <w:rFonts w:hint="eastAsia"/>
                <w:sz w:val="24"/>
                <w:szCs w:val="24"/>
              </w:rPr>
              <w:t>全效多酶清洗剂清洗的功能的检测报告（需要有第三方测试报告）。</w:t>
            </w:r>
          </w:p>
          <w:p>
            <w:pPr>
              <w:pStyle w:val="24"/>
              <w:numPr>
                <w:ilvl w:val="0"/>
                <w:numId w:val="0"/>
              </w:numPr>
              <w:ind w:leftChars="0"/>
              <w:rPr>
                <w:rFonts w:hint="eastAsia"/>
                <w:sz w:val="24"/>
                <w:szCs w:val="24"/>
              </w:rPr>
            </w:pPr>
            <w:r>
              <w:rPr>
                <w:rFonts w:hint="eastAsia"/>
                <w:sz w:val="24"/>
                <w:szCs w:val="24"/>
                <w:lang w:val="en-US" w:eastAsia="zh-CN"/>
              </w:rPr>
              <w:t>6、</w:t>
            </w:r>
            <w:r>
              <w:rPr>
                <w:rFonts w:hint="eastAsia"/>
                <w:sz w:val="24"/>
                <w:szCs w:val="24"/>
              </w:rPr>
              <w:t>产品环保，所有成份均可生物降解。</w:t>
            </w:r>
          </w:p>
          <w:p>
            <w:pPr>
              <w:rPr>
                <w:sz w:val="24"/>
                <w:szCs w:val="24"/>
              </w:rPr>
            </w:pPr>
          </w:p>
          <w:p>
            <w:pPr>
              <w:jc w:val="center"/>
              <w:rPr>
                <w:rFonts w:hint="default" w:ascii="宋体" w:hAnsi="宋体" w:eastAsia="宋体" w:cs="宋体"/>
                <w:color w:val="000000"/>
                <w:sz w:val="24"/>
                <w:szCs w:val="24"/>
                <w:highlight w:val="none"/>
                <w:lang w:val="en-US" w:eastAsia="zh-CN"/>
              </w:rPr>
            </w:pPr>
          </w:p>
        </w:tc>
      </w:tr>
    </w:tbl>
    <w:p>
      <w:pPr>
        <w:pStyle w:val="19"/>
        <w:jc w:val="left"/>
        <w:rPr>
          <w:rFonts w:hint="eastAsia"/>
          <w:b/>
          <w:sz w:val="32"/>
          <w:szCs w:val="32"/>
        </w:rPr>
      </w:pPr>
    </w:p>
    <w:p>
      <w:pPr>
        <w:spacing w:line="360" w:lineRule="auto"/>
        <w:jc w:val="center"/>
        <w:rPr>
          <w:rFonts w:hint="eastAsia" w:ascii="宋体" w:hAnsi="宋体" w:cs="宋体"/>
          <w:b/>
          <w:sz w:val="28"/>
          <w:szCs w:val="28"/>
        </w:rPr>
      </w:pPr>
      <w:bookmarkStart w:id="10" w:name="_GoBack"/>
      <w:bookmarkEnd w:id="10"/>
    </w:p>
    <w:p>
      <w:pPr>
        <w:spacing w:line="360" w:lineRule="auto"/>
        <w:jc w:val="both"/>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bookmarkEnd w:id="9"/>
    <w:p/>
    <w:sectPr>
      <w:headerReference r:id="rId17" w:type="first"/>
      <w:headerReference r:id="rId15" w:type="default"/>
      <w:headerReference r:id="rId16"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lang w:val="en-US" w:eastAsia="zh-CN"/>
      </w:rPr>
    </w:pPr>
    <w:r>
      <w:rPr>
        <w:rFonts w:hint="eastAsia"/>
      </w:rPr>
      <w:t>安徽省中西医结合医院</w:t>
    </w:r>
    <w:r>
      <w:rPr>
        <w:rFonts w:hint="eastAsia"/>
        <w:lang w:eastAsia="zh-CN"/>
      </w:rPr>
      <w:t>临采耗材招标项目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安徽省中西医结合医院临采耗材项目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lang w:eastAsia="zh-CN"/>
      </w:rPr>
      <w:t>安徽省中西医结合医院临采耗材项目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4C076A9"/>
    <w:rsid w:val="0626059B"/>
    <w:rsid w:val="06764F6E"/>
    <w:rsid w:val="0DC9302A"/>
    <w:rsid w:val="12AE34EF"/>
    <w:rsid w:val="130B026A"/>
    <w:rsid w:val="143D3CEA"/>
    <w:rsid w:val="14E57F74"/>
    <w:rsid w:val="1A585D84"/>
    <w:rsid w:val="1AE51ED0"/>
    <w:rsid w:val="1C251ECE"/>
    <w:rsid w:val="21B473FD"/>
    <w:rsid w:val="22AC742E"/>
    <w:rsid w:val="22BE677B"/>
    <w:rsid w:val="2A7F700E"/>
    <w:rsid w:val="2EF016B8"/>
    <w:rsid w:val="306D3EB3"/>
    <w:rsid w:val="32295A7A"/>
    <w:rsid w:val="32BD42AA"/>
    <w:rsid w:val="33433B0E"/>
    <w:rsid w:val="35B1184E"/>
    <w:rsid w:val="370E263C"/>
    <w:rsid w:val="37E66896"/>
    <w:rsid w:val="392C0B65"/>
    <w:rsid w:val="39E7580C"/>
    <w:rsid w:val="3B860EB9"/>
    <w:rsid w:val="3C47085E"/>
    <w:rsid w:val="3D033BFB"/>
    <w:rsid w:val="3EFF0EF0"/>
    <w:rsid w:val="41FE3072"/>
    <w:rsid w:val="42990FE6"/>
    <w:rsid w:val="44431694"/>
    <w:rsid w:val="49494A55"/>
    <w:rsid w:val="4A432339"/>
    <w:rsid w:val="4B936828"/>
    <w:rsid w:val="4C4012EC"/>
    <w:rsid w:val="4D6B2D23"/>
    <w:rsid w:val="53B51BF4"/>
    <w:rsid w:val="55E75C7C"/>
    <w:rsid w:val="57470A80"/>
    <w:rsid w:val="5BF43B2E"/>
    <w:rsid w:val="5FAB2681"/>
    <w:rsid w:val="5FF61826"/>
    <w:rsid w:val="600B5BBB"/>
    <w:rsid w:val="606E2341"/>
    <w:rsid w:val="633A6E25"/>
    <w:rsid w:val="643F1F34"/>
    <w:rsid w:val="65982DA0"/>
    <w:rsid w:val="65DA7A8E"/>
    <w:rsid w:val="6A2C5B48"/>
    <w:rsid w:val="6D571B80"/>
    <w:rsid w:val="6F833413"/>
    <w:rsid w:val="78004F4F"/>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Char2"/>
    <w:basedOn w:val="1"/>
    <w:qFormat/>
    <w:uiPriority w:val="0"/>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3">
    <w:name w:val="NormalCharacter"/>
    <w:semiHidden/>
    <w:qFormat/>
    <w:uiPriority w:val="0"/>
    <w:rPr>
      <w:sz w:val="20"/>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2022-03-23T08:47:50Z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