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8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安徽省中西医结合医院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招标文件</w:t>
      </w:r>
    </w:p>
    <w:p>
      <w:pPr>
        <w:keepNext/>
        <w:keepLines/>
        <w:widowControl w:val="0"/>
        <w:numPr>
          <w:ilvl w:val="0"/>
          <w:numId w:val="0"/>
        </w:numPr>
        <w:tabs>
          <w:tab w:val="left" w:pos="0"/>
          <w:tab w:val="left" w:pos="432"/>
        </w:tabs>
        <w:suppressAutoHyphens/>
        <w:spacing w:before="0" w:after="0" w:line="360" w:lineRule="auto"/>
        <w:jc w:val="center"/>
        <w:outlineLvl w:val="2"/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 w:bidi="ar-SA"/>
        </w:rPr>
      </w:pPr>
      <w:bookmarkStart w:id="0" w:name="_Toc357980760"/>
      <w:bookmarkStart w:id="1" w:name="_Toc137097470"/>
      <w:bookmarkStart w:id="2" w:name="_Toc272486021"/>
      <w:bookmarkStart w:id="3" w:name="_Toc162490408"/>
      <w:bookmarkStart w:id="4" w:name="_Toc368295883"/>
      <w:bookmarkStart w:id="5" w:name="_Toc153421194"/>
      <w:bookmarkStart w:id="6" w:name="_Toc361300055"/>
      <w:bookmarkStart w:id="7" w:name="_Toc369075223"/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 w:bidi="ar-SA"/>
        </w:rPr>
        <w:t>投标表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p>
      <w:pPr>
        <w:keepNext/>
        <w:keepLines/>
        <w:widowControl w:val="0"/>
        <w:numPr>
          <w:ilvl w:val="0"/>
          <w:numId w:val="0"/>
        </w:numPr>
        <w:tabs>
          <w:tab w:val="left" w:pos="0"/>
          <w:tab w:val="left" w:pos="432"/>
        </w:tabs>
        <w:suppressAutoHyphens/>
        <w:spacing w:before="0" w:after="0" w:line="360" w:lineRule="auto"/>
        <w:jc w:val="left"/>
        <w:outlineLvl w:val="2"/>
        <w:rPr>
          <w:rFonts w:hint="eastAsia" w:ascii="仿宋_GB2312" w:hAnsi="Times New Roman" w:eastAsia="仿宋_GB2312" w:cs="Times New Roman"/>
          <w:b/>
          <w:kern w:val="0"/>
          <w:sz w:val="32"/>
          <w:szCs w:val="20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6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职工慰问品采购招标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投标供应商全称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需盖投标供应商公章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投标范围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最终投标报价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（单张100元提货凭证的实际金额）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1、此投标表响应医院所有招标要求。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2、投标报价即为最终价格，只能填报一个，多个为无效报价。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C6C6E"/>
    <w:rsid w:val="08FD2996"/>
    <w:rsid w:val="0B0C7E85"/>
    <w:rsid w:val="1166751F"/>
    <w:rsid w:val="14BC6C6E"/>
    <w:rsid w:val="1694671D"/>
    <w:rsid w:val="2AF31F1C"/>
    <w:rsid w:val="31215519"/>
    <w:rsid w:val="3E230C09"/>
    <w:rsid w:val="3ED621DB"/>
    <w:rsid w:val="40AD6F93"/>
    <w:rsid w:val="425F0A54"/>
    <w:rsid w:val="4D0A3B10"/>
    <w:rsid w:val="4DED1F04"/>
    <w:rsid w:val="579A6773"/>
    <w:rsid w:val="5C6E3023"/>
    <w:rsid w:val="5F0D4321"/>
    <w:rsid w:val="64413EFA"/>
    <w:rsid w:val="691C18A4"/>
    <w:rsid w:val="729459A8"/>
    <w:rsid w:val="77C05009"/>
    <w:rsid w:val="7AB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4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2019-11-21T07:32:00Z</dcterms:created>
  <dc:creator>天分厨</dc:creator>
  <cp:lastModifiedBy>天分厨</cp:lastModifiedBy>
  <dcterms:modified xsi:type="dcterms:W3CDTF">2019-11-22T00:12:24Z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