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关于开展</w:t>
      </w:r>
      <w:r>
        <w:rPr>
          <w:rFonts w:hint="eastAsia" w:ascii="仿宋_GB2312" w:eastAsia="仿宋_GB2312"/>
          <w:b/>
          <w:sz w:val="28"/>
          <w:szCs w:val="28"/>
        </w:rPr>
        <w:t>宣传中医药法、传承中医药文化征文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比赛的通知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各党支部、各部门：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宣传贯彻《中医药法》、传承、弘扬中医药文化，推广中医药的理念、知识和方法，普及具有中国特色的健康生活方式，增进社会对中医药核心价值理念的认知、认同，促进中医药健康养生文化的创造性转化、创造性发展，同时加强探索中医药院校附属医院党建与思想政治工作研究，医院特举办</w:t>
      </w:r>
      <w:r>
        <w:rPr>
          <w:rFonts w:hint="eastAsia" w:ascii="仿宋_GB2312" w:eastAsia="仿宋_GB2312"/>
          <w:b/>
          <w:sz w:val="28"/>
          <w:szCs w:val="28"/>
        </w:rPr>
        <w:t>宣传中医药法、传承中医药文化征文</w:t>
      </w:r>
      <w:r>
        <w:rPr>
          <w:rFonts w:hint="eastAsia" w:ascii="仿宋_GB2312" w:eastAsia="仿宋_GB2312"/>
          <w:sz w:val="28"/>
          <w:szCs w:val="28"/>
        </w:rPr>
        <w:t>比赛，现将征文比赛有关事项通知如下：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一、征文主题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以习近平新时代中国特色社会主义思想为指引，深入贯彻实施中医药法，传承中医药文化，发展中医药事业。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二、征文选题范围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1.宣传贯彻《中医药法》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2.传承、弘扬中医药文化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3.中医药经典诵读体会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4.中医药院校附属医院党建与思想政治工作研究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三、评选办法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医院将对参赛论文进行查重，重复率超过30%的文章一律不参评。此外，医院将邀请院内外专家，对合格的参赛作品进行盲审，评审结果将公开在医院官网的“院内通知”栏目，设一等奖一名（奖金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00元），二等奖两名（奖金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00元/人），三等奖三名（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00元/人），参与奖若干（200/人）。</w:t>
      </w:r>
      <w:r>
        <w:rPr>
          <w:rFonts w:ascii="仿宋_GB2312" w:eastAsia="仿宋_GB2312"/>
          <w:sz w:val="28"/>
          <w:szCs w:val="28"/>
        </w:rPr>
        <w:t>优秀论文将汇编成集。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四、参赛途径及要求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各党</w:t>
      </w:r>
      <w:r>
        <w:rPr>
          <w:rFonts w:hint="eastAsia" w:ascii="仿宋_GB2312" w:eastAsia="仿宋_GB2312"/>
          <w:sz w:val="28"/>
          <w:szCs w:val="28"/>
        </w:rPr>
        <w:t>支部和部门</w:t>
      </w:r>
      <w:r>
        <w:rPr>
          <w:rFonts w:ascii="仿宋_GB2312" w:eastAsia="仿宋_GB2312"/>
          <w:sz w:val="28"/>
          <w:szCs w:val="28"/>
        </w:rPr>
        <w:t>根据以上</w:t>
      </w:r>
      <w:r>
        <w:rPr>
          <w:rFonts w:hint="eastAsia" w:ascii="仿宋_GB2312" w:eastAsia="仿宋_GB2312"/>
          <w:sz w:val="28"/>
          <w:szCs w:val="28"/>
        </w:rPr>
        <w:t>选题范围</w:t>
      </w:r>
      <w:r>
        <w:rPr>
          <w:rFonts w:ascii="仿宋_GB2312" w:eastAsia="仿宋_GB2312"/>
          <w:sz w:val="28"/>
          <w:szCs w:val="28"/>
        </w:rPr>
        <w:t>组织论文撰写，</w:t>
      </w:r>
      <w:r>
        <w:rPr>
          <w:rFonts w:hint="eastAsia" w:ascii="仿宋_GB2312" w:eastAsia="仿宋_GB2312"/>
          <w:sz w:val="28"/>
          <w:szCs w:val="28"/>
        </w:rPr>
        <w:t>以个人名义参赛，每人仅限一篇，</w:t>
      </w:r>
      <w:r>
        <w:rPr>
          <w:rFonts w:ascii="仿宋_GB2312" w:eastAsia="仿宋_GB2312"/>
          <w:sz w:val="28"/>
          <w:szCs w:val="28"/>
        </w:rPr>
        <w:t>于11 月2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日前，发送至</w:t>
      </w:r>
      <w:r>
        <w:fldChar w:fldCharType="begin"/>
      </w:r>
      <w:r>
        <w:instrText xml:space="preserve"> HYPERLINK "mailto:360260668@qq.com"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245364283</w:t>
      </w:r>
      <w:r>
        <w:rPr>
          <w:rFonts w:ascii="仿宋_GB2312" w:eastAsia="仿宋_GB2312"/>
          <w:sz w:val="28"/>
          <w:szCs w:val="28"/>
        </w:rPr>
        <w:t>@qq.com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t>，邮件标注“</w:t>
      </w:r>
      <w:r>
        <w:rPr>
          <w:rFonts w:hint="eastAsia" w:ascii="仿宋_GB2312" w:eastAsia="仿宋_GB2312"/>
          <w:sz w:val="28"/>
          <w:szCs w:val="28"/>
        </w:rPr>
        <w:t>宣传中医药法、传承中医药文化征文比赛</w:t>
      </w:r>
      <w:r>
        <w:rPr>
          <w:rFonts w:ascii="仿宋_GB2312" w:eastAsia="仿宋_GB2312"/>
          <w:sz w:val="28"/>
          <w:szCs w:val="28"/>
        </w:rPr>
        <w:t>”。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论文要求：严格遵守学术诚信，力求观点鲜明，内容充实，科学严谨，富有新意，字数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2000-</w:t>
      </w:r>
      <w:r>
        <w:rPr>
          <w:rFonts w:ascii="仿宋_GB2312" w:eastAsia="仿宋_GB2312"/>
          <w:sz w:val="28"/>
          <w:szCs w:val="28"/>
        </w:rPr>
        <w:t xml:space="preserve">4000 </w:t>
      </w:r>
      <w:r>
        <w:rPr>
          <w:rFonts w:hint="eastAsia" w:ascii="仿宋_GB2312" w:eastAsia="仿宋_GB2312"/>
          <w:sz w:val="28"/>
          <w:szCs w:val="28"/>
        </w:rPr>
        <w:t>间，避免工作经验介绍；论文格式要求有摘要、关键词、参考文献等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文章标题不超过20个字，宋体、三号、加粗、居中；摘要200字以内，关键词最多四个，均为仿宋_GB2312、四号、加粗；全文为仿宋_GB2312、四号，行间距为26磅；英文为Times New Roman字体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论文投稿联系部门：党委工作部，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联系电话：62736614/6615。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jc w:val="righ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right="560"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党委工作部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9日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Cw2nR4xAIAANYFAAAOAAAA&#10;AAAAAAEAIAAAAB8BAABkcnMvZTJvRG9jLnhtbFBLBQYAAAAABgAGAFkBAABV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61D8"/>
    <w:rsid w:val="000761D8"/>
    <w:rsid w:val="009059B3"/>
    <w:rsid w:val="00990794"/>
    <w:rsid w:val="00BD7006"/>
    <w:rsid w:val="00D048CF"/>
    <w:rsid w:val="00F716EA"/>
    <w:rsid w:val="040D4261"/>
    <w:rsid w:val="06182E50"/>
    <w:rsid w:val="09C230C5"/>
    <w:rsid w:val="10195318"/>
    <w:rsid w:val="111E73A3"/>
    <w:rsid w:val="11541600"/>
    <w:rsid w:val="1C355B60"/>
    <w:rsid w:val="1F0C3F56"/>
    <w:rsid w:val="214C2C69"/>
    <w:rsid w:val="24EC7245"/>
    <w:rsid w:val="26E772B4"/>
    <w:rsid w:val="285C3E71"/>
    <w:rsid w:val="29C11CA4"/>
    <w:rsid w:val="2CF6275B"/>
    <w:rsid w:val="2E32564F"/>
    <w:rsid w:val="31740B48"/>
    <w:rsid w:val="35020BDF"/>
    <w:rsid w:val="37FC7731"/>
    <w:rsid w:val="3BA24CBB"/>
    <w:rsid w:val="41036EF0"/>
    <w:rsid w:val="413A3A93"/>
    <w:rsid w:val="41552B1B"/>
    <w:rsid w:val="428669B0"/>
    <w:rsid w:val="44624BC9"/>
    <w:rsid w:val="48363C56"/>
    <w:rsid w:val="49D63004"/>
    <w:rsid w:val="4E7A795F"/>
    <w:rsid w:val="5037270E"/>
    <w:rsid w:val="504949D5"/>
    <w:rsid w:val="51ED1BB3"/>
    <w:rsid w:val="537C6355"/>
    <w:rsid w:val="53A018E1"/>
    <w:rsid w:val="5A7C5D28"/>
    <w:rsid w:val="64603725"/>
    <w:rsid w:val="6A4D3A4E"/>
    <w:rsid w:val="6F057712"/>
    <w:rsid w:val="700F6B2F"/>
    <w:rsid w:val="71A2678D"/>
    <w:rsid w:val="73C70BF2"/>
    <w:rsid w:val="73D40785"/>
    <w:rsid w:val="7A270107"/>
    <w:rsid w:val="7A796D55"/>
    <w:rsid w:val="7EBA4AB8"/>
    <w:rsid w:val="7FB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656</Characters>
  <Lines>5</Lines>
  <Paragraphs>1</Paragraphs>
  <TotalTime>6</TotalTime>
  <ScaleCrop>false</ScaleCrop>
  <LinksUpToDate>false</LinksUpToDate>
  <CharactersWithSpaces>770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2018-10-29T09:04:00Z</dcterms:created>
  <dc:creator>Administrator</dc:creator>
  <cp:lastModifiedBy>天分厨</cp:lastModifiedBy>
  <cp:lastPrinted>2018-10-29T09:04:00Z</cp:lastPrinted>
  <dcterms:modified xsi:type="dcterms:W3CDTF">2018-10-30T00:57:54Z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