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EF621">
      <w:pPr>
        <w:pStyle w:val="2"/>
        <w:rPr>
          <w:sz w:val="48"/>
          <w:szCs w:val="40"/>
        </w:rPr>
      </w:pPr>
      <w:bookmarkStart w:id="0" w:name="_Toc6980"/>
      <w:bookmarkStart w:id="1" w:name="_Toc24898"/>
      <w:bookmarkStart w:id="2" w:name="_Toc534809201"/>
      <w:r>
        <w:rPr>
          <w:rFonts w:hint="eastAsia"/>
          <w:sz w:val="48"/>
          <w:szCs w:val="40"/>
        </w:rPr>
        <w:t>上海中医药大学附属曙光医院安徽医院</w:t>
      </w:r>
    </w:p>
    <w:p w14:paraId="4E6DA99B">
      <w:pPr>
        <w:pStyle w:val="2"/>
      </w:pPr>
      <w:r>
        <w:rPr>
          <w:rFonts w:hint="eastAsia"/>
        </w:rPr>
        <w:t>（五万元以下信息类设备、服务采购）</w:t>
      </w:r>
    </w:p>
    <w:p w14:paraId="224DF074">
      <w:pPr>
        <w:pStyle w:val="2"/>
      </w:pPr>
    </w:p>
    <w:p w14:paraId="499D2BF0">
      <w:pPr>
        <w:pStyle w:val="2"/>
      </w:pPr>
    </w:p>
    <w:p w14:paraId="68309647">
      <w:pPr>
        <w:pStyle w:val="2"/>
        <w:rPr>
          <w:sz w:val="112"/>
          <w:szCs w:val="72"/>
        </w:rPr>
      </w:pPr>
      <w:r>
        <w:rPr>
          <w:rFonts w:hint="eastAsia"/>
          <w:sz w:val="112"/>
          <w:szCs w:val="72"/>
        </w:rPr>
        <w:t>询价文件</w:t>
      </w:r>
      <w:bookmarkEnd w:id="0"/>
      <w:bookmarkEnd w:id="1"/>
      <w:bookmarkEnd w:id="2"/>
    </w:p>
    <w:p w14:paraId="7B3CC7C9">
      <w:pPr>
        <w:rPr>
          <w:rFonts w:ascii="宋体" w:hAnsi="宋体"/>
          <w:b/>
          <w:bCs/>
          <w:sz w:val="28"/>
          <w:szCs w:val="28"/>
        </w:rPr>
      </w:pPr>
    </w:p>
    <w:p w14:paraId="1FA1B2E6">
      <w:pPr>
        <w:rPr>
          <w:rFonts w:ascii="宋体" w:hAnsi="宋体"/>
          <w:b/>
          <w:bCs/>
          <w:sz w:val="28"/>
          <w:szCs w:val="28"/>
        </w:rPr>
      </w:pPr>
    </w:p>
    <w:p w14:paraId="6371B984">
      <w:pPr>
        <w:rPr>
          <w:rFonts w:ascii="宋体" w:hAnsi="宋体"/>
          <w:b/>
          <w:bCs/>
          <w:sz w:val="28"/>
          <w:szCs w:val="28"/>
        </w:rPr>
      </w:pPr>
    </w:p>
    <w:p w14:paraId="7F5D9931">
      <w:pPr>
        <w:rPr>
          <w:rFonts w:ascii="宋体" w:hAnsi="宋体"/>
          <w:b/>
          <w:bCs/>
          <w:sz w:val="28"/>
          <w:szCs w:val="28"/>
        </w:rPr>
      </w:pPr>
    </w:p>
    <w:p w14:paraId="2CE7F1AB">
      <w:pPr>
        <w:rPr>
          <w:rFonts w:ascii="宋体" w:hAnsi="宋体"/>
          <w:b/>
          <w:bCs/>
          <w:sz w:val="28"/>
          <w:szCs w:val="28"/>
        </w:rPr>
      </w:pPr>
    </w:p>
    <w:p w14:paraId="090DCFE2">
      <w:pPr>
        <w:rPr>
          <w:rFonts w:ascii="宋体" w:hAnsi="宋体"/>
          <w:b/>
          <w:bCs/>
          <w:sz w:val="28"/>
          <w:szCs w:val="28"/>
        </w:rPr>
      </w:pPr>
    </w:p>
    <w:p w14:paraId="0FBBDE2F">
      <w:pPr>
        <w:rPr>
          <w:rFonts w:ascii="宋体" w:hAnsi="宋体"/>
          <w:b/>
          <w:bCs/>
          <w:sz w:val="28"/>
          <w:szCs w:val="28"/>
        </w:rPr>
      </w:pPr>
    </w:p>
    <w:p w14:paraId="07EFB40C">
      <w:pPr>
        <w:rPr>
          <w:rFonts w:ascii="宋体" w:hAnsi="宋体"/>
          <w:b/>
          <w:bCs/>
          <w:sz w:val="28"/>
          <w:szCs w:val="28"/>
        </w:rPr>
      </w:pPr>
    </w:p>
    <w:p w14:paraId="312B28E0">
      <w:pPr>
        <w:rPr>
          <w:rFonts w:ascii="宋体" w:hAnsi="宋体"/>
          <w:b/>
          <w:bCs/>
          <w:sz w:val="28"/>
          <w:szCs w:val="28"/>
        </w:rPr>
      </w:pPr>
    </w:p>
    <w:p w14:paraId="09E35D48">
      <w:pPr>
        <w:rPr>
          <w:rFonts w:ascii="宋体" w:hAnsi="宋体"/>
          <w:b/>
          <w:bCs/>
          <w:sz w:val="28"/>
          <w:szCs w:val="28"/>
        </w:rPr>
      </w:pPr>
    </w:p>
    <w:p w14:paraId="0E3C974E">
      <w:pPr>
        <w:rPr>
          <w:rFonts w:ascii="宋体" w:hAnsi="宋体"/>
          <w:b/>
          <w:bCs/>
          <w:sz w:val="28"/>
          <w:szCs w:val="28"/>
        </w:rPr>
      </w:pPr>
    </w:p>
    <w:p w14:paraId="088DB93D">
      <w:pPr>
        <w:rPr>
          <w:rFonts w:ascii="宋体" w:hAnsi="宋体"/>
          <w:b/>
          <w:bCs/>
          <w:sz w:val="28"/>
          <w:szCs w:val="28"/>
        </w:rPr>
      </w:pPr>
    </w:p>
    <w:p w14:paraId="7EACDB97">
      <w:pPr>
        <w:rPr>
          <w:rFonts w:ascii="宋体" w:hAnsi="宋体"/>
          <w:b/>
          <w:bCs/>
          <w:sz w:val="28"/>
          <w:szCs w:val="28"/>
        </w:rPr>
      </w:pPr>
    </w:p>
    <w:p w14:paraId="7C43781C">
      <w:pPr>
        <w:rPr>
          <w:rFonts w:ascii="宋体" w:hAnsi="宋体"/>
          <w:b/>
          <w:bCs/>
          <w:sz w:val="28"/>
          <w:szCs w:val="28"/>
        </w:rPr>
      </w:pPr>
    </w:p>
    <w:p w14:paraId="050D7E64">
      <w:pPr>
        <w:rPr>
          <w:rFonts w:ascii="宋体" w:hAnsi="宋体"/>
          <w:b/>
          <w:bCs/>
          <w:sz w:val="28"/>
          <w:szCs w:val="28"/>
        </w:rPr>
      </w:pPr>
    </w:p>
    <w:p w14:paraId="13310988">
      <w:pPr>
        <w:rPr>
          <w:rFonts w:ascii="宋体" w:hAnsi="宋体"/>
          <w:b/>
          <w:bCs/>
          <w:sz w:val="28"/>
          <w:szCs w:val="28"/>
        </w:rPr>
      </w:pPr>
    </w:p>
    <w:p w14:paraId="39B83222">
      <w:pPr>
        <w:rPr>
          <w:rFonts w:ascii="宋体" w:hAnsi="宋体"/>
          <w:b/>
          <w:bCs/>
          <w:sz w:val="28"/>
          <w:szCs w:val="28"/>
        </w:rPr>
      </w:pPr>
    </w:p>
    <w:p w14:paraId="5283DC0D">
      <w:pPr>
        <w:rPr>
          <w:rFonts w:ascii="宋体" w:hAnsi="宋体"/>
          <w:b/>
          <w:bCs/>
          <w:sz w:val="28"/>
          <w:szCs w:val="28"/>
        </w:rPr>
      </w:pPr>
    </w:p>
    <w:p w14:paraId="1BC33BFB">
      <w:pPr>
        <w:rPr>
          <w:rFonts w:ascii="宋体" w:hAnsi="宋体"/>
          <w:b/>
          <w:bCs/>
          <w:sz w:val="28"/>
          <w:szCs w:val="28"/>
        </w:rPr>
      </w:pPr>
    </w:p>
    <w:p w14:paraId="4480F711">
      <w:pPr>
        <w:rPr>
          <w:rFonts w:ascii="宋体" w:hAnsi="宋体"/>
          <w:b/>
          <w:bCs/>
          <w:sz w:val="28"/>
          <w:szCs w:val="28"/>
        </w:rPr>
      </w:pPr>
    </w:p>
    <w:p w14:paraId="47418BD8">
      <w:pPr>
        <w:jc w:val="center"/>
        <w:rPr>
          <w:rFonts w:ascii="宋体" w:hAnsi="宋体"/>
          <w:b/>
          <w:bCs/>
          <w:sz w:val="28"/>
          <w:szCs w:val="28"/>
        </w:rPr>
      </w:pPr>
      <w:r>
        <w:rPr>
          <w:rFonts w:hint="eastAsia" w:ascii="宋体" w:hAnsi="宋体"/>
          <w:b/>
          <w:bCs/>
          <w:sz w:val="28"/>
          <w:szCs w:val="28"/>
        </w:rPr>
        <w:t>年    月   日</w:t>
      </w:r>
    </w:p>
    <w:p w14:paraId="7B6BEC1B">
      <w:pPr>
        <w:pStyle w:val="2"/>
      </w:pPr>
    </w:p>
    <w:p w14:paraId="24D925D3">
      <w:pPr>
        <w:pStyle w:val="17"/>
        <w:spacing w:line="480" w:lineRule="auto"/>
        <w:ind w:left="883" w:hanging="883" w:hangingChars="200"/>
        <w:jc w:val="center"/>
        <w:outlineLvl w:val="1"/>
        <w:rPr>
          <w:sz w:val="32"/>
          <w:szCs w:val="40"/>
        </w:rPr>
      </w:pPr>
      <w:r>
        <w:rPr>
          <w:rFonts w:hint="eastAsia" w:ascii="宋体" w:hAnsi="宋体"/>
          <w:b/>
          <w:bCs/>
          <w:sz w:val="44"/>
          <w:szCs w:val="44"/>
        </w:rPr>
        <w:t>目   录</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0"/>
        <w:gridCol w:w="5650"/>
        <w:gridCol w:w="2096"/>
      </w:tblGrid>
      <w:tr w14:paraId="29F8F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Pr>
          <w:p w14:paraId="27081D94">
            <w:pPr>
              <w:pStyle w:val="3"/>
              <w:rPr>
                <w:rFonts w:ascii="宋体" w:hAnsi="宋体" w:cs="Arial"/>
                <w:b w:val="0"/>
                <w:bCs/>
                <w:kern w:val="2"/>
                <w:sz w:val="24"/>
              </w:rPr>
            </w:pPr>
            <w:r>
              <w:rPr>
                <w:rFonts w:hint="eastAsia" w:ascii="宋体" w:hAnsi="宋体" w:cs="Arial"/>
                <w:b w:val="0"/>
                <w:bCs/>
                <w:kern w:val="2"/>
                <w:sz w:val="24"/>
              </w:rPr>
              <w:t>序号</w:t>
            </w:r>
          </w:p>
        </w:tc>
        <w:tc>
          <w:tcPr>
            <w:tcW w:w="5650" w:type="dxa"/>
          </w:tcPr>
          <w:p w14:paraId="2219F214">
            <w:pPr>
              <w:pStyle w:val="3"/>
              <w:rPr>
                <w:rFonts w:ascii="宋体" w:hAnsi="宋体" w:cs="Arial"/>
                <w:b w:val="0"/>
                <w:bCs/>
                <w:kern w:val="2"/>
                <w:sz w:val="24"/>
              </w:rPr>
            </w:pPr>
            <w:r>
              <w:rPr>
                <w:rFonts w:hint="eastAsia" w:ascii="宋体" w:hAnsi="宋体" w:cs="Arial"/>
                <w:b w:val="0"/>
                <w:bCs/>
                <w:kern w:val="2"/>
                <w:sz w:val="24"/>
              </w:rPr>
              <w:t>资料名称</w:t>
            </w:r>
          </w:p>
        </w:tc>
        <w:tc>
          <w:tcPr>
            <w:tcW w:w="2096" w:type="dxa"/>
          </w:tcPr>
          <w:p w14:paraId="49F07F3F">
            <w:pPr>
              <w:pStyle w:val="3"/>
              <w:rPr>
                <w:rFonts w:ascii="宋体" w:hAnsi="宋体" w:cs="Arial"/>
                <w:b w:val="0"/>
                <w:bCs/>
                <w:kern w:val="2"/>
                <w:sz w:val="24"/>
              </w:rPr>
            </w:pPr>
            <w:r>
              <w:rPr>
                <w:rFonts w:hint="eastAsia" w:ascii="宋体" w:hAnsi="宋体" w:cs="Arial"/>
                <w:b w:val="0"/>
                <w:bCs/>
                <w:kern w:val="2"/>
                <w:sz w:val="24"/>
              </w:rPr>
              <w:t>页码范围</w:t>
            </w:r>
          </w:p>
        </w:tc>
      </w:tr>
      <w:tr w14:paraId="3057D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Pr>
          <w:p w14:paraId="6CDDEEBD">
            <w:pPr>
              <w:pStyle w:val="3"/>
              <w:rPr>
                <w:rFonts w:ascii="宋体" w:hAnsi="宋体" w:cs="Arial"/>
                <w:b w:val="0"/>
                <w:bCs/>
                <w:kern w:val="2"/>
                <w:szCs w:val="28"/>
              </w:rPr>
            </w:pPr>
            <w:r>
              <w:rPr>
                <w:rFonts w:hint="eastAsia" w:ascii="宋体" w:hAnsi="宋体" w:cs="Arial"/>
                <w:b w:val="0"/>
                <w:bCs/>
                <w:kern w:val="2"/>
                <w:szCs w:val="28"/>
              </w:rPr>
              <w:t>一</w:t>
            </w:r>
          </w:p>
        </w:tc>
        <w:tc>
          <w:tcPr>
            <w:tcW w:w="5650" w:type="dxa"/>
          </w:tcPr>
          <w:p w14:paraId="3E8AD611">
            <w:pPr>
              <w:pStyle w:val="3"/>
              <w:rPr>
                <w:rFonts w:ascii="Times New Roman" w:hAnsi="Arial" w:cs="Arial"/>
                <w:b w:val="0"/>
                <w:bCs/>
                <w:kern w:val="2"/>
                <w:sz w:val="32"/>
                <w:szCs w:val="30"/>
              </w:rPr>
            </w:pPr>
          </w:p>
        </w:tc>
        <w:tc>
          <w:tcPr>
            <w:tcW w:w="2096" w:type="dxa"/>
          </w:tcPr>
          <w:p w14:paraId="22AA6BB4">
            <w:pPr>
              <w:pStyle w:val="3"/>
              <w:rPr>
                <w:rFonts w:ascii="Times New Roman" w:hAnsi="Arial" w:cs="Arial"/>
                <w:b w:val="0"/>
                <w:bCs/>
                <w:kern w:val="2"/>
                <w:sz w:val="32"/>
                <w:szCs w:val="30"/>
              </w:rPr>
            </w:pPr>
          </w:p>
        </w:tc>
      </w:tr>
      <w:tr w14:paraId="3857E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Pr>
          <w:p w14:paraId="1601E60D">
            <w:pPr>
              <w:pStyle w:val="3"/>
              <w:rPr>
                <w:rFonts w:ascii="宋体" w:hAnsi="宋体" w:cs="Arial"/>
                <w:b w:val="0"/>
                <w:bCs/>
                <w:kern w:val="2"/>
                <w:szCs w:val="28"/>
              </w:rPr>
            </w:pPr>
            <w:r>
              <w:rPr>
                <w:rFonts w:hint="eastAsia" w:ascii="宋体" w:hAnsi="宋体" w:cs="Arial"/>
                <w:b w:val="0"/>
                <w:bCs/>
                <w:kern w:val="2"/>
                <w:szCs w:val="28"/>
              </w:rPr>
              <w:t>二</w:t>
            </w:r>
          </w:p>
        </w:tc>
        <w:tc>
          <w:tcPr>
            <w:tcW w:w="5650" w:type="dxa"/>
          </w:tcPr>
          <w:p w14:paraId="53548149">
            <w:pPr>
              <w:pStyle w:val="3"/>
              <w:rPr>
                <w:rFonts w:ascii="Times New Roman" w:hAnsi="Arial" w:cs="Arial"/>
                <w:b w:val="0"/>
                <w:bCs/>
                <w:kern w:val="2"/>
                <w:sz w:val="32"/>
                <w:szCs w:val="30"/>
              </w:rPr>
            </w:pPr>
          </w:p>
        </w:tc>
        <w:tc>
          <w:tcPr>
            <w:tcW w:w="2096" w:type="dxa"/>
          </w:tcPr>
          <w:p w14:paraId="7E0DFDEF">
            <w:pPr>
              <w:pStyle w:val="3"/>
              <w:rPr>
                <w:rFonts w:ascii="Times New Roman" w:hAnsi="Arial" w:cs="Arial"/>
                <w:b w:val="0"/>
                <w:bCs/>
                <w:kern w:val="2"/>
                <w:sz w:val="32"/>
                <w:szCs w:val="30"/>
              </w:rPr>
            </w:pPr>
          </w:p>
        </w:tc>
      </w:tr>
      <w:tr w14:paraId="78576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Pr>
          <w:p w14:paraId="178B6A7B">
            <w:pPr>
              <w:pStyle w:val="3"/>
              <w:rPr>
                <w:rFonts w:ascii="宋体" w:hAnsi="宋体" w:cs="Arial"/>
                <w:b w:val="0"/>
                <w:bCs/>
                <w:kern w:val="2"/>
                <w:szCs w:val="28"/>
              </w:rPr>
            </w:pPr>
            <w:r>
              <w:rPr>
                <w:rFonts w:ascii="宋体" w:hAnsi="宋体" w:cs="Arial"/>
                <w:b w:val="0"/>
                <w:bCs/>
                <w:kern w:val="2"/>
                <w:szCs w:val="28"/>
              </w:rPr>
              <w:t>…</w:t>
            </w:r>
          </w:p>
        </w:tc>
        <w:tc>
          <w:tcPr>
            <w:tcW w:w="5650" w:type="dxa"/>
          </w:tcPr>
          <w:p w14:paraId="581D4DD0">
            <w:pPr>
              <w:pStyle w:val="3"/>
              <w:rPr>
                <w:rFonts w:ascii="Times New Roman" w:hAnsi="Arial" w:cs="Arial"/>
                <w:b w:val="0"/>
                <w:bCs/>
                <w:kern w:val="2"/>
                <w:sz w:val="32"/>
                <w:szCs w:val="30"/>
              </w:rPr>
            </w:pPr>
          </w:p>
        </w:tc>
        <w:tc>
          <w:tcPr>
            <w:tcW w:w="2096" w:type="dxa"/>
          </w:tcPr>
          <w:p w14:paraId="380DC55A">
            <w:pPr>
              <w:pStyle w:val="3"/>
              <w:rPr>
                <w:rFonts w:ascii="Times New Roman" w:hAnsi="Arial" w:cs="Arial"/>
                <w:b w:val="0"/>
                <w:bCs/>
                <w:kern w:val="2"/>
                <w:sz w:val="32"/>
                <w:szCs w:val="30"/>
              </w:rPr>
            </w:pPr>
          </w:p>
        </w:tc>
      </w:tr>
      <w:tr w14:paraId="226DC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Pr>
          <w:p w14:paraId="4984D897">
            <w:pPr>
              <w:pStyle w:val="3"/>
              <w:rPr>
                <w:rFonts w:ascii="Times New Roman" w:hAnsi="Arial" w:cs="Arial"/>
                <w:b w:val="0"/>
                <w:bCs/>
                <w:kern w:val="2"/>
                <w:sz w:val="32"/>
                <w:szCs w:val="30"/>
              </w:rPr>
            </w:pPr>
            <w:r>
              <w:rPr>
                <w:rFonts w:ascii="宋体" w:hAnsi="宋体" w:cs="Arial"/>
                <w:b w:val="0"/>
                <w:bCs/>
                <w:kern w:val="2"/>
                <w:szCs w:val="28"/>
              </w:rPr>
              <w:t>…</w:t>
            </w:r>
          </w:p>
        </w:tc>
        <w:tc>
          <w:tcPr>
            <w:tcW w:w="5650" w:type="dxa"/>
          </w:tcPr>
          <w:p w14:paraId="17DAF12B">
            <w:pPr>
              <w:pStyle w:val="3"/>
              <w:rPr>
                <w:rFonts w:ascii="Times New Roman" w:hAnsi="Arial" w:cs="Arial"/>
                <w:b w:val="0"/>
                <w:bCs/>
                <w:kern w:val="2"/>
                <w:sz w:val="32"/>
                <w:szCs w:val="30"/>
              </w:rPr>
            </w:pPr>
          </w:p>
        </w:tc>
        <w:tc>
          <w:tcPr>
            <w:tcW w:w="2096" w:type="dxa"/>
          </w:tcPr>
          <w:p w14:paraId="08167A0E">
            <w:pPr>
              <w:pStyle w:val="3"/>
              <w:rPr>
                <w:rFonts w:ascii="Times New Roman" w:hAnsi="Arial" w:cs="Arial"/>
                <w:b w:val="0"/>
                <w:bCs/>
                <w:kern w:val="2"/>
                <w:sz w:val="32"/>
                <w:szCs w:val="30"/>
              </w:rPr>
            </w:pPr>
          </w:p>
        </w:tc>
      </w:tr>
      <w:tr w14:paraId="32516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0" w:type="dxa"/>
          </w:tcPr>
          <w:p w14:paraId="492250DE">
            <w:pPr>
              <w:pStyle w:val="3"/>
              <w:rPr>
                <w:rFonts w:ascii="Times New Roman" w:hAnsi="Arial" w:cs="Arial"/>
                <w:b w:val="0"/>
                <w:bCs/>
                <w:kern w:val="2"/>
                <w:sz w:val="32"/>
                <w:szCs w:val="30"/>
              </w:rPr>
            </w:pPr>
          </w:p>
        </w:tc>
        <w:tc>
          <w:tcPr>
            <w:tcW w:w="5650" w:type="dxa"/>
          </w:tcPr>
          <w:p w14:paraId="33269A43">
            <w:pPr>
              <w:pStyle w:val="3"/>
              <w:rPr>
                <w:rFonts w:ascii="Times New Roman" w:hAnsi="Arial" w:cs="Arial"/>
                <w:b w:val="0"/>
                <w:bCs/>
                <w:kern w:val="2"/>
                <w:sz w:val="32"/>
                <w:szCs w:val="30"/>
              </w:rPr>
            </w:pPr>
          </w:p>
        </w:tc>
        <w:tc>
          <w:tcPr>
            <w:tcW w:w="2096" w:type="dxa"/>
          </w:tcPr>
          <w:p w14:paraId="57F62A3E">
            <w:pPr>
              <w:pStyle w:val="3"/>
              <w:rPr>
                <w:rFonts w:ascii="Times New Roman" w:hAnsi="Arial" w:cs="Arial"/>
                <w:b w:val="0"/>
                <w:bCs/>
                <w:kern w:val="2"/>
                <w:sz w:val="32"/>
                <w:szCs w:val="30"/>
              </w:rPr>
            </w:pPr>
          </w:p>
        </w:tc>
      </w:tr>
    </w:tbl>
    <w:p w14:paraId="7090D49D"/>
    <w:p w14:paraId="295CD6E7">
      <w:pPr>
        <w:ind w:firstLine="426"/>
        <w:rPr>
          <w:rFonts w:ascii="华文中宋" w:hAnsi="华文中宋" w:eastAsia="华文中宋" w:cs="华文中宋"/>
          <w:sz w:val="28"/>
          <w:szCs w:val="28"/>
        </w:rPr>
      </w:pPr>
      <w:r>
        <w:rPr>
          <w:rFonts w:hAnsi="Arial" w:cs="Arial"/>
          <w:bCs/>
        </w:rPr>
        <w:br w:type="page"/>
      </w:r>
    </w:p>
    <w:p w14:paraId="2311BEEA">
      <w:pPr>
        <w:ind w:firstLine="426"/>
        <w:rPr>
          <w:rFonts w:ascii="华文中宋" w:hAnsi="华文中宋" w:eastAsia="华文中宋" w:cs="华文中宋"/>
          <w:sz w:val="28"/>
          <w:szCs w:val="28"/>
        </w:rPr>
        <w:sectPr>
          <w:footerReference r:id="rId6" w:type="first"/>
          <w:footerReference r:id="rId4" w:type="default"/>
          <w:headerReference r:id="rId3" w:type="even"/>
          <w:footerReference r:id="rId5" w:type="even"/>
          <w:pgSz w:w="11907" w:h="16840"/>
          <w:pgMar w:top="1246" w:right="1701" w:bottom="1246" w:left="1701" w:header="720" w:footer="720" w:gutter="0"/>
          <w:cols w:space="720" w:num="1"/>
          <w:titlePg/>
          <w:docGrid w:linePitch="286" w:charSpace="0"/>
        </w:sectPr>
      </w:pPr>
    </w:p>
    <w:p w14:paraId="356447AB">
      <w:pPr>
        <w:pStyle w:val="2"/>
      </w:pPr>
      <w:r>
        <w:rPr>
          <w:rFonts w:hint="eastAsia"/>
        </w:rPr>
        <w:t>一、法定代表人授权书</w:t>
      </w:r>
    </w:p>
    <w:p w14:paraId="5E4108DF">
      <w:pPr>
        <w:pStyle w:val="18"/>
      </w:pPr>
    </w:p>
    <w:p w14:paraId="4E2A7CE0">
      <w:pPr>
        <w:spacing w:before="156" w:beforeLines="50" w:after="156" w:afterLines="50" w:line="360" w:lineRule="auto"/>
        <w:ind w:firstLine="480" w:firstLineChars="200"/>
        <w:rPr>
          <w:rFonts w:ascii="宋体"/>
          <w:sz w:val="24"/>
        </w:rPr>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的在下面签字或盖章的</w:t>
      </w:r>
      <w:r>
        <w:rPr>
          <w:sz w:val="24"/>
        </w:rPr>
        <w:t>[</w:t>
      </w:r>
      <w:r>
        <w:rPr>
          <w:rFonts w:hint="eastAsia" w:ascii="宋体"/>
          <w:sz w:val="24"/>
        </w:rPr>
        <w:t>法定代表人姓名、职务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货物/服务合同名称</w:t>
      </w:r>
      <w:r>
        <w:rPr>
          <w:sz w:val="24"/>
          <w:u w:val="single"/>
        </w:rPr>
        <w:t xml:space="preserve">] </w:t>
      </w:r>
      <w:r>
        <w:rPr>
          <w:rFonts w:hint="eastAsia" w:ascii="宋体"/>
          <w:sz w:val="24"/>
        </w:rPr>
        <w:t>投标、谈判、签署合同等一切与此次采购相关活动，以本公司名义处理一切与之有关的事务。</w:t>
      </w:r>
      <w:r>
        <w:rPr>
          <w:rFonts w:ascii="宋体"/>
          <w:sz w:val="24"/>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56CB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0" w:type="dxa"/>
          </w:tcPr>
          <w:p w14:paraId="165AC941">
            <w:pPr>
              <w:pStyle w:val="18"/>
              <w:tabs>
                <w:tab w:val="left" w:pos="2665"/>
                <w:tab w:val="left" w:pos="4417"/>
              </w:tabs>
              <w:rPr>
                <w:rFonts w:ascii="宋体" w:eastAsia="宋体"/>
                <w:sz w:val="24"/>
              </w:rPr>
            </w:pPr>
          </w:p>
          <w:p w14:paraId="7D9FC7A8">
            <w:pPr>
              <w:pStyle w:val="19"/>
              <w:ind w:firstLine="482"/>
              <w:rPr>
                <w:rFonts w:ascii="宋体"/>
                <w:sz w:val="24"/>
              </w:rPr>
            </w:pPr>
          </w:p>
          <w:p w14:paraId="1BFFA706">
            <w:pPr>
              <w:pStyle w:val="11"/>
              <w:ind w:firstLine="480"/>
              <w:rPr>
                <w:rFonts w:ascii="宋体"/>
                <w:sz w:val="24"/>
              </w:rPr>
            </w:pPr>
          </w:p>
          <w:p w14:paraId="6FA1E200">
            <w:pPr>
              <w:rPr>
                <w:rFonts w:ascii="宋体"/>
                <w:sz w:val="24"/>
              </w:rPr>
            </w:pPr>
          </w:p>
          <w:p w14:paraId="681CD684">
            <w:pPr>
              <w:pStyle w:val="2"/>
              <w:rPr>
                <w:rFonts w:ascii="宋体"/>
                <w:sz w:val="24"/>
              </w:rPr>
            </w:pPr>
            <w:r>
              <w:rPr>
                <w:rFonts w:hint="eastAsia" w:ascii="宋体"/>
                <w:sz w:val="24"/>
              </w:rPr>
              <w:t>身份证正面</w:t>
            </w:r>
          </w:p>
          <w:p w14:paraId="78E6953D">
            <w:pPr>
              <w:rPr>
                <w:rFonts w:ascii="宋体"/>
                <w:sz w:val="24"/>
              </w:rPr>
            </w:pPr>
          </w:p>
          <w:p w14:paraId="40669A73">
            <w:pPr>
              <w:pStyle w:val="2"/>
              <w:rPr>
                <w:rFonts w:ascii="宋体"/>
                <w:sz w:val="24"/>
              </w:rPr>
            </w:pPr>
          </w:p>
          <w:p w14:paraId="30791F05"/>
        </w:tc>
        <w:tc>
          <w:tcPr>
            <w:tcW w:w="4361" w:type="dxa"/>
          </w:tcPr>
          <w:p w14:paraId="0C86E4D4">
            <w:pPr>
              <w:pStyle w:val="18"/>
              <w:tabs>
                <w:tab w:val="left" w:pos="2665"/>
                <w:tab w:val="left" w:pos="4417"/>
              </w:tabs>
              <w:rPr>
                <w:rFonts w:ascii="宋体" w:eastAsia="宋体"/>
                <w:sz w:val="24"/>
              </w:rPr>
            </w:pPr>
          </w:p>
          <w:p w14:paraId="69D9AC7B">
            <w:pPr>
              <w:pStyle w:val="19"/>
              <w:ind w:firstLine="482"/>
              <w:rPr>
                <w:rFonts w:ascii="宋体"/>
                <w:sz w:val="24"/>
              </w:rPr>
            </w:pPr>
          </w:p>
          <w:p w14:paraId="5A05FC9F">
            <w:pPr>
              <w:pStyle w:val="11"/>
              <w:ind w:firstLine="480"/>
              <w:rPr>
                <w:rFonts w:ascii="宋体"/>
                <w:sz w:val="24"/>
              </w:rPr>
            </w:pPr>
          </w:p>
          <w:p w14:paraId="12F46A18">
            <w:pPr>
              <w:rPr>
                <w:rFonts w:ascii="宋体"/>
                <w:sz w:val="24"/>
              </w:rPr>
            </w:pPr>
          </w:p>
          <w:p w14:paraId="20B00CAE">
            <w:pPr>
              <w:pStyle w:val="2"/>
            </w:pPr>
            <w:r>
              <w:rPr>
                <w:rFonts w:hint="eastAsia" w:ascii="宋体"/>
                <w:sz w:val="24"/>
              </w:rPr>
              <w:t>身份证背面</w:t>
            </w:r>
          </w:p>
        </w:tc>
      </w:tr>
    </w:tbl>
    <w:p w14:paraId="689728AF">
      <w:pPr>
        <w:spacing w:before="156" w:beforeLines="50" w:after="156" w:afterLines="50" w:line="360" w:lineRule="auto"/>
        <w:ind w:firstLine="480" w:firstLineChars="200"/>
        <w:rPr>
          <w:rFonts w:ascii="宋体"/>
          <w:sz w:val="24"/>
        </w:rPr>
      </w:pPr>
      <w:r>
        <w:rPr>
          <w:rFonts w:hint="eastAsia" w:ascii="宋体"/>
          <w:sz w:val="24"/>
        </w:rPr>
        <w:t>本授权书于______年___月___日盖章生效，</w:t>
      </w:r>
      <w:r>
        <w:rPr>
          <w:rFonts w:ascii="宋体"/>
          <w:sz w:val="24"/>
        </w:rPr>
        <w:t xml:space="preserve"> </w:t>
      </w:r>
      <w:r>
        <w:rPr>
          <w:rFonts w:hint="eastAsia" w:ascii="宋体"/>
          <w:sz w:val="24"/>
        </w:rPr>
        <w:t>特此声明。</w:t>
      </w:r>
      <w:r>
        <w:rPr>
          <w:rFonts w:ascii="宋体"/>
          <w:sz w:val="24"/>
        </w:rPr>
        <w:t xml:space="preserve"> </w:t>
      </w:r>
    </w:p>
    <w:p w14:paraId="5D557D22">
      <w:pPr>
        <w:spacing w:before="156" w:beforeLines="50" w:after="156" w:afterLines="50" w:line="360" w:lineRule="auto"/>
        <w:ind w:firstLine="480" w:firstLineChars="200"/>
        <w:rPr>
          <w:rFonts w:ascii="宋体"/>
          <w:sz w:val="24"/>
        </w:rPr>
      </w:pPr>
      <w:r>
        <w:rPr>
          <w:rFonts w:hint="eastAsia" w:ascii="宋体"/>
          <w:sz w:val="24"/>
        </w:rPr>
        <w:t>代理人情况：</w:t>
      </w:r>
    </w:p>
    <w:p w14:paraId="3B8BD509">
      <w:pPr>
        <w:spacing w:before="156" w:beforeLines="50" w:after="156" w:afterLines="50" w:line="360" w:lineRule="auto"/>
        <w:ind w:firstLine="480" w:firstLineChars="200"/>
        <w:rPr>
          <w:rFonts w:ascii="宋体"/>
          <w:sz w:val="24"/>
        </w:rPr>
      </w:pPr>
      <w:r>
        <w:rPr>
          <w:rFonts w:hint="eastAsia" w:ascii="宋体"/>
          <w:sz w:val="24"/>
        </w:rPr>
        <w:t>姓名：</w:t>
      </w:r>
      <w:r>
        <w:rPr>
          <w:rFonts w:hint="eastAsia" w:ascii="宋体"/>
          <w:sz w:val="24"/>
          <w:u w:val="single"/>
        </w:rPr>
        <w:t xml:space="preserve">__________ ________ </w:t>
      </w:r>
      <w:r>
        <w:rPr>
          <w:rFonts w:hint="eastAsia" w:ascii="宋体"/>
          <w:sz w:val="24"/>
        </w:rPr>
        <w:t xml:space="preserve">  职务/职称：____________________</w:t>
      </w:r>
    </w:p>
    <w:p w14:paraId="22B4A02B">
      <w:pPr>
        <w:spacing w:before="156" w:beforeLines="50" w:after="156" w:afterLines="50" w:line="360" w:lineRule="auto"/>
        <w:ind w:firstLine="480" w:firstLineChars="200"/>
        <w:rPr>
          <w:rFonts w:ascii="宋体"/>
          <w:sz w:val="24"/>
        </w:rPr>
      </w:pPr>
      <w:r>
        <w:rPr>
          <w:rFonts w:hint="eastAsia" w:ascii="宋体"/>
          <w:sz w:val="24"/>
        </w:rPr>
        <w:t>地址：</w:t>
      </w:r>
      <w:r>
        <w:rPr>
          <w:rFonts w:hint="eastAsia" w:ascii="宋体"/>
          <w:sz w:val="24"/>
          <w:u w:val="single"/>
        </w:rPr>
        <w:t xml:space="preserve">                    </w:t>
      </w:r>
      <w:r>
        <w:rPr>
          <w:rFonts w:hint="eastAsia" w:ascii="宋体"/>
          <w:sz w:val="24"/>
        </w:rPr>
        <w:t xml:space="preserve">  邮编：_________________________</w:t>
      </w:r>
    </w:p>
    <w:p w14:paraId="3C5D6419">
      <w:pPr>
        <w:spacing w:before="156" w:beforeLines="50" w:after="156" w:afterLines="50" w:line="360" w:lineRule="auto"/>
        <w:ind w:firstLine="480" w:firstLineChars="200"/>
        <w:rPr>
          <w:rFonts w:ascii="宋体"/>
          <w:sz w:val="24"/>
        </w:rPr>
      </w:pPr>
      <w:r>
        <w:rPr>
          <w:rFonts w:hint="eastAsia" w:ascii="宋体"/>
          <w:sz w:val="24"/>
        </w:rPr>
        <w:t>电话：</w:t>
      </w:r>
      <w:r>
        <w:rPr>
          <w:rFonts w:hint="eastAsia" w:ascii="宋体"/>
          <w:sz w:val="24"/>
          <w:u w:val="single"/>
        </w:rPr>
        <w:t xml:space="preserve">                    </w:t>
      </w:r>
      <w:r>
        <w:rPr>
          <w:rFonts w:hint="eastAsia" w:ascii="宋体"/>
          <w:sz w:val="24"/>
        </w:rPr>
        <w:t xml:space="preserve">  传真：_________________________</w:t>
      </w:r>
    </w:p>
    <w:p w14:paraId="0CECE0A1">
      <w:pPr>
        <w:spacing w:before="156" w:beforeLines="50" w:after="156" w:afterLines="50" w:line="360" w:lineRule="auto"/>
        <w:ind w:firstLine="3600" w:firstLineChars="1500"/>
        <w:rPr>
          <w:rFonts w:ascii="宋体"/>
          <w:sz w:val="24"/>
        </w:rPr>
      </w:pPr>
      <w:r>
        <w:rPr>
          <w:rFonts w:hint="eastAsia" w:ascii="宋体"/>
          <w:sz w:val="24"/>
        </w:rPr>
        <w:t>法定代表人签字或盖章：_______________</w:t>
      </w:r>
      <w:r>
        <w:rPr>
          <w:rFonts w:ascii="宋体"/>
          <w:sz w:val="24"/>
        </w:rPr>
        <w:t xml:space="preserve"> </w:t>
      </w:r>
    </w:p>
    <w:p w14:paraId="1462DB20">
      <w:pPr>
        <w:spacing w:line="440" w:lineRule="exact"/>
        <w:ind w:firstLine="3600" w:firstLineChars="1500"/>
        <w:jc w:val="left"/>
        <w:rPr>
          <w:rFonts w:ascii="宋体" w:hAnsi="宋体"/>
          <w:color w:val="000000"/>
          <w:sz w:val="24"/>
          <w:u w:val="single"/>
        </w:rPr>
      </w:pPr>
      <w:r>
        <w:rPr>
          <w:rFonts w:hint="eastAsia" w:ascii="宋体" w:hAnsi="宋体"/>
          <w:color w:val="000000"/>
          <w:sz w:val="24"/>
        </w:rPr>
        <w:t>投标人电子签章</w:t>
      </w:r>
      <w:r>
        <w:rPr>
          <w:rFonts w:hint="eastAsia" w:ascii="宋体" w:hAnsi="宋体"/>
          <w:color w:val="000000"/>
          <w:sz w:val="24"/>
          <w:u w:val="single"/>
        </w:rPr>
        <w:t xml:space="preserve">                       </w:t>
      </w:r>
    </w:p>
    <w:p w14:paraId="3FB0705E">
      <w:pPr>
        <w:spacing w:before="156" w:beforeLines="50" w:after="156" w:afterLines="50" w:line="360" w:lineRule="auto"/>
        <w:ind w:firstLine="5520" w:firstLineChars="2300"/>
        <w:rPr>
          <w:sz w:val="24"/>
        </w:rPr>
      </w:pPr>
      <w:r>
        <w:rPr>
          <w:rFonts w:hint="eastAsia"/>
          <w:sz w:val="24"/>
        </w:rPr>
        <w:t>年   月   日</w:t>
      </w:r>
    </w:p>
    <w:p w14:paraId="4D3DD4A2">
      <w:pPr>
        <w:pStyle w:val="20"/>
        <w:spacing w:line="400" w:lineRule="exact"/>
        <w:ind w:left="420" w:hanging="420" w:hangingChars="200"/>
        <w:jc w:val="center"/>
        <w:outlineLvl w:val="1"/>
        <w:rPr>
          <w:rFonts w:ascii="宋体" w:hAnsi="宋体"/>
          <w:b/>
          <w:bCs/>
          <w:sz w:val="32"/>
          <w:szCs w:val="32"/>
        </w:rPr>
      </w:pPr>
      <w:r>
        <w:br w:type="page"/>
      </w:r>
      <w:r>
        <w:rPr>
          <w:rFonts w:hint="eastAsia" w:ascii="宋体" w:hAnsi="宋体"/>
          <w:b/>
          <w:bCs/>
          <w:sz w:val="32"/>
          <w:szCs w:val="32"/>
        </w:rPr>
        <w:t>二、报价单</w:t>
      </w:r>
    </w:p>
    <w:p w14:paraId="21F3A98C">
      <w:pPr>
        <w:pStyle w:val="11"/>
        <w:ind w:left="0" w:leftChars="0" w:firstLine="0" w:firstLineChars="0"/>
        <w:jc w:val="center"/>
        <w:rPr>
          <w:rFonts w:ascii="宋体" w:hAnsi="宋体"/>
          <w:b/>
          <w:sz w:val="28"/>
          <w:szCs w:val="28"/>
        </w:rPr>
      </w:pPr>
    </w:p>
    <w:tbl>
      <w:tblPr>
        <w:tblStyle w:val="12"/>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0FED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jc w:val="center"/>
        </w:trPr>
        <w:tc>
          <w:tcPr>
            <w:tcW w:w="2471" w:type="dxa"/>
            <w:tcBorders>
              <w:top w:val="single" w:color="auto" w:sz="4" w:space="0"/>
              <w:bottom w:val="single" w:color="auto" w:sz="4" w:space="0"/>
              <w:right w:val="single" w:color="auto" w:sz="4" w:space="0"/>
            </w:tcBorders>
            <w:vAlign w:val="center"/>
          </w:tcPr>
          <w:p w14:paraId="0C069C13">
            <w:pPr>
              <w:widowControl/>
              <w:spacing w:line="360" w:lineRule="exact"/>
              <w:jc w:val="center"/>
              <w:rPr>
                <w:rFonts w:ascii="宋体" w:hAnsi="宋体"/>
                <w:b/>
                <w:color w:val="000000"/>
                <w:sz w:val="24"/>
              </w:rPr>
            </w:pPr>
            <w:r>
              <w:rPr>
                <w:rFonts w:hint="eastAsia" w:ascii="宋体" w:hAnsi="宋体"/>
                <w:b/>
                <w:color w:val="000000"/>
                <w:sz w:val="24"/>
              </w:rPr>
              <w:t>项目名称</w:t>
            </w:r>
          </w:p>
        </w:tc>
        <w:tc>
          <w:tcPr>
            <w:tcW w:w="6667" w:type="dxa"/>
            <w:tcBorders>
              <w:top w:val="single" w:color="auto" w:sz="4" w:space="0"/>
              <w:bottom w:val="single" w:color="auto" w:sz="4" w:space="0"/>
              <w:right w:val="single" w:color="auto" w:sz="4" w:space="0"/>
            </w:tcBorders>
            <w:vAlign w:val="center"/>
          </w:tcPr>
          <w:p w14:paraId="741EA4AD">
            <w:pPr>
              <w:spacing w:line="360" w:lineRule="exact"/>
              <w:jc w:val="center"/>
              <w:rPr>
                <w:rFonts w:ascii="宋体" w:hAnsi="宋体"/>
                <w:bCs/>
                <w:color w:val="000000"/>
                <w:sz w:val="24"/>
                <w:u w:val="single"/>
              </w:rPr>
            </w:pPr>
          </w:p>
        </w:tc>
      </w:tr>
      <w:tr w14:paraId="52DE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2471" w:type="dxa"/>
            <w:tcBorders>
              <w:top w:val="nil"/>
            </w:tcBorders>
            <w:vAlign w:val="center"/>
          </w:tcPr>
          <w:p w14:paraId="67AB0D54">
            <w:pPr>
              <w:spacing w:line="360" w:lineRule="exact"/>
              <w:jc w:val="center"/>
              <w:rPr>
                <w:rFonts w:ascii="宋体" w:hAnsi="宋体"/>
                <w:b/>
                <w:color w:val="000000"/>
                <w:sz w:val="24"/>
              </w:rPr>
            </w:pPr>
            <w:r>
              <w:rPr>
                <w:rFonts w:hint="eastAsia" w:ascii="宋体" w:hAnsi="宋体"/>
                <w:b/>
                <w:color w:val="000000"/>
                <w:sz w:val="24"/>
              </w:rPr>
              <w:t>公司全称</w:t>
            </w:r>
          </w:p>
        </w:tc>
        <w:tc>
          <w:tcPr>
            <w:tcW w:w="6667" w:type="dxa"/>
            <w:tcBorders>
              <w:top w:val="nil"/>
            </w:tcBorders>
            <w:vAlign w:val="center"/>
          </w:tcPr>
          <w:p w14:paraId="68CF6289">
            <w:pPr>
              <w:spacing w:before="100" w:beforeAutospacing="1" w:after="100" w:afterAutospacing="1" w:line="360" w:lineRule="auto"/>
              <w:rPr>
                <w:rFonts w:ascii="宋体" w:hAnsi="宋体"/>
                <w:b/>
                <w:color w:val="000000"/>
                <w:sz w:val="24"/>
              </w:rPr>
            </w:pPr>
          </w:p>
          <w:p w14:paraId="0918C3AE">
            <w:pPr>
              <w:spacing w:before="100" w:beforeAutospacing="1" w:after="100" w:afterAutospacing="1" w:line="360" w:lineRule="auto"/>
              <w:rPr>
                <w:rFonts w:ascii="宋体" w:hAnsi="宋体"/>
                <w:b/>
                <w:color w:val="000000"/>
                <w:sz w:val="24"/>
              </w:rPr>
            </w:pPr>
          </w:p>
          <w:p w14:paraId="326AFCA6">
            <w:pPr>
              <w:spacing w:line="360" w:lineRule="auto"/>
              <w:rPr>
                <w:rFonts w:ascii="宋体" w:hAnsi="宋体"/>
                <w:color w:val="000000"/>
                <w:sz w:val="24"/>
              </w:rPr>
            </w:pPr>
          </w:p>
        </w:tc>
      </w:tr>
      <w:tr w14:paraId="61E2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3" w:hRule="atLeast"/>
          <w:jc w:val="center"/>
        </w:trPr>
        <w:tc>
          <w:tcPr>
            <w:tcW w:w="2471" w:type="dxa"/>
            <w:tcBorders>
              <w:top w:val="nil"/>
            </w:tcBorders>
            <w:vAlign w:val="center"/>
          </w:tcPr>
          <w:p w14:paraId="5FE32942">
            <w:pPr>
              <w:spacing w:line="360" w:lineRule="exact"/>
              <w:jc w:val="center"/>
              <w:rPr>
                <w:rFonts w:ascii="宋体" w:hAnsi="宋体"/>
                <w:b/>
                <w:color w:val="000000"/>
                <w:sz w:val="24"/>
              </w:rPr>
            </w:pPr>
            <w:r>
              <w:rPr>
                <w:rFonts w:hint="eastAsia" w:ascii="宋体" w:hAnsi="宋体"/>
                <w:b/>
                <w:color w:val="000000"/>
                <w:sz w:val="24"/>
              </w:rPr>
              <w:t>总价</w:t>
            </w:r>
          </w:p>
        </w:tc>
        <w:tc>
          <w:tcPr>
            <w:tcW w:w="6667" w:type="dxa"/>
            <w:tcBorders>
              <w:top w:val="nil"/>
            </w:tcBorders>
            <w:vAlign w:val="center"/>
          </w:tcPr>
          <w:p w14:paraId="6D3C1CBD">
            <w:pPr>
              <w:spacing w:line="360" w:lineRule="auto"/>
              <w:jc w:val="left"/>
              <w:rPr>
                <w:rFonts w:ascii="宋体" w:hAnsi="宋体"/>
                <w:sz w:val="24"/>
              </w:rPr>
            </w:pPr>
          </w:p>
          <w:p w14:paraId="79E20BD4">
            <w:pPr>
              <w:spacing w:line="360" w:lineRule="auto"/>
              <w:jc w:val="left"/>
              <w:rPr>
                <w:rFonts w:ascii="宋体" w:hAnsi="宋体"/>
                <w:sz w:val="24"/>
              </w:rPr>
            </w:pPr>
            <w:r>
              <w:rPr>
                <w:rFonts w:hint="eastAsia" w:ascii="宋体" w:hAnsi="宋体"/>
                <w:sz w:val="24"/>
              </w:rPr>
              <w:t>人民币大写：</w:t>
            </w:r>
            <w:r>
              <w:rPr>
                <w:rFonts w:hint="eastAsia" w:ascii="宋体" w:hAnsi="宋体"/>
                <w:sz w:val="24"/>
                <w:u w:val="single"/>
              </w:rPr>
              <w:t xml:space="preserve">                         </w:t>
            </w:r>
          </w:p>
          <w:p w14:paraId="35DE83C1">
            <w:pPr>
              <w:spacing w:line="360" w:lineRule="auto"/>
              <w:jc w:val="left"/>
              <w:rPr>
                <w:rFonts w:ascii="宋体" w:hAnsi="宋体"/>
                <w:sz w:val="24"/>
              </w:rPr>
            </w:pPr>
          </w:p>
          <w:p w14:paraId="3337AEAA">
            <w:pPr>
              <w:spacing w:line="360" w:lineRule="auto"/>
              <w:jc w:val="left"/>
              <w:rPr>
                <w:rFonts w:ascii="宋体" w:hAnsi="宋体"/>
                <w:sz w:val="24"/>
                <w:u w:val="single"/>
              </w:rPr>
            </w:pPr>
            <w:r>
              <w:rPr>
                <w:rFonts w:hint="eastAsia" w:ascii="宋体" w:hAnsi="宋体"/>
                <w:sz w:val="24"/>
              </w:rPr>
              <w:t>人民币小写：</w:t>
            </w:r>
            <w:r>
              <w:rPr>
                <w:rFonts w:hint="eastAsia" w:ascii="宋体" w:hAnsi="宋体"/>
                <w:sz w:val="24"/>
                <w:u w:val="single"/>
              </w:rPr>
              <w:t xml:space="preserve">                         </w:t>
            </w:r>
          </w:p>
          <w:p w14:paraId="6A6952CB">
            <w:pPr>
              <w:spacing w:line="360" w:lineRule="auto"/>
              <w:rPr>
                <w:rFonts w:ascii="宋体" w:hAnsi="宋体"/>
                <w:color w:val="000000"/>
                <w:sz w:val="24"/>
              </w:rPr>
            </w:pPr>
          </w:p>
        </w:tc>
      </w:tr>
      <w:tr w14:paraId="5613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8" w:hRule="atLeast"/>
          <w:jc w:val="center"/>
        </w:trPr>
        <w:tc>
          <w:tcPr>
            <w:tcW w:w="2471" w:type="dxa"/>
            <w:tcBorders>
              <w:top w:val="nil"/>
            </w:tcBorders>
            <w:vAlign w:val="center"/>
          </w:tcPr>
          <w:p w14:paraId="7A7F0C2F">
            <w:pPr>
              <w:spacing w:line="360" w:lineRule="auto"/>
              <w:jc w:val="center"/>
              <w:rPr>
                <w:rFonts w:ascii="宋体" w:hAnsi="宋体"/>
                <w:b/>
                <w:color w:val="000000"/>
                <w:sz w:val="24"/>
              </w:rPr>
            </w:pPr>
            <w:r>
              <w:rPr>
                <w:rFonts w:hint="eastAsia" w:ascii="宋体" w:hAnsi="宋体"/>
                <w:b/>
                <w:color w:val="000000"/>
                <w:sz w:val="24"/>
              </w:rPr>
              <w:t>备注</w:t>
            </w:r>
          </w:p>
        </w:tc>
        <w:tc>
          <w:tcPr>
            <w:tcW w:w="6667" w:type="dxa"/>
            <w:tcBorders>
              <w:top w:val="nil"/>
            </w:tcBorders>
            <w:vAlign w:val="center"/>
          </w:tcPr>
          <w:p w14:paraId="1504FF51">
            <w:pPr>
              <w:spacing w:line="360" w:lineRule="auto"/>
              <w:jc w:val="left"/>
              <w:rPr>
                <w:rFonts w:ascii="宋体" w:hAnsi="宋体"/>
                <w:color w:val="000000"/>
                <w:sz w:val="24"/>
                <w:szCs w:val="28"/>
              </w:rPr>
            </w:pPr>
          </w:p>
          <w:p w14:paraId="0F3C953A">
            <w:pPr>
              <w:spacing w:line="360" w:lineRule="auto"/>
              <w:jc w:val="left"/>
              <w:rPr>
                <w:rFonts w:ascii="宋体" w:hAnsi="宋体"/>
                <w:color w:val="000000"/>
                <w:sz w:val="24"/>
                <w:szCs w:val="28"/>
              </w:rPr>
            </w:pPr>
            <w:r>
              <w:rPr>
                <w:rFonts w:hint="eastAsia" w:ascii="宋体" w:hAnsi="宋体"/>
                <w:color w:val="000000"/>
                <w:sz w:val="24"/>
                <w:szCs w:val="28"/>
              </w:rPr>
              <w:t>质保期：</w:t>
            </w:r>
            <w:r>
              <w:rPr>
                <w:rFonts w:hint="eastAsia" w:ascii="宋体" w:hAnsi="宋体"/>
                <w:color w:val="000000"/>
                <w:sz w:val="24"/>
                <w:szCs w:val="28"/>
                <w:u w:val="single"/>
              </w:rPr>
              <w:t xml:space="preserve">                            </w:t>
            </w:r>
            <w:r>
              <w:rPr>
                <w:rFonts w:hint="eastAsia" w:ascii="宋体" w:hAnsi="宋体"/>
                <w:color w:val="000000"/>
                <w:sz w:val="24"/>
                <w:szCs w:val="28"/>
              </w:rPr>
              <w:t>年</w:t>
            </w:r>
          </w:p>
          <w:p w14:paraId="57C30781">
            <w:pPr>
              <w:spacing w:line="360" w:lineRule="auto"/>
              <w:jc w:val="left"/>
              <w:rPr>
                <w:rFonts w:ascii="宋体" w:hAnsi="宋体"/>
                <w:color w:val="000000"/>
                <w:sz w:val="24"/>
                <w:szCs w:val="28"/>
              </w:rPr>
            </w:pPr>
          </w:p>
          <w:p w14:paraId="729D40EE">
            <w:pPr>
              <w:spacing w:line="360" w:lineRule="auto"/>
              <w:jc w:val="left"/>
              <w:rPr>
                <w:rFonts w:ascii="宋体" w:hAnsi="宋体"/>
                <w:color w:val="000000"/>
                <w:sz w:val="24"/>
                <w:szCs w:val="28"/>
                <w:u w:val="single"/>
              </w:rPr>
            </w:pPr>
            <w:r>
              <w:rPr>
                <w:rFonts w:hint="eastAsia" w:ascii="宋体" w:hAnsi="宋体"/>
                <w:color w:val="000000"/>
                <w:sz w:val="24"/>
                <w:szCs w:val="28"/>
              </w:rPr>
              <w:t>其他优惠：</w:t>
            </w:r>
            <w:r>
              <w:rPr>
                <w:rFonts w:hint="eastAsia" w:ascii="宋体" w:hAnsi="宋体"/>
                <w:color w:val="000000"/>
                <w:sz w:val="24"/>
                <w:szCs w:val="28"/>
                <w:u w:val="single"/>
              </w:rPr>
              <w:t xml:space="preserve">                                        </w:t>
            </w:r>
          </w:p>
          <w:p w14:paraId="3CC7692D">
            <w:pPr>
              <w:pStyle w:val="2"/>
              <w:jc w:val="both"/>
            </w:pPr>
            <w:r>
              <w:rPr>
                <w:rFonts w:hint="eastAsia" w:ascii="宋体" w:hAnsi="宋体"/>
                <w:color w:val="000000"/>
                <w:sz w:val="24"/>
                <w:szCs w:val="28"/>
                <w:u w:val="single"/>
              </w:rPr>
              <w:t xml:space="preserve">                                                  </w:t>
            </w:r>
          </w:p>
          <w:p w14:paraId="2D9EEC83">
            <w:pPr>
              <w:pStyle w:val="2"/>
              <w:jc w:val="both"/>
            </w:pPr>
            <w:r>
              <w:rPr>
                <w:rFonts w:hint="eastAsia" w:ascii="宋体" w:hAnsi="宋体"/>
                <w:color w:val="000000"/>
                <w:sz w:val="24"/>
                <w:szCs w:val="28"/>
                <w:u w:val="single"/>
              </w:rPr>
              <w:t xml:space="preserve">                                                  </w:t>
            </w:r>
          </w:p>
        </w:tc>
      </w:tr>
    </w:tbl>
    <w:p w14:paraId="41FB5E24">
      <w:pPr>
        <w:ind w:left="900" w:leftChars="86" w:hanging="720" w:hangingChars="300"/>
        <w:rPr>
          <w:rFonts w:ascii="宋体" w:hAnsi="宋体"/>
          <w:sz w:val="24"/>
        </w:rPr>
      </w:pPr>
    </w:p>
    <w:p w14:paraId="32F17F4C">
      <w:pPr>
        <w:ind w:left="840" w:leftChars="286" w:hanging="240" w:hangingChars="100"/>
        <w:rPr>
          <w:rFonts w:ascii="宋体" w:hAnsi="宋体"/>
          <w:sz w:val="24"/>
        </w:rPr>
      </w:pPr>
    </w:p>
    <w:p w14:paraId="60FCB832">
      <w:pPr>
        <w:spacing w:before="100" w:beforeAutospacing="1" w:after="100" w:afterAutospacing="1" w:line="360" w:lineRule="auto"/>
        <w:rPr>
          <w:rFonts w:ascii="宋体" w:hAnsi="宋体"/>
          <w:b/>
          <w:color w:val="000000"/>
          <w:sz w:val="24"/>
        </w:rPr>
      </w:pPr>
      <w:r>
        <w:rPr>
          <w:rFonts w:hint="eastAsia" w:ascii="宋体" w:hAnsi="宋体"/>
          <w:b/>
          <w:color w:val="000000"/>
          <w:sz w:val="24"/>
        </w:rPr>
        <w:t>公章：</w:t>
      </w:r>
    </w:p>
    <w:p w14:paraId="06DA12E4">
      <w:pPr>
        <w:ind w:firstLine="1470" w:firstLineChars="700"/>
        <w:rPr>
          <w:dstrike/>
        </w:rPr>
        <w:sectPr>
          <w:headerReference r:id="rId7" w:type="default"/>
          <w:footerReference r:id="rId8" w:type="default"/>
          <w:pgSz w:w="11906" w:h="16838"/>
          <w:pgMar w:top="1440" w:right="1797" w:bottom="1440" w:left="1797" w:header="851" w:footer="992" w:gutter="0"/>
          <w:cols w:space="720" w:num="1"/>
          <w:docGrid w:type="linesAndChars" w:linePitch="312" w:charSpace="0"/>
        </w:sectPr>
      </w:pPr>
    </w:p>
    <w:p w14:paraId="654D3968">
      <w:pPr>
        <w:pStyle w:val="2"/>
      </w:pPr>
      <w:r>
        <w:rPr>
          <w:rFonts w:hint="eastAsia"/>
        </w:rPr>
        <w:t>三、分项报价表</w:t>
      </w:r>
    </w:p>
    <w:p w14:paraId="79713000">
      <w:pPr>
        <w:spacing w:line="360" w:lineRule="auto"/>
        <w:ind w:firstLine="435"/>
        <w:rPr>
          <w:rFonts w:ascii="宋体" w:hAnsi="宋体"/>
          <w:b/>
          <w:sz w:val="24"/>
        </w:rPr>
      </w:pPr>
    </w:p>
    <w:tbl>
      <w:tblPr>
        <w:tblStyle w:val="12"/>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2994"/>
        <w:gridCol w:w="898"/>
        <w:gridCol w:w="898"/>
        <w:gridCol w:w="1262"/>
        <w:gridCol w:w="1262"/>
        <w:gridCol w:w="901"/>
      </w:tblGrid>
      <w:tr w14:paraId="1CEC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488" w:type="pct"/>
            <w:vAlign w:val="center"/>
          </w:tcPr>
          <w:p w14:paraId="655A4698">
            <w:pPr>
              <w:pStyle w:val="21"/>
              <w:widowControl w:val="0"/>
              <w:spacing w:before="0" w:beforeAutospacing="0" w:after="0" w:afterAutospacing="0"/>
              <w:rPr>
                <w:rFonts w:ascii="宋体" w:hAnsi="宋体" w:eastAsia="宋体"/>
                <w:bCs w:val="0"/>
                <w:kern w:val="2"/>
                <w:sz w:val="24"/>
                <w:szCs w:val="20"/>
              </w:rPr>
            </w:pPr>
            <w:r>
              <w:rPr>
                <w:rFonts w:hint="eastAsia" w:ascii="宋体" w:hAnsi="宋体" w:eastAsia="宋体"/>
                <w:bCs w:val="0"/>
                <w:kern w:val="2"/>
                <w:sz w:val="24"/>
                <w:szCs w:val="20"/>
              </w:rPr>
              <w:t>序号</w:t>
            </w:r>
          </w:p>
        </w:tc>
        <w:tc>
          <w:tcPr>
            <w:tcW w:w="1644" w:type="pct"/>
            <w:vAlign w:val="center"/>
          </w:tcPr>
          <w:p w14:paraId="4A789838">
            <w:pPr>
              <w:jc w:val="center"/>
              <w:rPr>
                <w:rFonts w:ascii="宋体" w:hAnsi="宋体"/>
                <w:b/>
                <w:sz w:val="24"/>
              </w:rPr>
            </w:pPr>
            <w:r>
              <w:rPr>
                <w:rFonts w:hint="eastAsia" w:ascii="宋体" w:hAnsi="宋体"/>
                <w:b/>
                <w:sz w:val="24"/>
              </w:rPr>
              <w:t>名称</w:t>
            </w:r>
          </w:p>
        </w:tc>
        <w:tc>
          <w:tcPr>
            <w:tcW w:w="493" w:type="pct"/>
            <w:vAlign w:val="center"/>
          </w:tcPr>
          <w:p w14:paraId="2E12662F">
            <w:pPr>
              <w:jc w:val="center"/>
              <w:rPr>
                <w:rFonts w:ascii="宋体" w:hAnsi="宋体"/>
                <w:b/>
                <w:sz w:val="24"/>
              </w:rPr>
            </w:pPr>
            <w:r>
              <w:rPr>
                <w:rFonts w:hint="eastAsia" w:ascii="宋体" w:hAnsi="宋体"/>
                <w:b/>
                <w:sz w:val="24"/>
              </w:rPr>
              <w:t>单位</w:t>
            </w:r>
          </w:p>
        </w:tc>
        <w:tc>
          <w:tcPr>
            <w:tcW w:w="493" w:type="pct"/>
            <w:vAlign w:val="center"/>
          </w:tcPr>
          <w:p w14:paraId="43D4EB10">
            <w:pPr>
              <w:jc w:val="center"/>
              <w:rPr>
                <w:rFonts w:ascii="宋体" w:hAnsi="宋体"/>
                <w:b/>
                <w:sz w:val="24"/>
              </w:rPr>
            </w:pPr>
            <w:r>
              <w:rPr>
                <w:rFonts w:hint="eastAsia" w:ascii="宋体" w:hAnsi="宋体"/>
                <w:b/>
                <w:sz w:val="24"/>
              </w:rPr>
              <w:t>数量</w:t>
            </w:r>
          </w:p>
        </w:tc>
        <w:tc>
          <w:tcPr>
            <w:tcW w:w="693" w:type="pct"/>
            <w:vAlign w:val="center"/>
          </w:tcPr>
          <w:p w14:paraId="6A09321D">
            <w:pPr>
              <w:jc w:val="center"/>
              <w:rPr>
                <w:rFonts w:ascii="宋体" w:hAnsi="宋体"/>
                <w:b/>
                <w:sz w:val="24"/>
              </w:rPr>
            </w:pPr>
            <w:r>
              <w:rPr>
                <w:rFonts w:hint="eastAsia" w:ascii="宋体" w:hAnsi="宋体"/>
                <w:b/>
                <w:sz w:val="24"/>
              </w:rPr>
              <w:t>单价</w:t>
            </w:r>
          </w:p>
          <w:p w14:paraId="7C79AEA0">
            <w:pPr>
              <w:jc w:val="center"/>
              <w:rPr>
                <w:rFonts w:ascii="宋体" w:hAnsi="宋体"/>
                <w:b/>
                <w:sz w:val="24"/>
              </w:rPr>
            </w:pPr>
            <w:r>
              <w:rPr>
                <w:rFonts w:hint="eastAsia" w:ascii="宋体" w:hAnsi="宋体"/>
                <w:b/>
                <w:sz w:val="24"/>
              </w:rPr>
              <w:t>（元）</w:t>
            </w:r>
          </w:p>
        </w:tc>
        <w:tc>
          <w:tcPr>
            <w:tcW w:w="693" w:type="pct"/>
            <w:vAlign w:val="center"/>
          </w:tcPr>
          <w:p w14:paraId="66DA7777">
            <w:pPr>
              <w:jc w:val="center"/>
              <w:rPr>
                <w:rFonts w:ascii="宋体" w:hAnsi="宋体"/>
                <w:b/>
                <w:sz w:val="24"/>
              </w:rPr>
            </w:pPr>
            <w:r>
              <w:rPr>
                <w:rFonts w:hint="eastAsia" w:ascii="宋体" w:hAnsi="宋体"/>
                <w:b/>
                <w:sz w:val="24"/>
              </w:rPr>
              <w:t>小计</w:t>
            </w:r>
          </w:p>
          <w:p w14:paraId="3D070956">
            <w:pPr>
              <w:jc w:val="center"/>
              <w:rPr>
                <w:rFonts w:ascii="宋体" w:hAnsi="宋体"/>
                <w:b/>
                <w:sz w:val="24"/>
              </w:rPr>
            </w:pPr>
            <w:r>
              <w:rPr>
                <w:rFonts w:hint="eastAsia" w:ascii="宋体" w:hAnsi="宋体"/>
                <w:b/>
                <w:sz w:val="24"/>
              </w:rPr>
              <w:t>（元）</w:t>
            </w:r>
          </w:p>
        </w:tc>
        <w:tc>
          <w:tcPr>
            <w:tcW w:w="494" w:type="pct"/>
            <w:vAlign w:val="center"/>
          </w:tcPr>
          <w:p w14:paraId="7FB89C51">
            <w:pPr>
              <w:jc w:val="center"/>
              <w:rPr>
                <w:rFonts w:ascii="宋体" w:hAnsi="宋体"/>
                <w:b/>
                <w:sz w:val="24"/>
              </w:rPr>
            </w:pPr>
            <w:r>
              <w:rPr>
                <w:rFonts w:hint="eastAsia" w:ascii="宋体" w:hAnsi="宋体"/>
                <w:b/>
                <w:sz w:val="24"/>
              </w:rPr>
              <w:t>备注</w:t>
            </w:r>
          </w:p>
        </w:tc>
      </w:tr>
      <w:tr w14:paraId="324B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Borders>
              <w:bottom w:val="single" w:color="auto" w:sz="4" w:space="0"/>
            </w:tcBorders>
          </w:tcPr>
          <w:p w14:paraId="7FD630F6">
            <w:pPr>
              <w:jc w:val="center"/>
              <w:rPr>
                <w:rFonts w:ascii="宋体" w:hAnsi="宋体"/>
                <w:sz w:val="24"/>
              </w:rPr>
            </w:pPr>
            <w:r>
              <w:rPr>
                <w:rFonts w:hint="eastAsia" w:ascii="宋体" w:hAnsi="宋体"/>
                <w:sz w:val="24"/>
              </w:rPr>
              <w:t>1</w:t>
            </w:r>
          </w:p>
        </w:tc>
        <w:tc>
          <w:tcPr>
            <w:tcW w:w="1644" w:type="pct"/>
          </w:tcPr>
          <w:p w14:paraId="5288D112">
            <w:pPr>
              <w:rPr>
                <w:rFonts w:ascii="宋体" w:hAnsi="宋体"/>
                <w:sz w:val="24"/>
              </w:rPr>
            </w:pPr>
          </w:p>
        </w:tc>
        <w:tc>
          <w:tcPr>
            <w:tcW w:w="493" w:type="pct"/>
          </w:tcPr>
          <w:p w14:paraId="12E40955">
            <w:pPr>
              <w:rPr>
                <w:rFonts w:ascii="宋体" w:hAnsi="宋体"/>
                <w:sz w:val="24"/>
              </w:rPr>
            </w:pPr>
          </w:p>
        </w:tc>
        <w:tc>
          <w:tcPr>
            <w:tcW w:w="493" w:type="pct"/>
          </w:tcPr>
          <w:p w14:paraId="4D706CB2">
            <w:pPr>
              <w:rPr>
                <w:rFonts w:ascii="宋体" w:hAnsi="宋体"/>
                <w:sz w:val="24"/>
              </w:rPr>
            </w:pPr>
          </w:p>
        </w:tc>
        <w:tc>
          <w:tcPr>
            <w:tcW w:w="693" w:type="pct"/>
          </w:tcPr>
          <w:p w14:paraId="7280356E">
            <w:pPr>
              <w:rPr>
                <w:rFonts w:ascii="宋体" w:hAnsi="宋体"/>
                <w:sz w:val="24"/>
              </w:rPr>
            </w:pPr>
          </w:p>
        </w:tc>
        <w:tc>
          <w:tcPr>
            <w:tcW w:w="693" w:type="pct"/>
          </w:tcPr>
          <w:p w14:paraId="229DD43D">
            <w:pPr>
              <w:rPr>
                <w:rFonts w:ascii="宋体" w:hAnsi="宋体"/>
                <w:sz w:val="24"/>
              </w:rPr>
            </w:pPr>
          </w:p>
        </w:tc>
        <w:tc>
          <w:tcPr>
            <w:tcW w:w="494" w:type="pct"/>
          </w:tcPr>
          <w:p w14:paraId="521A1DED">
            <w:pPr>
              <w:rPr>
                <w:rFonts w:ascii="宋体" w:hAnsi="宋体"/>
                <w:sz w:val="24"/>
              </w:rPr>
            </w:pPr>
          </w:p>
        </w:tc>
      </w:tr>
      <w:tr w14:paraId="4172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88" w:type="pct"/>
          </w:tcPr>
          <w:p w14:paraId="04B47E01">
            <w:pPr>
              <w:jc w:val="center"/>
              <w:rPr>
                <w:rFonts w:ascii="宋体" w:hAnsi="宋体"/>
                <w:sz w:val="24"/>
              </w:rPr>
            </w:pPr>
            <w:r>
              <w:rPr>
                <w:rFonts w:hint="eastAsia" w:ascii="宋体" w:hAnsi="宋体"/>
                <w:sz w:val="24"/>
              </w:rPr>
              <w:t>2</w:t>
            </w:r>
          </w:p>
        </w:tc>
        <w:tc>
          <w:tcPr>
            <w:tcW w:w="1644" w:type="pct"/>
          </w:tcPr>
          <w:p w14:paraId="50FEE11E">
            <w:pPr>
              <w:rPr>
                <w:rFonts w:ascii="宋体" w:hAnsi="宋体"/>
                <w:sz w:val="24"/>
              </w:rPr>
            </w:pPr>
          </w:p>
        </w:tc>
        <w:tc>
          <w:tcPr>
            <w:tcW w:w="493" w:type="pct"/>
          </w:tcPr>
          <w:p w14:paraId="24D3F532">
            <w:pPr>
              <w:rPr>
                <w:rFonts w:ascii="宋体" w:hAnsi="宋体"/>
                <w:sz w:val="24"/>
              </w:rPr>
            </w:pPr>
          </w:p>
        </w:tc>
        <w:tc>
          <w:tcPr>
            <w:tcW w:w="493" w:type="pct"/>
          </w:tcPr>
          <w:p w14:paraId="40721C85">
            <w:pPr>
              <w:rPr>
                <w:rFonts w:ascii="宋体" w:hAnsi="宋体"/>
                <w:sz w:val="24"/>
              </w:rPr>
            </w:pPr>
          </w:p>
        </w:tc>
        <w:tc>
          <w:tcPr>
            <w:tcW w:w="693" w:type="pct"/>
          </w:tcPr>
          <w:p w14:paraId="5DC3C028">
            <w:pPr>
              <w:rPr>
                <w:rFonts w:ascii="宋体" w:hAnsi="宋体"/>
                <w:sz w:val="24"/>
              </w:rPr>
            </w:pPr>
          </w:p>
        </w:tc>
        <w:tc>
          <w:tcPr>
            <w:tcW w:w="693" w:type="pct"/>
          </w:tcPr>
          <w:p w14:paraId="675ADA7D">
            <w:pPr>
              <w:rPr>
                <w:rFonts w:ascii="宋体" w:hAnsi="宋体"/>
                <w:sz w:val="24"/>
              </w:rPr>
            </w:pPr>
          </w:p>
        </w:tc>
        <w:tc>
          <w:tcPr>
            <w:tcW w:w="494" w:type="pct"/>
          </w:tcPr>
          <w:p w14:paraId="3B33D1C5">
            <w:pPr>
              <w:rPr>
                <w:rFonts w:ascii="宋体" w:hAnsi="宋体"/>
                <w:sz w:val="24"/>
              </w:rPr>
            </w:pPr>
          </w:p>
        </w:tc>
      </w:tr>
      <w:tr w14:paraId="4D53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3A0482A3">
            <w:pPr>
              <w:jc w:val="center"/>
              <w:rPr>
                <w:rFonts w:ascii="宋体" w:hAnsi="宋体"/>
                <w:sz w:val="24"/>
              </w:rPr>
            </w:pPr>
            <w:r>
              <w:rPr>
                <w:rFonts w:hint="eastAsia" w:ascii="宋体" w:hAnsi="宋体"/>
                <w:sz w:val="24"/>
              </w:rPr>
              <w:t>3</w:t>
            </w:r>
          </w:p>
        </w:tc>
        <w:tc>
          <w:tcPr>
            <w:tcW w:w="1644" w:type="pct"/>
          </w:tcPr>
          <w:p w14:paraId="558BA089">
            <w:pPr>
              <w:rPr>
                <w:rFonts w:ascii="宋体" w:hAnsi="宋体"/>
                <w:sz w:val="24"/>
              </w:rPr>
            </w:pPr>
          </w:p>
        </w:tc>
        <w:tc>
          <w:tcPr>
            <w:tcW w:w="493" w:type="pct"/>
          </w:tcPr>
          <w:p w14:paraId="1339052C">
            <w:pPr>
              <w:rPr>
                <w:rFonts w:ascii="宋体" w:hAnsi="宋体"/>
                <w:sz w:val="24"/>
              </w:rPr>
            </w:pPr>
          </w:p>
        </w:tc>
        <w:tc>
          <w:tcPr>
            <w:tcW w:w="493" w:type="pct"/>
          </w:tcPr>
          <w:p w14:paraId="5843977C">
            <w:pPr>
              <w:rPr>
                <w:rFonts w:ascii="宋体" w:hAnsi="宋体"/>
                <w:sz w:val="24"/>
              </w:rPr>
            </w:pPr>
          </w:p>
        </w:tc>
        <w:tc>
          <w:tcPr>
            <w:tcW w:w="693" w:type="pct"/>
          </w:tcPr>
          <w:p w14:paraId="03E44E79">
            <w:pPr>
              <w:rPr>
                <w:rFonts w:ascii="宋体" w:hAnsi="宋体"/>
                <w:sz w:val="24"/>
              </w:rPr>
            </w:pPr>
          </w:p>
        </w:tc>
        <w:tc>
          <w:tcPr>
            <w:tcW w:w="693" w:type="pct"/>
          </w:tcPr>
          <w:p w14:paraId="4EF8CC35">
            <w:pPr>
              <w:rPr>
                <w:rFonts w:ascii="宋体" w:hAnsi="宋体"/>
                <w:sz w:val="24"/>
              </w:rPr>
            </w:pPr>
          </w:p>
        </w:tc>
        <w:tc>
          <w:tcPr>
            <w:tcW w:w="494" w:type="pct"/>
          </w:tcPr>
          <w:p w14:paraId="423A5624">
            <w:pPr>
              <w:rPr>
                <w:rFonts w:ascii="宋体" w:hAnsi="宋体"/>
                <w:sz w:val="24"/>
              </w:rPr>
            </w:pPr>
          </w:p>
        </w:tc>
      </w:tr>
      <w:tr w14:paraId="1B11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88" w:type="pct"/>
          </w:tcPr>
          <w:p w14:paraId="5AADAD72">
            <w:pPr>
              <w:jc w:val="center"/>
              <w:rPr>
                <w:rFonts w:ascii="宋体" w:hAnsi="宋体"/>
                <w:sz w:val="24"/>
              </w:rPr>
            </w:pPr>
            <w:r>
              <w:rPr>
                <w:rFonts w:hint="eastAsia" w:ascii="宋体" w:hAnsi="宋体"/>
                <w:sz w:val="24"/>
              </w:rPr>
              <w:t>4</w:t>
            </w:r>
          </w:p>
        </w:tc>
        <w:tc>
          <w:tcPr>
            <w:tcW w:w="1644" w:type="pct"/>
          </w:tcPr>
          <w:p w14:paraId="6FEC717C">
            <w:pPr>
              <w:rPr>
                <w:rFonts w:ascii="宋体" w:hAnsi="宋体"/>
                <w:sz w:val="24"/>
              </w:rPr>
            </w:pPr>
          </w:p>
        </w:tc>
        <w:tc>
          <w:tcPr>
            <w:tcW w:w="493" w:type="pct"/>
          </w:tcPr>
          <w:p w14:paraId="0593F78C">
            <w:pPr>
              <w:rPr>
                <w:rFonts w:ascii="宋体" w:hAnsi="宋体"/>
                <w:sz w:val="24"/>
              </w:rPr>
            </w:pPr>
          </w:p>
        </w:tc>
        <w:tc>
          <w:tcPr>
            <w:tcW w:w="493" w:type="pct"/>
          </w:tcPr>
          <w:p w14:paraId="4D88A771">
            <w:pPr>
              <w:rPr>
                <w:rFonts w:ascii="宋体" w:hAnsi="宋体"/>
                <w:sz w:val="24"/>
              </w:rPr>
            </w:pPr>
          </w:p>
        </w:tc>
        <w:tc>
          <w:tcPr>
            <w:tcW w:w="693" w:type="pct"/>
          </w:tcPr>
          <w:p w14:paraId="6D03EB51">
            <w:pPr>
              <w:rPr>
                <w:rFonts w:ascii="宋体" w:hAnsi="宋体"/>
                <w:sz w:val="24"/>
              </w:rPr>
            </w:pPr>
          </w:p>
        </w:tc>
        <w:tc>
          <w:tcPr>
            <w:tcW w:w="693" w:type="pct"/>
          </w:tcPr>
          <w:p w14:paraId="0B326CA4">
            <w:pPr>
              <w:rPr>
                <w:rFonts w:ascii="宋体" w:hAnsi="宋体"/>
                <w:sz w:val="24"/>
              </w:rPr>
            </w:pPr>
          </w:p>
        </w:tc>
        <w:tc>
          <w:tcPr>
            <w:tcW w:w="494" w:type="pct"/>
          </w:tcPr>
          <w:p w14:paraId="2780DC68">
            <w:pPr>
              <w:rPr>
                <w:rFonts w:ascii="宋体" w:hAnsi="宋体"/>
                <w:sz w:val="24"/>
              </w:rPr>
            </w:pPr>
          </w:p>
        </w:tc>
      </w:tr>
      <w:tr w14:paraId="20B6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186CDAF0">
            <w:pPr>
              <w:jc w:val="center"/>
              <w:rPr>
                <w:rFonts w:ascii="宋体" w:hAnsi="宋体"/>
                <w:sz w:val="24"/>
              </w:rPr>
            </w:pPr>
            <w:r>
              <w:rPr>
                <w:rFonts w:hint="eastAsia" w:ascii="宋体" w:hAnsi="宋体"/>
                <w:sz w:val="24"/>
              </w:rPr>
              <w:t>5</w:t>
            </w:r>
          </w:p>
        </w:tc>
        <w:tc>
          <w:tcPr>
            <w:tcW w:w="1644" w:type="pct"/>
          </w:tcPr>
          <w:p w14:paraId="7233F4F2">
            <w:pPr>
              <w:rPr>
                <w:rFonts w:ascii="宋体" w:hAnsi="宋体"/>
                <w:sz w:val="24"/>
              </w:rPr>
            </w:pPr>
          </w:p>
        </w:tc>
        <w:tc>
          <w:tcPr>
            <w:tcW w:w="493" w:type="pct"/>
          </w:tcPr>
          <w:p w14:paraId="2F602ED9">
            <w:pPr>
              <w:rPr>
                <w:rFonts w:ascii="宋体" w:hAnsi="宋体"/>
                <w:sz w:val="24"/>
              </w:rPr>
            </w:pPr>
          </w:p>
        </w:tc>
        <w:tc>
          <w:tcPr>
            <w:tcW w:w="493" w:type="pct"/>
          </w:tcPr>
          <w:p w14:paraId="008DE772">
            <w:pPr>
              <w:rPr>
                <w:rFonts w:ascii="宋体" w:hAnsi="宋体"/>
                <w:sz w:val="24"/>
              </w:rPr>
            </w:pPr>
          </w:p>
        </w:tc>
        <w:tc>
          <w:tcPr>
            <w:tcW w:w="693" w:type="pct"/>
          </w:tcPr>
          <w:p w14:paraId="134C6526">
            <w:pPr>
              <w:rPr>
                <w:rFonts w:ascii="宋体" w:hAnsi="宋体"/>
                <w:sz w:val="24"/>
              </w:rPr>
            </w:pPr>
          </w:p>
        </w:tc>
        <w:tc>
          <w:tcPr>
            <w:tcW w:w="693" w:type="pct"/>
          </w:tcPr>
          <w:p w14:paraId="777A8562">
            <w:pPr>
              <w:rPr>
                <w:rFonts w:ascii="宋体" w:hAnsi="宋体"/>
                <w:sz w:val="24"/>
              </w:rPr>
            </w:pPr>
          </w:p>
        </w:tc>
        <w:tc>
          <w:tcPr>
            <w:tcW w:w="494" w:type="pct"/>
          </w:tcPr>
          <w:p w14:paraId="6FB87FEF">
            <w:pPr>
              <w:rPr>
                <w:rFonts w:ascii="宋体" w:hAnsi="宋体"/>
                <w:sz w:val="24"/>
              </w:rPr>
            </w:pPr>
          </w:p>
        </w:tc>
      </w:tr>
      <w:tr w14:paraId="7A2E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88" w:type="pct"/>
          </w:tcPr>
          <w:p w14:paraId="43F521B4">
            <w:pPr>
              <w:jc w:val="center"/>
              <w:rPr>
                <w:rFonts w:ascii="宋体" w:hAnsi="宋体"/>
                <w:sz w:val="24"/>
              </w:rPr>
            </w:pPr>
            <w:r>
              <w:rPr>
                <w:rFonts w:hint="eastAsia" w:ascii="宋体" w:hAnsi="宋体"/>
                <w:sz w:val="24"/>
              </w:rPr>
              <w:t>6</w:t>
            </w:r>
          </w:p>
        </w:tc>
        <w:tc>
          <w:tcPr>
            <w:tcW w:w="1644" w:type="pct"/>
          </w:tcPr>
          <w:p w14:paraId="13D8B3B7">
            <w:pPr>
              <w:rPr>
                <w:rFonts w:ascii="宋体" w:hAnsi="宋体"/>
                <w:sz w:val="24"/>
              </w:rPr>
            </w:pPr>
          </w:p>
        </w:tc>
        <w:tc>
          <w:tcPr>
            <w:tcW w:w="493" w:type="pct"/>
          </w:tcPr>
          <w:p w14:paraId="7EB788E4">
            <w:pPr>
              <w:rPr>
                <w:rFonts w:ascii="宋体" w:hAnsi="宋体"/>
                <w:sz w:val="24"/>
              </w:rPr>
            </w:pPr>
          </w:p>
        </w:tc>
        <w:tc>
          <w:tcPr>
            <w:tcW w:w="493" w:type="pct"/>
          </w:tcPr>
          <w:p w14:paraId="71FA07EE">
            <w:pPr>
              <w:rPr>
                <w:rFonts w:ascii="宋体" w:hAnsi="宋体"/>
                <w:sz w:val="24"/>
              </w:rPr>
            </w:pPr>
          </w:p>
        </w:tc>
        <w:tc>
          <w:tcPr>
            <w:tcW w:w="693" w:type="pct"/>
          </w:tcPr>
          <w:p w14:paraId="1B5C1319">
            <w:pPr>
              <w:rPr>
                <w:rFonts w:ascii="宋体" w:hAnsi="宋体"/>
                <w:sz w:val="24"/>
              </w:rPr>
            </w:pPr>
          </w:p>
        </w:tc>
        <w:tc>
          <w:tcPr>
            <w:tcW w:w="693" w:type="pct"/>
          </w:tcPr>
          <w:p w14:paraId="38D44E37">
            <w:pPr>
              <w:rPr>
                <w:rFonts w:ascii="宋体" w:hAnsi="宋体"/>
                <w:sz w:val="24"/>
              </w:rPr>
            </w:pPr>
          </w:p>
        </w:tc>
        <w:tc>
          <w:tcPr>
            <w:tcW w:w="494" w:type="pct"/>
          </w:tcPr>
          <w:p w14:paraId="4E3442BC">
            <w:pPr>
              <w:rPr>
                <w:rFonts w:ascii="宋体" w:hAnsi="宋体"/>
                <w:sz w:val="24"/>
              </w:rPr>
            </w:pPr>
          </w:p>
        </w:tc>
      </w:tr>
      <w:tr w14:paraId="0E93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064D7CD3">
            <w:pPr>
              <w:jc w:val="center"/>
              <w:rPr>
                <w:rFonts w:ascii="宋体" w:hAnsi="宋体"/>
                <w:sz w:val="24"/>
              </w:rPr>
            </w:pPr>
            <w:r>
              <w:rPr>
                <w:rFonts w:hint="eastAsia" w:ascii="宋体" w:hAnsi="宋体"/>
                <w:sz w:val="24"/>
              </w:rPr>
              <w:t>7</w:t>
            </w:r>
          </w:p>
        </w:tc>
        <w:tc>
          <w:tcPr>
            <w:tcW w:w="1644" w:type="pct"/>
          </w:tcPr>
          <w:p w14:paraId="2F6A33BE">
            <w:pPr>
              <w:rPr>
                <w:rFonts w:ascii="宋体" w:hAnsi="宋体"/>
                <w:sz w:val="24"/>
              </w:rPr>
            </w:pPr>
          </w:p>
        </w:tc>
        <w:tc>
          <w:tcPr>
            <w:tcW w:w="493" w:type="pct"/>
          </w:tcPr>
          <w:p w14:paraId="30FF4872">
            <w:pPr>
              <w:rPr>
                <w:rFonts w:ascii="宋体" w:hAnsi="宋体"/>
                <w:sz w:val="24"/>
              </w:rPr>
            </w:pPr>
          </w:p>
        </w:tc>
        <w:tc>
          <w:tcPr>
            <w:tcW w:w="493" w:type="pct"/>
          </w:tcPr>
          <w:p w14:paraId="7ED83CDE">
            <w:pPr>
              <w:rPr>
                <w:rFonts w:ascii="宋体" w:hAnsi="宋体"/>
                <w:sz w:val="24"/>
              </w:rPr>
            </w:pPr>
          </w:p>
        </w:tc>
        <w:tc>
          <w:tcPr>
            <w:tcW w:w="693" w:type="pct"/>
          </w:tcPr>
          <w:p w14:paraId="3FD3C2CC">
            <w:pPr>
              <w:rPr>
                <w:rFonts w:ascii="宋体" w:hAnsi="宋体"/>
                <w:sz w:val="24"/>
              </w:rPr>
            </w:pPr>
          </w:p>
        </w:tc>
        <w:tc>
          <w:tcPr>
            <w:tcW w:w="693" w:type="pct"/>
          </w:tcPr>
          <w:p w14:paraId="127EEA2F">
            <w:pPr>
              <w:rPr>
                <w:rFonts w:ascii="宋体" w:hAnsi="宋体"/>
                <w:sz w:val="24"/>
              </w:rPr>
            </w:pPr>
          </w:p>
        </w:tc>
        <w:tc>
          <w:tcPr>
            <w:tcW w:w="494" w:type="pct"/>
          </w:tcPr>
          <w:p w14:paraId="54729DA4">
            <w:pPr>
              <w:rPr>
                <w:rFonts w:ascii="宋体" w:hAnsi="宋体"/>
                <w:sz w:val="24"/>
              </w:rPr>
            </w:pPr>
          </w:p>
        </w:tc>
      </w:tr>
      <w:tr w14:paraId="2E83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488" w:type="pct"/>
          </w:tcPr>
          <w:p w14:paraId="44367EBB">
            <w:pPr>
              <w:jc w:val="center"/>
              <w:rPr>
                <w:rFonts w:ascii="宋体" w:hAnsi="宋体"/>
                <w:sz w:val="24"/>
              </w:rPr>
            </w:pPr>
            <w:r>
              <w:rPr>
                <w:rFonts w:hint="eastAsia" w:ascii="宋体" w:hAnsi="宋体"/>
                <w:sz w:val="24"/>
              </w:rPr>
              <w:t>8</w:t>
            </w:r>
          </w:p>
        </w:tc>
        <w:tc>
          <w:tcPr>
            <w:tcW w:w="1644" w:type="pct"/>
          </w:tcPr>
          <w:p w14:paraId="1D738BF4">
            <w:pPr>
              <w:rPr>
                <w:rFonts w:ascii="宋体" w:hAnsi="宋体"/>
                <w:sz w:val="24"/>
              </w:rPr>
            </w:pPr>
          </w:p>
        </w:tc>
        <w:tc>
          <w:tcPr>
            <w:tcW w:w="493" w:type="pct"/>
          </w:tcPr>
          <w:p w14:paraId="3D895F84">
            <w:pPr>
              <w:rPr>
                <w:rFonts w:ascii="宋体" w:hAnsi="宋体"/>
                <w:sz w:val="24"/>
              </w:rPr>
            </w:pPr>
          </w:p>
        </w:tc>
        <w:tc>
          <w:tcPr>
            <w:tcW w:w="493" w:type="pct"/>
          </w:tcPr>
          <w:p w14:paraId="7A35BBFB">
            <w:pPr>
              <w:rPr>
                <w:rFonts w:ascii="宋体" w:hAnsi="宋体"/>
                <w:sz w:val="24"/>
              </w:rPr>
            </w:pPr>
          </w:p>
        </w:tc>
        <w:tc>
          <w:tcPr>
            <w:tcW w:w="693" w:type="pct"/>
          </w:tcPr>
          <w:p w14:paraId="64C36505">
            <w:pPr>
              <w:rPr>
                <w:rFonts w:ascii="宋体" w:hAnsi="宋体"/>
                <w:sz w:val="24"/>
              </w:rPr>
            </w:pPr>
          </w:p>
        </w:tc>
        <w:tc>
          <w:tcPr>
            <w:tcW w:w="693" w:type="pct"/>
          </w:tcPr>
          <w:p w14:paraId="18F99F20">
            <w:pPr>
              <w:rPr>
                <w:rFonts w:ascii="宋体" w:hAnsi="宋体"/>
                <w:sz w:val="24"/>
              </w:rPr>
            </w:pPr>
          </w:p>
        </w:tc>
        <w:tc>
          <w:tcPr>
            <w:tcW w:w="494" w:type="pct"/>
          </w:tcPr>
          <w:p w14:paraId="696CEE39">
            <w:pPr>
              <w:rPr>
                <w:rFonts w:ascii="宋体" w:hAnsi="宋体"/>
                <w:sz w:val="24"/>
              </w:rPr>
            </w:pPr>
          </w:p>
        </w:tc>
      </w:tr>
      <w:tr w14:paraId="607A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27110F83">
            <w:pPr>
              <w:jc w:val="center"/>
              <w:rPr>
                <w:rFonts w:ascii="宋体" w:hAnsi="宋体"/>
                <w:sz w:val="24"/>
              </w:rPr>
            </w:pPr>
          </w:p>
        </w:tc>
        <w:tc>
          <w:tcPr>
            <w:tcW w:w="1644" w:type="pct"/>
          </w:tcPr>
          <w:p w14:paraId="3377C69B">
            <w:pPr>
              <w:rPr>
                <w:rFonts w:ascii="宋体" w:hAnsi="宋体"/>
                <w:sz w:val="24"/>
              </w:rPr>
            </w:pPr>
          </w:p>
        </w:tc>
        <w:tc>
          <w:tcPr>
            <w:tcW w:w="493" w:type="pct"/>
          </w:tcPr>
          <w:p w14:paraId="1C765ECA">
            <w:pPr>
              <w:rPr>
                <w:rFonts w:ascii="宋体" w:hAnsi="宋体"/>
                <w:sz w:val="24"/>
              </w:rPr>
            </w:pPr>
          </w:p>
        </w:tc>
        <w:tc>
          <w:tcPr>
            <w:tcW w:w="493" w:type="pct"/>
          </w:tcPr>
          <w:p w14:paraId="469E02DD">
            <w:pPr>
              <w:rPr>
                <w:rFonts w:ascii="宋体" w:hAnsi="宋体"/>
                <w:sz w:val="24"/>
              </w:rPr>
            </w:pPr>
          </w:p>
        </w:tc>
        <w:tc>
          <w:tcPr>
            <w:tcW w:w="693" w:type="pct"/>
          </w:tcPr>
          <w:p w14:paraId="129F845D">
            <w:pPr>
              <w:rPr>
                <w:rFonts w:ascii="宋体" w:hAnsi="宋体"/>
                <w:sz w:val="24"/>
              </w:rPr>
            </w:pPr>
          </w:p>
        </w:tc>
        <w:tc>
          <w:tcPr>
            <w:tcW w:w="693" w:type="pct"/>
          </w:tcPr>
          <w:p w14:paraId="789D725A">
            <w:pPr>
              <w:rPr>
                <w:rFonts w:ascii="宋体" w:hAnsi="宋体"/>
                <w:sz w:val="24"/>
              </w:rPr>
            </w:pPr>
          </w:p>
        </w:tc>
        <w:tc>
          <w:tcPr>
            <w:tcW w:w="494" w:type="pct"/>
          </w:tcPr>
          <w:p w14:paraId="0A27FD5E">
            <w:pPr>
              <w:rPr>
                <w:rFonts w:ascii="宋体" w:hAnsi="宋体"/>
                <w:sz w:val="24"/>
              </w:rPr>
            </w:pPr>
          </w:p>
        </w:tc>
      </w:tr>
      <w:tr w14:paraId="4085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58830858">
            <w:pPr>
              <w:jc w:val="center"/>
              <w:rPr>
                <w:rFonts w:ascii="宋体" w:hAnsi="宋体"/>
                <w:sz w:val="24"/>
              </w:rPr>
            </w:pPr>
          </w:p>
        </w:tc>
        <w:tc>
          <w:tcPr>
            <w:tcW w:w="1644" w:type="pct"/>
          </w:tcPr>
          <w:p w14:paraId="7F07FA3E">
            <w:pPr>
              <w:rPr>
                <w:rFonts w:ascii="宋体" w:hAnsi="宋体"/>
                <w:sz w:val="24"/>
              </w:rPr>
            </w:pPr>
          </w:p>
        </w:tc>
        <w:tc>
          <w:tcPr>
            <w:tcW w:w="493" w:type="pct"/>
          </w:tcPr>
          <w:p w14:paraId="011E802F">
            <w:pPr>
              <w:rPr>
                <w:rFonts w:ascii="宋体" w:hAnsi="宋体"/>
                <w:sz w:val="24"/>
              </w:rPr>
            </w:pPr>
          </w:p>
        </w:tc>
        <w:tc>
          <w:tcPr>
            <w:tcW w:w="493" w:type="pct"/>
          </w:tcPr>
          <w:p w14:paraId="1B0E4E12">
            <w:pPr>
              <w:rPr>
                <w:rFonts w:ascii="宋体" w:hAnsi="宋体"/>
                <w:sz w:val="24"/>
              </w:rPr>
            </w:pPr>
          </w:p>
        </w:tc>
        <w:tc>
          <w:tcPr>
            <w:tcW w:w="693" w:type="pct"/>
          </w:tcPr>
          <w:p w14:paraId="3FA856B8">
            <w:pPr>
              <w:rPr>
                <w:rFonts w:ascii="宋体" w:hAnsi="宋体"/>
                <w:sz w:val="24"/>
              </w:rPr>
            </w:pPr>
          </w:p>
        </w:tc>
        <w:tc>
          <w:tcPr>
            <w:tcW w:w="693" w:type="pct"/>
          </w:tcPr>
          <w:p w14:paraId="503D58A9">
            <w:pPr>
              <w:rPr>
                <w:rFonts w:ascii="宋体" w:hAnsi="宋体"/>
                <w:sz w:val="24"/>
              </w:rPr>
            </w:pPr>
          </w:p>
        </w:tc>
        <w:tc>
          <w:tcPr>
            <w:tcW w:w="494" w:type="pct"/>
          </w:tcPr>
          <w:p w14:paraId="71AAC649">
            <w:pPr>
              <w:rPr>
                <w:rFonts w:ascii="宋体" w:hAnsi="宋体"/>
                <w:sz w:val="24"/>
              </w:rPr>
            </w:pPr>
          </w:p>
        </w:tc>
      </w:tr>
      <w:tr w14:paraId="58FF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2F8DF0A2">
            <w:pPr>
              <w:jc w:val="center"/>
              <w:rPr>
                <w:rFonts w:ascii="宋体" w:hAnsi="宋体"/>
                <w:sz w:val="24"/>
              </w:rPr>
            </w:pPr>
          </w:p>
        </w:tc>
        <w:tc>
          <w:tcPr>
            <w:tcW w:w="1644" w:type="pct"/>
          </w:tcPr>
          <w:p w14:paraId="56B6C656">
            <w:pPr>
              <w:rPr>
                <w:rFonts w:ascii="宋体" w:hAnsi="宋体"/>
                <w:sz w:val="24"/>
              </w:rPr>
            </w:pPr>
          </w:p>
        </w:tc>
        <w:tc>
          <w:tcPr>
            <w:tcW w:w="493" w:type="pct"/>
          </w:tcPr>
          <w:p w14:paraId="68B3C0FC">
            <w:pPr>
              <w:rPr>
                <w:rFonts w:ascii="宋体" w:hAnsi="宋体"/>
                <w:sz w:val="24"/>
              </w:rPr>
            </w:pPr>
          </w:p>
        </w:tc>
        <w:tc>
          <w:tcPr>
            <w:tcW w:w="493" w:type="pct"/>
          </w:tcPr>
          <w:p w14:paraId="6A66229F">
            <w:pPr>
              <w:rPr>
                <w:rFonts w:ascii="宋体" w:hAnsi="宋体"/>
                <w:sz w:val="24"/>
              </w:rPr>
            </w:pPr>
          </w:p>
        </w:tc>
        <w:tc>
          <w:tcPr>
            <w:tcW w:w="693" w:type="pct"/>
          </w:tcPr>
          <w:p w14:paraId="1A2F9440">
            <w:pPr>
              <w:rPr>
                <w:rFonts w:ascii="宋体" w:hAnsi="宋体"/>
                <w:sz w:val="24"/>
              </w:rPr>
            </w:pPr>
          </w:p>
        </w:tc>
        <w:tc>
          <w:tcPr>
            <w:tcW w:w="693" w:type="pct"/>
          </w:tcPr>
          <w:p w14:paraId="791B5BD1">
            <w:pPr>
              <w:rPr>
                <w:rFonts w:ascii="宋体" w:hAnsi="宋体"/>
                <w:sz w:val="24"/>
              </w:rPr>
            </w:pPr>
          </w:p>
        </w:tc>
        <w:tc>
          <w:tcPr>
            <w:tcW w:w="494" w:type="pct"/>
          </w:tcPr>
          <w:p w14:paraId="32EEF470">
            <w:pPr>
              <w:rPr>
                <w:rFonts w:ascii="宋体" w:hAnsi="宋体"/>
                <w:sz w:val="24"/>
              </w:rPr>
            </w:pPr>
          </w:p>
        </w:tc>
      </w:tr>
      <w:tr w14:paraId="2D48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488" w:type="pct"/>
          </w:tcPr>
          <w:p w14:paraId="49F87FDF">
            <w:pPr>
              <w:jc w:val="center"/>
              <w:rPr>
                <w:rFonts w:ascii="宋体" w:hAnsi="宋体"/>
                <w:sz w:val="24"/>
              </w:rPr>
            </w:pPr>
          </w:p>
        </w:tc>
        <w:tc>
          <w:tcPr>
            <w:tcW w:w="1644" w:type="pct"/>
          </w:tcPr>
          <w:p w14:paraId="6F3A7EBA">
            <w:pPr>
              <w:rPr>
                <w:rFonts w:ascii="宋体" w:hAnsi="宋体"/>
                <w:sz w:val="24"/>
              </w:rPr>
            </w:pPr>
          </w:p>
        </w:tc>
        <w:tc>
          <w:tcPr>
            <w:tcW w:w="493" w:type="pct"/>
          </w:tcPr>
          <w:p w14:paraId="6D14FEE6">
            <w:pPr>
              <w:rPr>
                <w:rFonts w:ascii="宋体" w:hAnsi="宋体"/>
                <w:sz w:val="24"/>
              </w:rPr>
            </w:pPr>
          </w:p>
        </w:tc>
        <w:tc>
          <w:tcPr>
            <w:tcW w:w="493" w:type="pct"/>
          </w:tcPr>
          <w:p w14:paraId="404B1838">
            <w:pPr>
              <w:rPr>
                <w:rFonts w:ascii="宋体" w:hAnsi="宋体"/>
                <w:sz w:val="24"/>
              </w:rPr>
            </w:pPr>
          </w:p>
        </w:tc>
        <w:tc>
          <w:tcPr>
            <w:tcW w:w="693" w:type="pct"/>
          </w:tcPr>
          <w:p w14:paraId="7DA5CEDE">
            <w:pPr>
              <w:rPr>
                <w:rFonts w:ascii="宋体" w:hAnsi="宋体"/>
                <w:sz w:val="24"/>
              </w:rPr>
            </w:pPr>
          </w:p>
        </w:tc>
        <w:tc>
          <w:tcPr>
            <w:tcW w:w="693" w:type="pct"/>
          </w:tcPr>
          <w:p w14:paraId="5BC0E652">
            <w:pPr>
              <w:rPr>
                <w:rFonts w:ascii="宋体" w:hAnsi="宋体"/>
                <w:sz w:val="24"/>
              </w:rPr>
            </w:pPr>
          </w:p>
        </w:tc>
        <w:tc>
          <w:tcPr>
            <w:tcW w:w="494" w:type="pct"/>
          </w:tcPr>
          <w:p w14:paraId="4AEEE592">
            <w:pPr>
              <w:rPr>
                <w:rFonts w:ascii="宋体" w:hAnsi="宋体"/>
                <w:sz w:val="24"/>
              </w:rPr>
            </w:pPr>
          </w:p>
        </w:tc>
      </w:tr>
      <w:tr w14:paraId="5F0A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2132" w:type="pct"/>
            <w:gridSpan w:val="2"/>
            <w:vAlign w:val="center"/>
          </w:tcPr>
          <w:p w14:paraId="5E2843A6">
            <w:pPr>
              <w:pStyle w:val="22"/>
              <w:jc w:val="center"/>
              <w:rPr>
                <w:rFonts w:ascii="宋体" w:hAnsi="宋体"/>
              </w:rPr>
            </w:pPr>
            <w:r>
              <w:rPr>
                <w:rFonts w:hint="eastAsia" w:ascii="宋体" w:hAnsi="宋体"/>
              </w:rPr>
              <w:t>合计（元）/总价</w:t>
            </w:r>
          </w:p>
        </w:tc>
        <w:tc>
          <w:tcPr>
            <w:tcW w:w="2867" w:type="pct"/>
            <w:gridSpan w:val="5"/>
          </w:tcPr>
          <w:p w14:paraId="6FBFEF3A">
            <w:pPr>
              <w:rPr>
                <w:rFonts w:ascii="宋体" w:hAnsi="宋体"/>
                <w:sz w:val="24"/>
              </w:rPr>
            </w:pPr>
          </w:p>
        </w:tc>
      </w:tr>
    </w:tbl>
    <w:p w14:paraId="5155904C">
      <w:pPr>
        <w:pStyle w:val="8"/>
        <w:spacing w:line="360" w:lineRule="auto"/>
        <w:rPr>
          <w:rFonts w:ascii="宋体" w:hAnsi="宋体"/>
          <w:bCs/>
          <w:sz w:val="24"/>
          <w:szCs w:val="28"/>
        </w:rPr>
      </w:pPr>
      <w:r>
        <w:rPr>
          <w:rFonts w:hint="eastAsia" w:ascii="宋体" w:hAnsi="宋体"/>
          <w:sz w:val="24"/>
        </w:rPr>
        <w:t>投标人电子签章：</w:t>
      </w:r>
    </w:p>
    <w:p w14:paraId="48D9C911">
      <w:pPr>
        <w:adjustRightInd w:val="0"/>
        <w:snapToGrid w:val="0"/>
        <w:spacing w:line="360" w:lineRule="auto"/>
        <w:rPr>
          <w:rFonts w:ascii="宋体" w:hAnsi="宋体"/>
          <w:b/>
          <w:bCs/>
          <w:sz w:val="24"/>
          <w:szCs w:val="28"/>
        </w:rPr>
      </w:pPr>
    </w:p>
    <w:p w14:paraId="2BCBB3C6">
      <w:pPr>
        <w:adjustRightInd w:val="0"/>
        <w:snapToGrid w:val="0"/>
        <w:spacing w:line="360" w:lineRule="auto"/>
        <w:rPr>
          <w:rFonts w:ascii="宋体" w:hAnsi="宋体"/>
          <w:b/>
          <w:bCs/>
          <w:sz w:val="24"/>
          <w:szCs w:val="28"/>
        </w:rPr>
      </w:pPr>
      <w:r>
        <w:rPr>
          <w:rFonts w:hint="eastAsia" w:ascii="宋体" w:hAnsi="宋体"/>
          <w:b/>
          <w:bCs/>
          <w:sz w:val="24"/>
          <w:szCs w:val="28"/>
        </w:rPr>
        <w:t>注：</w:t>
      </w:r>
    </w:p>
    <w:p w14:paraId="318882D2">
      <w:pPr>
        <w:spacing w:line="360" w:lineRule="auto"/>
        <w:ind w:firstLine="435"/>
        <w:rPr>
          <w:rFonts w:ascii="宋体" w:hAnsi="宋体"/>
          <w:sz w:val="24"/>
        </w:rPr>
      </w:pPr>
      <w:r>
        <w:rPr>
          <w:rFonts w:hint="eastAsia" w:ascii="宋体" w:hAnsi="宋体"/>
          <w:sz w:val="24"/>
        </w:rPr>
        <w:t>表中所列为对应本项目需求的全部货物及所需附件购置费、包装费、运输费、人工费、保险费、安装调试费、各种税费、资料费、售后服务费及完成项目应有的全部费用。如有漏项或缺项，投标人承担全部责任。</w:t>
      </w:r>
    </w:p>
    <w:p w14:paraId="7F915DCC">
      <w:pPr>
        <w:pStyle w:val="3"/>
        <w:rPr>
          <w:rFonts w:ascii="Times New Roman"/>
          <w:kern w:val="2"/>
          <w:sz w:val="32"/>
        </w:rPr>
      </w:pPr>
      <w:r>
        <w:rPr>
          <w:rFonts w:hint="eastAsia" w:ascii="宋体" w:hAnsi="宋体"/>
          <w:bCs/>
          <w:szCs w:val="28"/>
        </w:rPr>
        <w:br w:type="page"/>
      </w:r>
      <w:r>
        <w:rPr>
          <w:rFonts w:hint="eastAsia" w:ascii="Times New Roman"/>
          <w:kern w:val="2"/>
          <w:sz w:val="32"/>
        </w:rPr>
        <w:t>四、投标人营业执照</w:t>
      </w:r>
    </w:p>
    <w:p w14:paraId="0161C242">
      <w:pPr>
        <w:pStyle w:val="3"/>
        <w:rPr>
          <w:rFonts w:ascii="Times New Roman"/>
          <w:kern w:val="2"/>
          <w:sz w:val="32"/>
        </w:rPr>
      </w:pPr>
      <w:r>
        <w:rPr>
          <w:rFonts w:hint="eastAsia" w:ascii="宋体" w:hAnsi="宋体"/>
          <w:bCs/>
          <w:szCs w:val="28"/>
        </w:rPr>
        <w:br w:type="page"/>
      </w:r>
      <w:r>
        <w:rPr>
          <w:rFonts w:hint="eastAsia" w:ascii="Times New Roman"/>
          <w:kern w:val="2"/>
          <w:sz w:val="32"/>
        </w:rPr>
        <w:t>五、技术参数证明材料</w:t>
      </w:r>
    </w:p>
    <w:p w14:paraId="6D4BEECB">
      <w:pPr>
        <w:pStyle w:val="6"/>
      </w:pPr>
    </w:p>
    <w:p w14:paraId="4C64E49E">
      <w:pPr>
        <w:pStyle w:val="6"/>
      </w:pPr>
    </w:p>
    <w:p w14:paraId="6310592D">
      <w:pPr>
        <w:pStyle w:val="6"/>
        <w:rPr>
          <w:sz w:val="28"/>
          <w:szCs w:val="28"/>
        </w:rPr>
      </w:pPr>
    </w:p>
    <w:p w14:paraId="1A1631CF">
      <w:pPr>
        <w:pStyle w:val="6"/>
        <w:spacing w:line="360" w:lineRule="auto"/>
        <w:rPr>
          <w:sz w:val="28"/>
          <w:szCs w:val="28"/>
        </w:rPr>
      </w:pPr>
      <w:r>
        <w:rPr>
          <w:rFonts w:hint="eastAsia"/>
          <w:sz w:val="28"/>
          <w:szCs w:val="28"/>
        </w:rPr>
        <w:t>注：技术参数证明材料是指以下资料之一：</w:t>
      </w:r>
    </w:p>
    <w:p w14:paraId="44A15353">
      <w:pPr>
        <w:pStyle w:val="6"/>
        <w:numPr>
          <w:ilvl w:val="0"/>
          <w:numId w:val="1"/>
        </w:numPr>
        <w:spacing w:line="360" w:lineRule="auto"/>
        <w:rPr>
          <w:sz w:val="28"/>
          <w:szCs w:val="28"/>
        </w:rPr>
      </w:pPr>
      <w:r>
        <w:rPr>
          <w:rFonts w:hint="eastAsia"/>
          <w:sz w:val="28"/>
          <w:szCs w:val="28"/>
        </w:rPr>
        <w:t>原厂产品说明书；</w:t>
      </w:r>
    </w:p>
    <w:p w14:paraId="576C37E3">
      <w:pPr>
        <w:pStyle w:val="6"/>
        <w:numPr>
          <w:ilvl w:val="0"/>
          <w:numId w:val="1"/>
        </w:numPr>
        <w:spacing w:line="360" w:lineRule="auto"/>
        <w:rPr>
          <w:sz w:val="28"/>
          <w:szCs w:val="28"/>
        </w:rPr>
      </w:pPr>
      <w:r>
        <w:rPr>
          <w:rFonts w:hint="eastAsia"/>
          <w:sz w:val="28"/>
          <w:szCs w:val="28"/>
        </w:rPr>
        <w:t>原厂技术白皮书；</w:t>
      </w:r>
    </w:p>
    <w:p w14:paraId="165432E2">
      <w:pPr>
        <w:pStyle w:val="6"/>
        <w:numPr>
          <w:ilvl w:val="0"/>
          <w:numId w:val="1"/>
        </w:numPr>
        <w:spacing w:line="360" w:lineRule="auto"/>
        <w:rPr>
          <w:sz w:val="28"/>
          <w:szCs w:val="28"/>
        </w:rPr>
      </w:pPr>
      <w:r>
        <w:rPr>
          <w:rFonts w:hint="eastAsia"/>
          <w:sz w:val="28"/>
          <w:szCs w:val="28"/>
        </w:rPr>
        <w:t>原厂官网截图；</w:t>
      </w:r>
    </w:p>
    <w:p w14:paraId="4CFCCE59">
      <w:pPr>
        <w:pStyle w:val="6"/>
        <w:numPr>
          <w:ilvl w:val="0"/>
          <w:numId w:val="1"/>
        </w:numPr>
        <w:spacing w:line="360" w:lineRule="auto"/>
        <w:rPr>
          <w:sz w:val="28"/>
          <w:szCs w:val="28"/>
        </w:rPr>
      </w:pPr>
      <w:r>
        <w:rPr>
          <w:rFonts w:hint="eastAsia"/>
          <w:sz w:val="28"/>
          <w:szCs w:val="28"/>
        </w:rPr>
        <w:t>原厂产品彩页；</w:t>
      </w:r>
    </w:p>
    <w:p w14:paraId="2E4B79EC">
      <w:pPr>
        <w:pStyle w:val="6"/>
        <w:numPr>
          <w:ilvl w:val="0"/>
          <w:numId w:val="1"/>
        </w:numPr>
        <w:spacing w:line="360" w:lineRule="auto"/>
        <w:rPr>
          <w:sz w:val="28"/>
          <w:szCs w:val="28"/>
        </w:rPr>
      </w:pPr>
      <w:r>
        <w:rPr>
          <w:rFonts w:hint="eastAsia"/>
          <w:sz w:val="28"/>
          <w:szCs w:val="28"/>
        </w:rPr>
        <w:t>第三方技术检测报告。</w:t>
      </w:r>
    </w:p>
    <w:p w14:paraId="5931AF5C">
      <w:pPr>
        <w:rPr>
          <w:sz w:val="28"/>
          <w:szCs w:val="28"/>
        </w:rPr>
      </w:pPr>
    </w:p>
    <w:p w14:paraId="0624C0A0">
      <w:pPr>
        <w:jc w:val="center"/>
        <w:rPr>
          <w:rFonts w:ascii="宋体" w:hAnsi="宋体"/>
          <w:bCs/>
          <w:szCs w:val="28"/>
        </w:rPr>
        <w:sectPr>
          <w:headerReference r:id="rId11" w:type="first"/>
          <w:headerReference r:id="rId9" w:type="default"/>
          <w:headerReference r:id="rId10" w:type="even"/>
          <w:pgSz w:w="11907" w:h="16840"/>
          <w:pgMar w:top="1440" w:right="1107" w:bottom="935" w:left="1797" w:header="720" w:footer="720" w:gutter="0"/>
          <w:cols w:space="720" w:num="1"/>
          <w:titlePg/>
          <w:docGrid w:linePitch="286" w:charSpace="0"/>
        </w:sectPr>
      </w:pPr>
      <w:r>
        <w:rPr>
          <w:bCs/>
          <w:sz w:val="30"/>
        </w:rPr>
        <w:br w:type="page"/>
      </w:r>
    </w:p>
    <w:p w14:paraId="36FAFFC4">
      <w:pPr>
        <w:pStyle w:val="2"/>
      </w:pPr>
      <w:r>
        <w:rPr>
          <w:rFonts w:hint="eastAsia"/>
        </w:rPr>
        <w:t>六、所投产品业绩</w:t>
      </w:r>
    </w:p>
    <w:p w14:paraId="159CA147">
      <w:pPr>
        <w:spacing w:line="360" w:lineRule="auto"/>
        <w:jc w:val="center"/>
        <w:rPr>
          <w:b/>
          <w:sz w:val="24"/>
        </w:rPr>
      </w:pPr>
    </w:p>
    <w:p w14:paraId="0F38FA21">
      <w:pPr>
        <w:spacing w:line="360" w:lineRule="auto"/>
        <w:jc w:val="center"/>
        <w:rPr>
          <w:b/>
          <w:sz w:val="24"/>
        </w:rPr>
      </w:pPr>
      <w:r>
        <w:rPr>
          <w:rFonts w:hint="eastAsia"/>
          <w:b/>
          <w:sz w:val="24"/>
        </w:rPr>
        <w:t>业绩一览表</w:t>
      </w:r>
    </w:p>
    <w:tbl>
      <w:tblPr>
        <w:tblStyle w:val="13"/>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916"/>
        <w:gridCol w:w="1602"/>
        <w:gridCol w:w="1705"/>
        <w:gridCol w:w="2080"/>
        <w:gridCol w:w="1296"/>
      </w:tblGrid>
      <w:tr w14:paraId="4595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386C953">
            <w:pPr>
              <w:spacing w:line="360" w:lineRule="auto"/>
              <w:jc w:val="center"/>
              <w:rPr>
                <w:sz w:val="24"/>
              </w:rPr>
            </w:pPr>
            <w:r>
              <w:rPr>
                <w:sz w:val="24"/>
              </w:rPr>
              <w:t>序号</w:t>
            </w:r>
          </w:p>
        </w:tc>
        <w:tc>
          <w:tcPr>
            <w:tcW w:w="1916" w:type="dxa"/>
            <w:vAlign w:val="center"/>
          </w:tcPr>
          <w:p w14:paraId="4986D18A">
            <w:pPr>
              <w:spacing w:line="360" w:lineRule="auto"/>
              <w:jc w:val="center"/>
              <w:rPr>
                <w:sz w:val="24"/>
              </w:rPr>
            </w:pPr>
            <w:r>
              <w:rPr>
                <w:sz w:val="24"/>
              </w:rPr>
              <w:t>合同名称</w:t>
            </w:r>
          </w:p>
        </w:tc>
        <w:tc>
          <w:tcPr>
            <w:tcW w:w="1602" w:type="dxa"/>
            <w:vAlign w:val="center"/>
          </w:tcPr>
          <w:p w14:paraId="5CBCF7B3">
            <w:pPr>
              <w:spacing w:line="360" w:lineRule="auto"/>
              <w:jc w:val="center"/>
              <w:rPr>
                <w:sz w:val="24"/>
              </w:rPr>
            </w:pPr>
            <w:r>
              <w:rPr>
                <w:sz w:val="24"/>
              </w:rPr>
              <w:t>签订时间</w:t>
            </w:r>
          </w:p>
        </w:tc>
        <w:tc>
          <w:tcPr>
            <w:tcW w:w="1705" w:type="dxa"/>
            <w:vAlign w:val="center"/>
          </w:tcPr>
          <w:p w14:paraId="4D425C64">
            <w:pPr>
              <w:spacing w:line="360" w:lineRule="auto"/>
              <w:jc w:val="center"/>
              <w:rPr>
                <w:sz w:val="24"/>
              </w:rPr>
            </w:pPr>
            <w:r>
              <w:rPr>
                <w:sz w:val="24"/>
              </w:rPr>
              <w:t>采购单位名称</w:t>
            </w:r>
          </w:p>
        </w:tc>
        <w:tc>
          <w:tcPr>
            <w:tcW w:w="2080" w:type="dxa"/>
            <w:vAlign w:val="center"/>
          </w:tcPr>
          <w:p w14:paraId="58F53426">
            <w:pPr>
              <w:spacing w:line="360" w:lineRule="auto"/>
              <w:jc w:val="center"/>
              <w:rPr>
                <w:sz w:val="24"/>
              </w:rPr>
            </w:pPr>
            <w:r>
              <w:rPr>
                <w:rFonts w:hint="eastAsia"/>
                <w:sz w:val="24"/>
              </w:rPr>
              <w:t>采购</w:t>
            </w:r>
            <w:r>
              <w:rPr>
                <w:sz w:val="24"/>
              </w:rPr>
              <w:t>单位联系人及联系电话</w:t>
            </w:r>
          </w:p>
        </w:tc>
        <w:tc>
          <w:tcPr>
            <w:tcW w:w="1296" w:type="dxa"/>
            <w:vAlign w:val="center"/>
          </w:tcPr>
          <w:p w14:paraId="2924AAC7">
            <w:pPr>
              <w:spacing w:line="360" w:lineRule="auto"/>
              <w:jc w:val="center"/>
              <w:rPr>
                <w:sz w:val="24"/>
              </w:rPr>
            </w:pPr>
            <w:r>
              <w:rPr>
                <w:rFonts w:hint="eastAsia"/>
                <w:sz w:val="24"/>
              </w:rPr>
              <w:t>完成状态</w:t>
            </w:r>
          </w:p>
        </w:tc>
      </w:tr>
      <w:tr w14:paraId="282F9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A5EFEDF">
            <w:pPr>
              <w:spacing w:line="360" w:lineRule="auto"/>
              <w:jc w:val="center"/>
              <w:rPr>
                <w:sz w:val="24"/>
              </w:rPr>
            </w:pPr>
            <w:r>
              <w:rPr>
                <w:rFonts w:hint="eastAsia"/>
                <w:sz w:val="24"/>
              </w:rPr>
              <w:t>1</w:t>
            </w:r>
          </w:p>
        </w:tc>
        <w:tc>
          <w:tcPr>
            <w:tcW w:w="1916" w:type="dxa"/>
          </w:tcPr>
          <w:p w14:paraId="2758A9C6">
            <w:pPr>
              <w:spacing w:line="360" w:lineRule="auto"/>
              <w:jc w:val="center"/>
              <w:rPr>
                <w:sz w:val="24"/>
              </w:rPr>
            </w:pPr>
          </w:p>
        </w:tc>
        <w:tc>
          <w:tcPr>
            <w:tcW w:w="1602" w:type="dxa"/>
          </w:tcPr>
          <w:p w14:paraId="65BC06E7">
            <w:pPr>
              <w:spacing w:line="360" w:lineRule="auto"/>
              <w:jc w:val="center"/>
              <w:rPr>
                <w:sz w:val="24"/>
              </w:rPr>
            </w:pPr>
          </w:p>
        </w:tc>
        <w:tc>
          <w:tcPr>
            <w:tcW w:w="1705" w:type="dxa"/>
          </w:tcPr>
          <w:p w14:paraId="5152BBE1">
            <w:pPr>
              <w:spacing w:line="360" w:lineRule="auto"/>
              <w:jc w:val="center"/>
              <w:rPr>
                <w:sz w:val="24"/>
              </w:rPr>
            </w:pPr>
          </w:p>
        </w:tc>
        <w:tc>
          <w:tcPr>
            <w:tcW w:w="2080" w:type="dxa"/>
          </w:tcPr>
          <w:p w14:paraId="07157B9F">
            <w:pPr>
              <w:spacing w:line="360" w:lineRule="auto"/>
              <w:jc w:val="center"/>
              <w:rPr>
                <w:sz w:val="24"/>
              </w:rPr>
            </w:pPr>
          </w:p>
        </w:tc>
        <w:tc>
          <w:tcPr>
            <w:tcW w:w="1296" w:type="dxa"/>
          </w:tcPr>
          <w:p w14:paraId="402BCEBF">
            <w:pPr>
              <w:spacing w:line="360" w:lineRule="auto"/>
              <w:jc w:val="center"/>
              <w:rPr>
                <w:sz w:val="24"/>
              </w:rPr>
            </w:pPr>
          </w:p>
        </w:tc>
      </w:tr>
      <w:tr w14:paraId="2EBB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00DE0A6A">
            <w:pPr>
              <w:spacing w:line="360" w:lineRule="auto"/>
              <w:jc w:val="center"/>
              <w:rPr>
                <w:sz w:val="24"/>
              </w:rPr>
            </w:pPr>
            <w:r>
              <w:rPr>
                <w:rFonts w:hint="eastAsia"/>
                <w:sz w:val="24"/>
              </w:rPr>
              <w:t>2</w:t>
            </w:r>
          </w:p>
        </w:tc>
        <w:tc>
          <w:tcPr>
            <w:tcW w:w="1916" w:type="dxa"/>
          </w:tcPr>
          <w:p w14:paraId="6EE171C8">
            <w:pPr>
              <w:spacing w:line="360" w:lineRule="auto"/>
              <w:jc w:val="center"/>
              <w:rPr>
                <w:sz w:val="24"/>
              </w:rPr>
            </w:pPr>
          </w:p>
        </w:tc>
        <w:tc>
          <w:tcPr>
            <w:tcW w:w="1602" w:type="dxa"/>
          </w:tcPr>
          <w:p w14:paraId="36F6E377">
            <w:pPr>
              <w:spacing w:line="360" w:lineRule="auto"/>
              <w:jc w:val="center"/>
              <w:rPr>
                <w:sz w:val="24"/>
              </w:rPr>
            </w:pPr>
          </w:p>
        </w:tc>
        <w:tc>
          <w:tcPr>
            <w:tcW w:w="1705" w:type="dxa"/>
          </w:tcPr>
          <w:p w14:paraId="43769984">
            <w:pPr>
              <w:spacing w:line="360" w:lineRule="auto"/>
              <w:jc w:val="center"/>
              <w:rPr>
                <w:sz w:val="24"/>
              </w:rPr>
            </w:pPr>
          </w:p>
        </w:tc>
        <w:tc>
          <w:tcPr>
            <w:tcW w:w="2080" w:type="dxa"/>
          </w:tcPr>
          <w:p w14:paraId="3EEFEDB5">
            <w:pPr>
              <w:spacing w:line="360" w:lineRule="auto"/>
              <w:jc w:val="center"/>
              <w:rPr>
                <w:sz w:val="24"/>
              </w:rPr>
            </w:pPr>
          </w:p>
        </w:tc>
        <w:tc>
          <w:tcPr>
            <w:tcW w:w="1296" w:type="dxa"/>
          </w:tcPr>
          <w:p w14:paraId="57E76D26">
            <w:pPr>
              <w:spacing w:line="360" w:lineRule="auto"/>
              <w:jc w:val="center"/>
              <w:rPr>
                <w:sz w:val="24"/>
              </w:rPr>
            </w:pPr>
          </w:p>
        </w:tc>
      </w:tr>
      <w:tr w14:paraId="1E36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028C07F">
            <w:pPr>
              <w:spacing w:line="360" w:lineRule="auto"/>
              <w:jc w:val="center"/>
              <w:rPr>
                <w:sz w:val="24"/>
              </w:rPr>
            </w:pPr>
            <w:r>
              <w:rPr>
                <w:rFonts w:hint="eastAsia"/>
                <w:sz w:val="24"/>
              </w:rPr>
              <w:t>3</w:t>
            </w:r>
          </w:p>
        </w:tc>
        <w:tc>
          <w:tcPr>
            <w:tcW w:w="1916" w:type="dxa"/>
          </w:tcPr>
          <w:p w14:paraId="0AC5F297">
            <w:pPr>
              <w:spacing w:line="360" w:lineRule="auto"/>
              <w:jc w:val="center"/>
              <w:rPr>
                <w:sz w:val="24"/>
              </w:rPr>
            </w:pPr>
          </w:p>
        </w:tc>
        <w:tc>
          <w:tcPr>
            <w:tcW w:w="1602" w:type="dxa"/>
          </w:tcPr>
          <w:p w14:paraId="1F05706C">
            <w:pPr>
              <w:spacing w:line="360" w:lineRule="auto"/>
              <w:jc w:val="center"/>
              <w:rPr>
                <w:sz w:val="24"/>
              </w:rPr>
            </w:pPr>
          </w:p>
        </w:tc>
        <w:tc>
          <w:tcPr>
            <w:tcW w:w="1705" w:type="dxa"/>
          </w:tcPr>
          <w:p w14:paraId="530E7288">
            <w:pPr>
              <w:spacing w:line="360" w:lineRule="auto"/>
              <w:jc w:val="center"/>
              <w:rPr>
                <w:sz w:val="24"/>
              </w:rPr>
            </w:pPr>
          </w:p>
        </w:tc>
        <w:tc>
          <w:tcPr>
            <w:tcW w:w="2080" w:type="dxa"/>
          </w:tcPr>
          <w:p w14:paraId="329A512E">
            <w:pPr>
              <w:spacing w:line="360" w:lineRule="auto"/>
              <w:jc w:val="center"/>
              <w:rPr>
                <w:sz w:val="24"/>
              </w:rPr>
            </w:pPr>
          </w:p>
        </w:tc>
        <w:tc>
          <w:tcPr>
            <w:tcW w:w="1296" w:type="dxa"/>
          </w:tcPr>
          <w:p w14:paraId="5FA81477">
            <w:pPr>
              <w:spacing w:line="360" w:lineRule="auto"/>
              <w:jc w:val="center"/>
              <w:rPr>
                <w:sz w:val="24"/>
              </w:rPr>
            </w:pPr>
          </w:p>
        </w:tc>
      </w:tr>
      <w:tr w14:paraId="48CF9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0" w:type="dxa"/>
            <w:gridSpan w:val="5"/>
          </w:tcPr>
          <w:p w14:paraId="25213292">
            <w:pPr>
              <w:spacing w:line="360" w:lineRule="auto"/>
              <w:jc w:val="center"/>
              <w:rPr>
                <w:sz w:val="24"/>
              </w:rPr>
            </w:pPr>
            <w:r>
              <w:rPr>
                <w:sz w:val="24"/>
              </w:rPr>
              <w:t>…</w:t>
            </w:r>
          </w:p>
        </w:tc>
        <w:tc>
          <w:tcPr>
            <w:tcW w:w="1296" w:type="dxa"/>
          </w:tcPr>
          <w:p w14:paraId="3FEB44BF">
            <w:pPr>
              <w:spacing w:line="360" w:lineRule="auto"/>
              <w:jc w:val="center"/>
              <w:rPr>
                <w:sz w:val="24"/>
              </w:rPr>
            </w:pPr>
          </w:p>
        </w:tc>
      </w:tr>
    </w:tbl>
    <w:p w14:paraId="6D85C0A7">
      <w:pPr>
        <w:pStyle w:val="2"/>
        <w:rPr>
          <w:rFonts w:hint="eastAsia"/>
        </w:rPr>
      </w:pPr>
      <w:r>
        <w:rPr>
          <w:rFonts w:hint="eastAsia"/>
        </w:rPr>
        <w:t>附：合同复印件。</w:t>
      </w:r>
      <w:r>
        <w:rPr>
          <w:rFonts w:hint="eastAsia"/>
        </w:rPr>
        <w:br w:type="page"/>
      </w:r>
      <w:bookmarkStart w:id="3" w:name="_Toc11681"/>
      <w:bookmarkStart w:id="4" w:name="_Toc15421"/>
      <w:bookmarkStart w:id="5" w:name="_Toc534809203"/>
      <w:r>
        <w:rPr>
          <w:rFonts w:hint="eastAsia"/>
        </w:rPr>
        <w:t>七、技术</w:t>
      </w:r>
      <w:bookmarkEnd w:id="3"/>
      <w:bookmarkEnd w:id="4"/>
      <w:bookmarkEnd w:id="5"/>
      <w:r>
        <w:rPr>
          <w:rFonts w:hint="eastAsia"/>
        </w:rPr>
        <w:t>参数要求</w:t>
      </w:r>
    </w:p>
    <w:tbl>
      <w:tblPr>
        <w:tblW w:w="81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635"/>
        <w:gridCol w:w="1635"/>
        <w:gridCol w:w="1635"/>
        <w:gridCol w:w="1635"/>
        <w:gridCol w:w="1635"/>
      </w:tblGrid>
      <w:tr w14:paraId="4C4C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635"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27812C75">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产品名称</w:t>
            </w:r>
          </w:p>
        </w:tc>
        <w:tc>
          <w:tcPr>
            <w:tcW w:w="1635"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3649C90D">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产品型号</w:t>
            </w:r>
          </w:p>
        </w:tc>
        <w:tc>
          <w:tcPr>
            <w:tcW w:w="1635"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04D6E574">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服务说明</w:t>
            </w:r>
          </w:p>
        </w:tc>
        <w:tc>
          <w:tcPr>
            <w:tcW w:w="1635"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36585ACD">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服务周期</w:t>
            </w:r>
          </w:p>
        </w:tc>
        <w:tc>
          <w:tcPr>
            <w:tcW w:w="1635" w:type="dxa"/>
            <w:tcBorders>
              <w:top w:val="single" w:color="000000" w:sz="4" w:space="0"/>
              <w:left w:val="single" w:color="000000" w:sz="4" w:space="0"/>
              <w:bottom w:val="single" w:color="000000" w:sz="4" w:space="0"/>
              <w:right w:val="single" w:color="000000" w:sz="4" w:space="0"/>
            </w:tcBorders>
            <w:shd w:val="clear" w:color="auto" w:fill="5B9BD5"/>
            <w:vAlign w:val="center"/>
          </w:tcPr>
          <w:p w14:paraId="3074D462">
            <w:pPr>
              <w:keepNext w:val="0"/>
              <w:keepLines w:val="0"/>
              <w:widowControl/>
              <w:suppressLineNumbers w:val="0"/>
              <w:jc w:val="center"/>
              <w:textAlignment w:val="center"/>
              <w:rPr>
                <w:rFonts w:hint="eastAsia" w:ascii="宋体" w:hAnsi="宋体" w:eastAsia="宋体" w:cs="宋体"/>
                <w:b/>
                <w:bCs/>
                <w:i w:val="0"/>
                <w:iCs w:val="0"/>
                <w:color w:val="FFFFFF"/>
                <w:sz w:val="20"/>
                <w:szCs w:val="20"/>
                <w:u w:val="none"/>
              </w:rPr>
            </w:pPr>
            <w:r>
              <w:rPr>
                <w:rFonts w:hint="eastAsia" w:ascii="宋体" w:hAnsi="宋体" w:eastAsia="宋体" w:cs="宋体"/>
                <w:b/>
                <w:bCs/>
                <w:i w:val="0"/>
                <w:iCs w:val="0"/>
                <w:color w:val="FFFFFF"/>
                <w:kern w:val="0"/>
                <w:sz w:val="20"/>
                <w:szCs w:val="20"/>
                <w:u w:val="none"/>
                <w:bdr w:val="none" w:color="auto" w:sz="0" w:space="0"/>
                <w:lang w:val="en-US" w:eastAsia="zh-CN" w:bidi="ar"/>
              </w:rPr>
              <w:t>服务频次</w:t>
            </w:r>
          </w:p>
        </w:tc>
      </w:tr>
      <w:tr w14:paraId="25AF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0" w:hRule="atLeast"/>
        </w:trPr>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FBFE5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暴露面评估与收敛服务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CB377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暴露面评估与收敛服务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012E17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线下工程师提供每年2次互联网资产测绘、风险评估与风险收敛，具体服务内容包含：</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 互联网资产梳理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通过自动化扫描与人工验证，全面识别企业暴露在互联网的域名、IP、API、云资源等资产，建立动态更新的资产清单。重点发现未纳入管理的“影子资产”（如废弃系统、测试环境），并基于业务属性、技术栈、责任人等维度分类标注，生成资产拓扑关系图，明确关键业务入口及依赖链。</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交付成果：资产清单、拓扑图、僵尸资产清理列表</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 互联网架构评估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评估互联网边界架构设计的安全性，包括网络分区合理性（如DMZ隔离）、负载均衡与防护设备（CDN/WAF）配置有效性，检测高危设计缺陷（如数据库直连外网、单点故障）。同步审计防火墙规则、端口开放范围、云安全组策略，识别过度暴露风险。</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交付成果：架构风险报告、网络整改建议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 互联网风险评估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结合渗透测试与自动化扫描，识别系统漏洞（如未授权访问、SQL注入）、配置缺陷（弱密码、调试接口暴露），通过攻击路径模拟量化风险等级。基于业务影响（数据泄露、服务中断）与漏洞可利用性，输出优先级修复清单，提供漏洞验证证据（PoC）。</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交付成果：漏洞清单、暴露评估报告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 互联网风险收敛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核心内容：制定风险修复计划（补丁升级/配置加固），关闭非必要互联网入口（高危端口、冗余API），实施网络隔离（VPC分段）。建立资产变更监控与暴露面度量指标（如开放端口数下降率），推动风险管理闭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交付成果：修复建议指南、安全加固SOP、风险收敛跟进表</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FF75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不少于16人/天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1657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3EDC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0" w:hRule="atLeast"/>
        </w:trPr>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39292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重保值守</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CE71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重保值守服务</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29EB5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提供高级安全服务专家在部级HW期间驻场值守，具备应用常见的攻击手法及安全分析能力，能够完成常规的web渗透或应急，提升用户单位防守能力。人员值守现场值守不少20人天的投入；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服务交付物：</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《应急响应报告》</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《重保服务日报》</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《重保总结报告》</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CDA7C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不少于20人/天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104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2761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0" w:hRule="atLeast"/>
        </w:trPr>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E35F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安全托管服务（7x24H）</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6E614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安全托管服务（7x24H）</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89C84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1、准备阶段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1.1上线前策略检查：上线前安全专家对安全组件上的安全策略进行统一检查，确保安全组件上的安全策略始终处于最优水平，针对威胁能起到最好的防护效果。</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1.2资产管理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资产收集与录入：安全专家对服务资产进行收集，并将资产信息录入到安全运营平台中进行管理。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资产指纹探测：安全专家定期对资产进行指纹（操作系统、中间件、软件厂商等信息）探测，并对指纹信息进行确认与更新，确保深信服安全运营中心中资产指纹信息的准确性和全面性。</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1.3威胁狩猎：面向互联网开放的服务资产进行一次全面的高级威胁狩猎。威胁狩猎采用的方式主要是基于业务系统被访问的行为特征分析和资产信息收集等（只做漏洞发现，不做漏洞利用）。以便深度挖掘互联网业务资产的潜在安全隐患和验证现有安全策略的有效性（当甲方采购安全托管服务（重保）-准备工作模块时，乙方交付本项内容）。（本项服务根据客户实际业务情况按需提供）</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1.4安全现状评估与处置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对服务资产内脆弱性、病毒类事件、攻击行为、失陷类事件、互联网暴漏面、外部威胁隐患问题进行归纳汇总。针对发现的问题提供修复方案与协助处理（当甲方采购安全托管服务（重保）-准备工作模块时，乙方交付本项内容）。</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2、实战阶段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2.1、威胁管理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24H威胁分析研判：基于云端安全能力平台，云端专家提供7*24小时的威胁监测：依托于安全防护组件、检测响应组件和安全平台，将海量安全数据脱敏，包括漏洞信息、共享威胁情报、异常流量、攻击日志等数据，经由大数据处理平台结合人工智能和云端安全专家使用多种数据分析算法模型进行数据归因关联分析，实时监测网络安全状态，对安全告警和威胁进行分析研判，并生成生成工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7*24H威胁通告：安全专家将云端分析确认后的真实威胁、事件实时通过微信、邮件等方式向用户通告，并提供处置建议。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威胁影响面分析：安全专家针对每一个真实的威胁和告警，进行深度分析验证，分析判断受影响范围及是否攻击成功，将深度关联分析的结果通过服务群/邮件等方式告知用户。</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威胁协助处置：安全专家针对分析结果提供对应的处置或加固建议（如封锁攻击源、设置安全策略防护等措施），并协助用户闭环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威胁情报管理：实时抓取互联网最新威胁情报与详细资产信息进行匹配，对最新威胁情报进行通告与排查，结合威胁情报，安全专家排查是否对服务资产造成影响并通知用户，及时协助进行安全加固。</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2.2、事件管理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安全事件调查与分析：安全专家7*24H在线服务，针对主机发生的安全事件开展调查分析和影响面分析，对发生的安全事件进行人工鉴定和举证分析。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安全事件处置与闭环：对客户网络内服务资产爆发勒索病毒、挖矿病毒、篡改事件、webshell、僵尸网络等安全事件，利用一些工具和脚本对恶意文件、代码进行根除，帮助客户快速恢复业务，消除或减轻影响，闭环事件工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重大事件应急响应：通过事件检测分析，提供抑制手段，降低入侵影响，协助快速恢复业务。排查攻击路径、恶意文件、清除。还原攻击路径，分析入侵事件原因，提供安全事件溯源结果。结合现有安全防御体系，指导用户进行安全加固、提供整改建议、防止再次入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2.3、7*24H服务团队</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专属服务经理（PM）：为用户配置一名经验丰富的项目经理作为专属服务经理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专属值守专家池：为用户提供安全专家进行与服务内资产相关的日志分析</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实时专家咨询：安全专家对用户咨询或上报的安全问题进行及时响应并给出建议，如主机加固建议咨询、安全事件处置建议咨询等。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3、总结阶段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《阶段托管运营总结报告》</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5B8658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不少于2周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2EC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r w14:paraId="7469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71734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安全服务组件</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22F84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流量采集组件</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411E92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可利用院方现有探针或新旁路部署潜伏威胁探针，对镜像流量进行监听，具备报文检测引擎,可实现IP碎片重组、TCP流重组、应用层协议识别与解析等,具备多种入侵攻击或恶意URL监测模式,可完成模式匹配并生成事件,可提取URL记录和域名记录，并将处理后信息传输至安全感知平台。</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服务工具性能参数如下：</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网络层吞吐量：不小</w:t>
            </w:r>
            <w:r>
              <w:rPr>
                <w:rFonts w:hint="eastAsia" w:ascii="宋体" w:hAnsi="宋体" w:eastAsia="宋体" w:cs="宋体"/>
                <w:b/>
                <w:bCs/>
                <w:i w:val="0"/>
                <w:iCs w:val="0"/>
                <w:color w:val="000000"/>
                <w:kern w:val="0"/>
                <w:sz w:val="20"/>
                <w:szCs w:val="20"/>
                <w:u w:val="none"/>
                <w:bdr w:val="none" w:color="auto" w:sz="0" w:space="0"/>
                <w:lang w:val="en-US" w:eastAsia="zh-CN" w:bidi="ar"/>
              </w:rPr>
              <w:t>于1Gbps，应</w:t>
            </w:r>
            <w:r>
              <w:rPr>
                <w:rFonts w:hint="eastAsia" w:ascii="宋体" w:hAnsi="宋体" w:eastAsia="宋体" w:cs="宋体"/>
                <w:i w:val="0"/>
                <w:iCs w:val="0"/>
                <w:color w:val="000000"/>
                <w:kern w:val="0"/>
                <w:sz w:val="20"/>
                <w:szCs w:val="20"/>
                <w:u w:val="none"/>
                <w:bdr w:val="none" w:color="auto" w:sz="0" w:space="0"/>
                <w:lang w:val="en-US" w:eastAsia="zh-CN" w:bidi="ar"/>
              </w:rPr>
              <w:t>用层吞吐量：不小于500Mbps。</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硬件参数：内存大小：≥8G，硬盘容量：≥128GSSD，电源：单电源，接口：≥6千兆电口+2千兆光口SFP。</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2.服务器期间提供一套XDR平台安全威胁检测和事件响应平台，平台默认要求提供资产中心、风险管理、检测响应、安全监控、攻防百宝箱等基础功能模块，能够容纳 180 天安全日志的存储。借助原生的流量采集与端点采集工具聚合关键数据进行分析，精确生成安全事件并自动回溯完整攻击链，内置微剧本以半</w:t>
            </w:r>
            <w:bookmarkStart w:id="6" w:name="_GoBack"/>
            <w:bookmarkEnd w:id="6"/>
            <w:r>
              <w:rPr>
                <w:rFonts w:hint="eastAsia" w:ascii="宋体" w:hAnsi="宋体" w:eastAsia="宋体" w:cs="宋体"/>
                <w:i w:val="0"/>
                <w:iCs w:val="0"/>
                <w:color w:val="000000"/>
                <w:kern w:val="0"/>
                <w:sz w:val="20"/>
                <w:szCs w:val="20"/>
                <w:u w:val="none"/>
                <w:bdr w:val="none" w:color="auto" w:sz="0" w:space="0"/>
                <w:lang w:val="en-US" w:eastAsia="zh-CN" w:bidi="ar"/>
              </w:rPr>
              <w:t>自动化方式高效智能响应。同时支持按需订阅的扩展功能模块，满足用户在工单流程、多源日志接入、SOAR、安全GPT等持续能力生长方面的安全需求。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3.服务期间提供至少1台下一代防火墙以保障用户核心资产为目标，提供L2-L7层各类威胁的检测和防护。</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网络层大包吞吐量（1518字节）&gt; 1 G，IPS吞吐量：≥1G，AV吞吐量：1G，最大并发连接数：≥200万，最大新建连接数：≥6万；核心场景指标：全威胁吞吐量（不含WAF）：≥800M，全威胁+WAF吞吐量：≥500M</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4.服务期间需提供支持全域实时威胁情报监测、5 分钟极速情报更新、云端文件核查及恶意威胁拦截处置的全套威胁情报防护能力。</w:t>
            </w:r>
          </w:p>
        </w:tc>
        <w:tc>
          <w:tcPr>
            <w:tcW w:w="1635" w:type="dxa"/>
            <w:tcBorders>
              <w:top w:val="single" w:color="000000" w:sz="4" w:space="0"/>
              <w:left w:val="single" w:color="000000" w:sz="4" w:space="0"/>
              <w:bottom w:val="single" w:color="000000" w:sz="4" w:space="0"/>
              <w:right w:val="single" w:color="000000" w:sz="4" w:space="0"/>
            </w:tcBorders>
            <w:shd w:val="clear"/>
            <w:vAlign w:val="center"/>
          </w:tcPr>
          <w:p w14:paraId="129C0C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不少于30天</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914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r>
    </w:tbl>
    <w:p w14:paraId="49619A29">
      <w:pPr>
        <w:pStyle w:val="2"/>
        <w:jc w:val="left"/>
        <w:rPr>
          <w:rFonts w:hint="default"/>
          <w:b w:val="0"/>
          <w:bCs/>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DC14F">
    <w:pPr>
      <w:pStyle w:val="9"/>
      <w:jc w:val="center"/>
    </w:pPr>
    <w:r>
      <w:fldChar w:fldCharType="begin"/>
    </w:r>
    <w:r>
      <w:instrText xml:space="preserve">PAGE   \* MERGEFORMAT</w:instrText>
    </w:r>
    <w:r>
      <w:fldChar w:fldCharType="separate"/>
    </w:r>
    <w:r>
      <w:rPr>
        <w:lang w:val="zh-CN"/>
      </w:rPr>
      <w:t>2</w:t>
    </w:r>
    <w:r>
      <w:fldChar w:fldCharType="end"/>
    </w:r>
  </w:p>
  <w:p w14:paraId="285168FE">
    <w:pPr>
      <w:pStyle w:val="9"/>
      <w:tabs>
        <w:tab w:val="left" w:pos="557"/>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A3DDE">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17</w:t>
    </w:r>
    <w:r>
      <w:fldChar w:fldCharType="end"/>
    </w:r>
  </w:p>
  <w:p w14:paraId="6ACA2D68">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D0AE">
    <w:pPr>
      <w:pStyle w:val="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46D86">
    <w:pPr>
      <w:pStyle w:val="9"/>
      <w:jc w:val="center"/>
    </w:pPr>
    <w:r>
      <w:fldChar w:fldCharType="begin"/>
    </w:r>
    <w:r>
      <w:instrText xml:space="preserve">PAGE   \* MERGEFORMAT</w:instrText>
    </w:r>
    <w:r>
      <w:fldChar w:fldCharType="separate"/>
    </w:r>
    <w:r>
      <w:rPr>
        <w:lang w:val="zh-CN"/>
      </w:rPr>
      <w:t>9</w:t>
    </w:r>
    <w:r>
      <w:fldChar w:fldCharType="end"/>
    </w:r>
  </w:p>
  <w:p w14:paraId="39A14628">
    <w:pPr>
      <w:pStyle w:val="9"/>
      <w:tabs>
        <w:tab w:val="left" w:pos="557"/>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CC46E">
    <w:pPr>
      <w:pStyle w:val="10"/>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8770" cy="5398770"/>
          <wp:effectExtent l="0" t="0" r="11430" b="11430"/>
          <wp:wrapNone/>
          <wp:docPr id="1" name="WordPictureWatermark801013938"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801013938" descr="中医院院徽"/>
                  <pic:cNvPicPr>
                    <a:picLocks noChangeAspect="1"/>
                  </pic:cNvPicPr>
                </pic:nvPicPr>
                <pic:blipFill>
                  <a:blip r:embed="rId1">
                    <a:lum bright="69995" contrast="-70001"/>
                  </a:blip>
                  <a:stretch>
                    <a:fillRect/>
                  </a:stretch>
                </pic:blipFill>
                <pic:spPr>
                  <a:xfrm>
                    <a:off x="0" y="0"/>
                    <a:ext cx="5398770" cy="539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B6F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BC4E">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AC608">
    <w:pPr>
      <w:pStyle w:val="10"/>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8770" cy="5398770"/>
          <wp:effectExtent l="0" t="0" r="11430" b="11430"/>
          <wp:wrapNone/>
          <wp:docPr id="2" name="WordPictureWatermark801013947"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01013947" descr="中医院院徽"/>
                  <pic:cNvPicPr>
                    <a:picLocks noChangeAspect="1"/>
                  </pic:cNvPicPr>
                </pic:nvPicPr>
                <pic:blipFill>
                  <a:blip r:embed="rId1">
                    <a:lum bright="69995" contrast="-70001"/>
                  </a:blip>
                  <a:stretch>
                    <a:fillRect/>
                  </a:stretch>
                </pic:blipFill>
                <pic:spPr>
                  <a:xfrm>
                    <a:off x="0" y="0"/>
                    <a:ext cx="5398770" cy="539877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690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F22561"/>
    <w:multiLevelType w:val="singleLevel"/>
    <w:tmpl w:val="1DF22561"/>
    <w:lvl w:ilvl="0" w:tentative="0">
      <w:start w:val="1"/>
      <w:numFmt w:val="decimal"/>
      <w:lvlText w:val="%1."/>
      <w:lvlJc w:val="left"/>
      <w:pPr>
        <w:tabs>
          <w:tab w:val="left" w:pos="732"/>
        </w:tabs>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MTJjNzFiODNkOTIwZjVlY2JlNGIyYTg0MDM4ZjYifQ=="/>
  </w:docVars>
  <w:rsids>
    <w:rsidRoot w:val="716D17F3"/>
    <w:rsid w:val="001859C2"/>
    <w:rsid w:val="00457929"/>
    <w:rsid w:val="00642CF7"/>
    <w:rsid w:val="00D60D65"/>
    <w:rsid w:val="00F35D07"/>
    <w:rsid w:val="14DE1D5E"/>
    <w:rsid w:val="19121AEA"/>
    <w:rsid w:val="1E230F78"/>
    <w:rsid w:val="2B8C0664"/>
    <w:rsid w:val="2D091086"/>
    <w:rsid w:val="2D31054A"/>
    <w:rsid w:val="2E695909"/>
    <w:rsid w:val="32A50AA2"/>
    <w:rsid w:val="3CE27149"/>
    <w:rsid w:val="47A93520"/>
    <w:rsid w:val="4A7F6DC7"/>
    <w:rsid w:val="53662243"/>
    <w:rsid w:val="5A477777"/>
    <w:rsid w:val="5A981D20"/>
    <w:rsid w:val="5CD92DF5"/>
    <w:rsid w:val="5FF53C8C"/>
    <w:rsid w:val="64221372"/>
    <w:rsid w:val="68712E5D"/>
    <w:rsid w:val="6C8D10DE"/>
    <w:rsid w:val="716D1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40" w:after="331"/>
      <w:jc w:val="center"/>
      <w:outlineLvl w:val="0"/>
    </w:pPr>
    <w:rPr>
      <w:b/>
      <w:sz w:val="32"/>
    </w:rPr>
  </w:style>
  <w:style w:type="paragraph" w:styleId="3">
    <w:name w:val="heading 2"/>
    <w:basedOn w:val="1"/>
    <w:next w:val="1"/>
    <w:qFormat/>
    <w:uiPriority w:val="0"/>
    <w:pPr>
      <w:spacing w:before="240"/>
      <w:jc w:val="center"/>
      <w:outlineLvl w:val="1"/>
    </w:pPr>
    <w:rPr>
      <w:rFonts w:ascii="黑体"/>
      <w:b/>
      <w:kern w:val="0"/>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99"/>
    <w:pPr>
      <w:ind w:firstLine="420"/>
    </w:pPr>
    <w:rPr>
      <w:szCs w:val="20"/>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Body Text Indent"/>
    <w:basedOn w:val="1"/>
    <w:qFormat/>
    <w:uiPriority w:val="0"/>
    <w:pPr>
      <w:spacing w:after="120"/>
      <w:ind w:left="420" w:leftChars="200"/>
    </w:pPr>
  </w:style>
  <w:style w:type="paragraph" w:styleId="8">
    <w:name w:val="Date"/>
    <w:basedOn w:val="1"/>
    <w:next w:val="1"/>
    <w:qFormat/>
    <w:uiPriority w:val="0"/>
    <w:rPr>
      <w:sz w:val="3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next w:val="1"/>
    <w:qFormat/>
    <w:uiPriority w:val="0"/>
    <w:pPr>
      <w:ind w:firstLine="420" w:firstLineChars="200"/>
    </w:pPr>
  </w:style>
  <w:style w:type="table" w:styleId="13">
    <w:name w:val="Table Grid"/>
    <w:basedOn w:val="1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Char"/>
    <w:basedOn w:val="1"/>
    <w:qFormat/>
    <w:uiPriority w:val="0"/>
  </w:style>
  <w:style w:type="paragraph" w:customStyle="1" w:styleId="18">
    <w:name w:val="Default"/>
    <w:next w:val="19"/>
    <w:qFormat/>
    <w:uiPriority w:val="99"/>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大标题"/>
    <w:basedOn w:val="1"/>
    <w:next w:val="11"/>
    <w:qFormat/>
    <w:uiPriority w:val="99"/>
    <w:pPr>
      <w:pageBreakBefore/>
      <w:widowControl/>
      <w:tabs>
        <w:tab w:val="left" w:pos="420"/>
      </w:tabs>
      <w:spacing w:line="360" w:lineRule="auto"/>
      <w:ind w:hanging="420" w:firstLineChars="200"/>
      <w:jc w:val="left"/>
      <w:outlineLvl w:val="0"/>
    </w:pPr>
    <w:rPr>
      <w:b/>
      <w:iCs/>
      <w:kern w:val="0"/>
      <w:sz w:val="44"/>
    </w:rPr>
  </w:style>
  <w:style w:type="paragraph" w:customStyle="1" w:styleId="20">
    <w:name w:val="Char11"/>
    <w:basedOn w:val="1"/>
    <w:qFormat/>
    <w:uiPriority w:val="0"/>
  </w:style>
  <w:style w:type="paragraph" w:customStyle="1" w:styleId="21">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22">
    <w:name w:val="Char Char Char Char Char Char Char1 Char"/>
    <w:basedOn w:val="1"/>
    <w:qFormat/>
    <w:uiPriority w:val="0"/>
    <w:rPr>
      <w:rFonts w:ascii="Arial" w:hAnsi="Arial" w:cs="Arial"/>
      <w:sz w:val="24"/>
    </w:rPr>
  </w:style>
  <w:style w:type="paragraph" w:customStyle="1" w:styleId="23">
    <w:name w:val="Char1"/>
    <w:basedOn w:val="1"/>
    <w:qFormat/>
    <w:uiPriority w:val="0"/>
  </w:style>
  <w:style w:type="paragraph" w:customStyle="1" w:styleId="24">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table" w:customStyle="1" w:styleId="25">
    <w:name w:val="Table Normal"/>
    <w:unhideWhenUsed/>
    <w:qFormat/>
    <w:uiPriority w:val="0"/>
    <w:tblPr>
      <w:tblCellMar>
        <w:top w:w="0" w:type="dxa"/>
        <w:left w:w="0" w:type="dxa"/>
        <w:bottom w:w="0" w:type="dxa"/>
        <w:right w:w="0" w:type="dxa"/>
      </w:tblCellMar>
    </w:tblPr>
  </w:style>
  <w:style w:type="character" w:customStyle="1" w:styleId="26">
    <w:name w:val="标题 1 Char"/>
    <w:basedOn w:val="14"/>
    <w:qFormat/>
    <w:uiPriority w:val="0"/>
    <w:rPr>
      <w:rFonts w:ascii="宋体" w:hAnsi="Times New Roman" w:eastAsia="宋体" w:cs="Times New Roman"/>
      <w:sz w:val="28"/>
      <w:szCs w:val="24"/>
    </w:rPr>
  </w:style>
  <w:style w:type="character" w:customStyle="1" w:styleId="27">
    <w:name w:val="font31"/>
    <w:basedOn w:val="14"/>
    <w:qFormat/>
    <w:uiPriority w:val="0"/>
    <w:rPr>
      <w:rFonts w:hint="default" w:ascii="Arial" w:hAnsi="Arial" w:cs="Arial"/>
      <w:color w:val="000000"/>
      <w:sz w:val="28"/>
      <w:szCs w:val="28"/>
      <w:u w:val="none"/>
    </w:rPr>
  </w:style>
  <w:style w:type="character" w:customStyle="1" w:styleId="28">
    <w:name w:val="font21"/>
    <w:basedOn w:val="14"/>
    <w:qFormat/>
    <w:uiPriority w:val="0"/>
    <w:rPr>
      <w:rFonts w:hint="eastAsia" w:ascii="宋体" w:hAnsi="宋体" w:eastAsia="宋体" w:cs="宋体"/>
      <w:color w:val="000000"/>
      <w:sz w:val="28"/>
      <w:szCs w:val="28"/>
      <w:u w:val="none"/>
    </w:rPr>
  </w:style>
  <w:style w:type="character" w:customStyle="1" w:styleId="29">
    <w:name w:val="font41"/>
    <w:basedOn w:val="14"/>
    <w:qFormat/>
    <w:uiPriority w:val="0"/>
    <w:rPr>
      <w:rFonts w:ascii="宋体" w:hAnsi="宋体" w:cs="宋体"/>
      <w:color w:val="000000"/>
      <w:sz w:val="21"/>
      <w:szCs w:val="21"/>
    </w:rPr>
  </w:style>
  <w:style w:type="character" w:customStyle="1" w:styleId="30">
    <w:name w:val="font61"/>
    <w:basedOn w:val="14"/>
    <w:qFormat/>
    <w:uiPriority w:val="0"/>
    <w:rPr>
      <w:rFonts w:ascii="Calibri" w:hAnsi="Calibri" w:cs="Calibri"/>
      <w:color w:val="000000"/>
      <w:sz w:val="21"/>
      <w:szCs w:val="21"/>
    </w:rPr>
  </w:style>
  <w:style w:type="character" w:customStyle="1" w:styleId="31">
    <w:name w:val="font51"/>
    <w:basedOn w:val="14"/>
    <w:qFormat/>
    <w:uiPriority w:val="0"/>
    <w:rPr>
      <w:rFonts w:ascii="宋体" w:hAnsi="宋体" w:cs="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829</Words>
  <Characters>1052</Characters>
  <Lines>11</Lines>
  <Paragraphs>3</Paragraphs>
  <TotalTime>3</TotalTime>
  <ScaleCrop>false</ScaleCrop>
  <LinksUpToDate>false</LinksUpToDate>
  <CharactersWithSpaces>1419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2024-12-23T02:03:00Z</dcterms:created>
  <dc:creator>春风</dc:creator>
  <cp:lastModifiedBy>Administrator</cp:lastModifiedBy>
  <dcterms:modified xsi:type="dcterms:W3CDTF">2026-07-20T03:35:48Z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DEC999B4A62A4D96A90680A1DFB248F8_11</vt:lpwstr>
  </property>
  <property fmtid="{D5CDD505-2E9C-101B-9397-08002B2CF9AE}" pid="4" name="KSOTemplateDocerSaveRecord">
    <vt:lpwstr>eyJoZGlkIjoiMzBiMjZmZGUwOTlhY2E4MjMyOTAxYzdmMWJmMDBiYzciLCJ1c2VySWQiOiI0NTI0NDY3NjAifQ==</vt:lpwstr>
  </property>
</Properties>
</file>