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29" w:rsidRDefault="00BE0E9D">
      <w:pPr>
        <w:pStyle w:val="1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:rsidR="00FF2729" w:rsidRDefault="00BE0E9D">
      <w:pPr>
        <w:pStyle w:val="1"/>
      </w:pPr>
      <w:r>
        <w:rPr>
          <w:rFonts w:hint="eastAsia"/>
        </w:rPr>
        <w:t>（五万元以下信息类设备、服务采购）</w:t>
      </w:r>
    </w:p>
    <w:p w:rsidR="00FF2729" w:rsidRDefault="00FF2729">
      <w:pPr>
        <w:pStyle w:val="1"/>
      </w:pPr>
    </w:p>
    <w:p w:rsidR="00FF2729" w:rsidRDefault="00FF2729">
      <w:pPr>
        <w:pStyle w:val="1"/>
      </w:pPr>
    </w:p>
    <w:p w:rsidR="00FF2729" w:rsidRDefault="00BE0E9D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BE0E9D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 月   日</w:t>
      </w:r>
    </w:p>
    <w:p w:rsidR="00FF2729" w:rsidRDefault="00FF2729">
      <w:pPr>
        <w:pStyle w:val="1"/>
      </w:pPr>
    </w:p>
    <w:p w:rsidR="00FF2729" w:rsidRDefault="00BE0E9D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   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FF2729" w:rsidRDefault="00FF2729"/>
    <w:p w:rsidR="00FF2729" w:rsidRDefault="00BE0E9D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FF2729" w:rsidRDefault="00FF2729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FF2729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FF2729" w:rsidRDefault="00BE0E9D">
      <w:pPr>
        <w:pStyle w:val="1"/>
      </w:pPr>
      <w:r>
        <w:rPr>
          <w:rFonts w:hint="eastAsia"/>
        </w:rPr>
        <w:lastRenderedPageBreak/>
        <w:t>一、法定代表人授权书</w:t>
      </w:r>
    </w:p>
    <w:p w:rsidR="00FF2729" w:rsidRDefault="00FF2729">
      <w:pPr>
        <w:pStyle w:val="Default"/>
      </w:pP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FF2729">
        <w:tc>
          <w:tcPr>
            <w:tcW w:w="4360" w:type="dxa"/>
          </w:tcPr>
          <w:p w:rsidR="00FF2729" w:rsidRDefault="00FF272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FF2729" w:rsidRDefault="00FF2729">
            <w:pPr>
              <w:pStyle w:val="ac"/>
              <w:ind w:firstLine="482"/>
              <w:rPr>
                <w:rFonts w:ascii="宋体"/>
                <w:sz w:val="24"/>
              </w:rPr>
            </w:pPr>
          </w:p>
          <w:p w:rsidR="00FF2729" w:rsidRDefault="00FF272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BE0E9D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FF2729">
            <w:pPr>
              <w:pStyle w:val="1"/>
              <w:rPr>
                <w:rFonts w:ascii="宋体"/>
                <w:sz w:val="24"/>
              </w:rPr>
            </w:pPr>
          </w:p>
          <w:p w:rsidR="00FF2729" w:rsidRDefault="00FF2729"/>
        </w:tc>
        <w:tc>
          <w:tcPr>
            <w:tcW w:w="4361" w:type="dxa"/>
          </w:tcPr>
          <w:p w:rsidR="00FF2729" w:rsidRDefault="00FF272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FF2729" w:rsidRDefault="00FF2729">
            <w:pPr>
              <w:pStyle w:val="ac"/>
              <w:ind w:firstLine="482"/>
              <w:rPr>
                <w:rFonts w:ascii="宋体"/>
                <w:sz w:val="24"/>
              </w:rPr>
            </w:pPr>
          </w:p>
          <w:p w:rsidR="00FF2729" w:rsidRDefault="00FF272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BE0E9D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职务/职称：____________________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邮编：_________________________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传真：_________________________</w:t>
      </w:r>
    </w:p>
    <w:p w:rsidR="00FF2729" w:rsidRDefault="00BE0E9D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:rsidR="00FF2729" w:rsidRDefault="00BE0E9D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FF2729" w:rsidRDefault="00BE0E9D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FF2729" w:rsidRDefault="00BE0E9D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FF2729" w:rsidRDefault="00FF2729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FF2729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29" w:rsidRDefault="00BE0E9D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29" w:rsidRDefault="00FF2729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FF2729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FF2729" w:rsidRDefault="00FF272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FF2729" w:rsidRDefault="00FF27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2729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F2729" w:rsidRDefault="00FF272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F2729" w:rsidRDefault="00FF27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2729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FF2729" w:rsidRDefault="00FF272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FF2729" w:rsidRDefault="00BE0E9D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FF2729" w:rsidRDefault="00BE0E9D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FF2729" w:rsidRDefault="00FF2729" w:rsidP="00424BA8">
      <w:pPr>
        <w:ind w:leftChars="86" w:left="901" w:hangingChars="300" w:hanging="720"/>
        <w:rPr>
          <w:rFonts w:ascii="宋体" w:hAnsi="宋体"/>
          <w:sz w:val="24"/>
        </w:rPr>
      </w:pPr>
    </w:p>
    <w:p w:rsidR="00FF2729" w:rsidRDefault="00FF2729" w:rsidP="00424BA8">
      <w:pPr>
        <w:ind w:leftChars="286" w:left="841" w:hangingChars="100" w:hanging="240"/>
        <w:rPr>
          <w:rFonts w:ascii="宋体" w:hAnsi="宋体"/>
          <w:sz w:val="24"/>
        </w:rPr>
      </w:pPr>
    </w:p>
    <w:p w:rsidR="00FF2729" w:rsidRDefault="00BE0E9D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FF2729" w:rsidRDefault="00FF2729">
      <w:pPr>
        <w:ind w:firstLineChars="700" w:firstLine="1470"/>
        <w:rPr>
          <w:dstrike/>
        </w:rPr>
        <w:sectPr w:rsidR="00FF2729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FF2729" w:rsidRDefault="00BE0E9D">
      <w:pPr>
        <w:pStyle w:val="1"/>
      </w:pPr>
      <w:r>
        <w:rPr>
          <w:rFonts w:hint="eastAsia"/>
        </w:rPr>
        <w:lastRenderedPageBreak/>
        <w:t>三、分项报价表</w:t>
      </w:r>
    </w:p>
    <w:p w:rsidR="00FF2729" w:rsidRDefault="00FF2729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FF2729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FF2729" w:rsidRDefault="00BE0E9D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FF2729" w:rsidRDefault="00BE0E9D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合计（元）/总价</w:t>
            </w:r>
          </w:p>
        </w:tc>
        <w:tc>
          <w:tcPr>
            <w:tcW w:w="2867" w:type="pct"/>
            <w:gridSpan w:val="5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</w:tbl>
    <w:p w:rsidR="00FF2729" w:rsidRDefault="00BE0E9D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FF2729" w:rsidRDefault="00FF272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FF2729" w:rsidRDefault="00BE0E9D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FF2729" w:rsidRDefault="00BE0E9D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FF2729" w:rsidRDefault="00BE0E9D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FF2729" w:rsidRDefault="00BE0E9D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FF2729" w:rsidRDefault="00FF2729">
      <w:pPr>
        <w:pStyle w:val="a5"/>
      </w:pPr>
    </w:p>
    <w:p w:rsidR="00FF2729" w:rsidRDefault="00FF2729">
      <w:pPr>
        <w:pStyle w:val="a5"/>
      </w:pPr>
    </w:p>
    <w:p w:rsidR="00FF2729" w:rsidRDefault="00FF2729">
      <w:pPr>
        <w:pStyle w:val="a5"/>
        <w:rPr>
          <w:sz w:val="28"/>
          <w:szCs w:val="28"/>
        </w:rPr>
      </w:pPr>
    </w:p>
    <w:p w:rsidR="00FF2729" w:rsidRDefault="00BE0E9D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FF2729" w:rsidRDefault="00FF2729">
      <w:pPr>
        <w:rPr>
          <w:sz w:val="28"/>
          <w:szCs w:val="28"/>
        </w:rPr>
      </w:pPr>
    </w:p>
    <w:p w:rsidR="00FF2729" w:rsidRDefault="00BE0E9D">
      <w:pPr>
        <w:jc w:val="center"/>
        <w:rPr>
          <w:rFonts w:ascii="宋体" w:hAnsi="宋体"/>
          <w:bCs/>
          <w:szCs w:val="28"/>
        </w:rPr>
        <w:sectPr w:rsidR="00FF2729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FF2729" w:rsidRDefault="00BE0E9D">
      <w:pPr>
        <w:pStyle w:val="1"/>
      </w:pPr>
      <w:r>
        <w:rPr>
          <w:rFonts w:hint="eastAsia"/>
        </w:rPr>
        <w:lastRenderedPageBreak/>
        <w:t>六、所投产品业绩</w:t>
      </w:r>
    </w:p>
    <w:p w:rsidR="00FF2729" w:rsidRDefault="00FF2729">
      <w:pPr>
        <w:spacing w:line="360" w:lineRule="auto"/>
        <w:jc w:val="center"/>
        <w:rPr>
          <w:b/>
          <w:sz w:val="24"/>
        </w:rPr>
      </w:pPr>
    </w:p>
    <w:p w:rsidR="00FF2729" w:rsidRDefault="00BE0E9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a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FF2729">
        <w:tc>
          <w:tcPr>
            <w:tcW w:w="817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20" w:type="dxa"/>
            <w:gridSpan w:val="5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FF2729" w:rsidRDefault="00BE0E9D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1681"/>
      <w:bookmarkStart w:id="4" w:name="_Toc15421"/>
      <w:bookmarkStart w:id="5" w:name="_Toc534809203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品牌：全视通。型号：BC262WL22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技术参数：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1、尺寸：22寸；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2、分辨率：1920*1080；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3、可视角度：89/89/89/89(L/R/U/D)；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4、亮度：250cd/m2；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5、对比度：1000:1；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6、响应时间:3.6ms；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7、触摸：电容全触摸设计；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8、系统：Android6.0；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9、CPU：四核ARM架构，主频1.8GHz：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10、内存：DDR3L2GB：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11、FLASH：8GB：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12、音频编解码：支持PCM、ADPCM、AMR、AAC、G.711格式：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13、音频采样率：可定制，默认16KHz采样率；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14、网卡：10Mb/100Mb自适应；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15、通讯接口：RJ45/WIFI等；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16、供电方式：220V；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17、满载功率： 200W；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18、采用内置式喇叭，采用双声道，立体声环绕功放系统；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19、扫码模块：一维码、二维码扫描模块；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20、打印：热敏打印；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21、USB端口：USB端口*1；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22、机柜：钢制柜体，外表面金属漆；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23、安装：壁挂式。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软件要求：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1、支持患者通过刷卡（磁条/感应等多种方式）、扫码签到，或手动录入患者信息签到；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2、支持二次分诊屏功能，可显示诊室名、叫号信息、医生简介等；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3、支持网上预约挂号的患者现场签到；</w:t>
      </w:r>
    </w:p>
    <w:p w:rsidR="00865C1F" w:rsidRPr="00865C1F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4、支持打印票号，可查询等待人数；</w:t>
      </w:r>
    </w:p>
    <w:p w:rsidR="0008779A" w:rsidRDefault="00865C1F" w:rsidP="00865C1F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865C1F">
        <w:rPr>
          <w:rFonts w:asciiTheme="minorEastAsia" w:eastAsiaTheme="minorEastAsia" w:hAnsiTheme="minorEastAsia" w:hint="eastAsia"/>
          <w:b/>
          <w:sz w:val="36"/>
          <w:szCs w:val="36"/>
        </w:rPr>
        <w:t>5、支持划区域显示信息发布内容；</w:t>
      </w:r>
    </w:p>
    <w:p w:rsidR="00865C1F" w:rsidRPr="00865C1F" w:rsidRDefault="00865C1F" w:rsidP="00865C1F">
      <w:r>
        <w:rPr>
          <w:rFonts w:hint="eastAsia"/>
          <w:b/>
          <w:sz w:val="32"/>
        </w:rPr>
        <w:t>五台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包含设备安装施工费用</w:t>
      </w:r>
      <w:bookmarkStart w:id="6" w:name="_GoBack"/>
      <w:bookmarkEnd w:id="6"/>
    </w:p>
    <w:sectPr w:rsidR="00865C1F" w:rsidRPr="00865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95" w:rsidRDefault="001B7B95">
      <w:r>
        <w:separator/>
      </w:r>
    </w:p>
  </w:endnote>
  <w:endnote w:type="continuationSeparator" w:id="0">
    <w:p w:rsidR="001B7B95" w:rsidRDefault="001B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17</w:t>
    </w:r>
    <w:r>
      <w:fldChar w:fldCharType="end"/>
    </w:r>
  </w:p>
  <w:p w:rsidR="00FF2729" w:rsidRDefault="00FF27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65C1F" w:rsidRPr="00865C1F">
      <w:rPr>
        <w:noProof/>
        <w:lang w:val="zh-CN"/>
      </w:rPr>
      <w:t>2</w:t>
    </w:r>
    <w:r>
      <w:fldChar w:fldCharType="end"/>
    </w:r>
  </w:p>
  <w:p w:rsidR="00FF2729" w:rsidRDefault="00FF2729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65C1F" w:rsidRPr="00865C1F">
      <w:rPr>
        <w:noProof/>
        <w:lang w:val="zh-CN"/>
      </w:rPr>
      <w:t>10</w:t>
    </w:r>
    <w:r>
      <w:fldChar w:fldCharType="end"/>
    </w:r>
  </w:p>
  <w:p w:rsidR="00FF2729" w:rsidRDefault="00FF2729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95" w:rsidRDefault="001B7B95">
      <w:r>
        <w:separator/>
      </w:r>
    </w:p>
  </w:footnote>
  <w:footnote w:type="continuationSeparator" w:id="0">
    <w:p w:rsidR="001B7B95" w:rsidRDefault="001B7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08779A"/>
    <w:rsid w:val="001859C2"/>
    <w:rsid w:val="001B7B95"/>
    <w:rsid w:val="00424BA8"/>
    <w:rsid w:val="00457929"/>
    <w:rsid w:val="00642CF7"/>
    <w:rsid w:val="00865C1F"/>
    <w:rsid w:val="00BE0E9D"/>
    <w:rsid w:val="00D60D65"/>
    <w:rsid w:val="00F35D07"/>
    <w:rsid w:val="00FF2729"/>
    <w:rsid w:val="00FF2FC8"/>
    <w:rsid w:val="14DE1D5E"/>
    <w:rsid w:val="19121AEA"/>
    <w:rsid w:val="1E230F78"/>
    <w:rsid w:val="2B8C0664"/>
    <w:rsid w:val="2D31054A"/>
    <w:rsid w:val="2E695909"/>
    <w:rsid w:val="32A50AA2"/>
    <w:rsid w:val="3CE27149"/>
    <w:rsid w:val="4A7F6DC7"/>
    <w:rsid w:val="5CD92DF5"/>
    <w:rsid w:val="5FF53C8C"/>
    <w:rsid w:val="64221372"/>
    <w:rsid w:val="68712E5D"/>
    <w:rsid w:val="6C8D10DE"/>
    <w:rsid w:val="716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c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hAnsi="宋体" w:cs="宋体"/>
      <w:color w:val="000000"/>
      <w:sz w:val="21"/>
      <w:szCs w:val="21"/>
    </w:rPr>
  </w:style>
  <w:style w:type="character" w:customStyle="1" w:styleId="font61">
    <w:name w:val="font61"/>
    <w:basedOn w:val="a0"/>
    <w:rPr>
      <w:rFonts w:ascii="Calibri" w:hAnsi="Calibri" w:cs="Calibri"/>
      <w:color w:val="000000"/>
      <w:sz w:val="21"/>
      <w:szCs w:val="21"/>
    </w:rPr>
  </w:style>
  <w:style w:type="character" w:customStyle="1" w:styleId="font51">
    <w:name w:val="font51"/>
    <w:basedOn w:val="a0"/>
    <w:qFormat/>
    <w:rPr>
      <w:rFonts w:ascii="宋体" w:hAnsi="宋体" w:cs="宋体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c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hAnsi="宋体" w:cs="宋体"/>
      <w:color w:val="000000"/>
      <w:sz w:val="21"/>
      <w:szCs w:val="21"/>
    </w:rPr>
  </w:style>
  <w:style w:type="character" w:customStyle="1" w:styleId="font61">
    <w:name w:val="font61"/>
    <w:basedOn w:val="a0"/>
    <w:rPr>
      <w:rFonts w:ascii="Calibri" w:hAnsi="Calibri" w:cs="Calibri"/>
      <w:color w:val="000000"/>
      <w:sz w:val="21"/>
      <w:szCs w:val="21"/>
    </w:rPr>
  </w:style>
  <w:style w:type="character" w:customStyle="1" w:styleId="font51">
    <w:name w:val="font51"/>
    <w:basedOn w:val="a0"/>
    <w:qFormat/>
    <w:rPr>
      <w:rFonts w:ascii="宋体" w:hAnsi="宋体" w:cs="宋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7125</TotalTime>
  <Pages>10</Pages>
  <Words>287</Words>
  <Characters>1639</Characters>
  <Application>Microsoft Office Word</Application>
  <DocSecurity>0</DocSecurity>
  <Lines>13</Lines>
  <Paragraphs>3</Paragraphs>
  <ScaleCrop>false</ScaleCrop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6</cp:revision>
  <dcterms:created xsi:type="dcterms:W3CDTF">2024-12-23T02:03:00Z</dcterms:created>
  <dcterms:modified xsi:type="dcterms:W3CDTF">2026-04-30T02:42:00Z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DEC999B4A62A4D96A90680A1DFB248F8_11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