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1F393">
      <w:pPr>
        <w:spacing w:line="360" w:lineRule="auto"/>
        <w:rPr>
          <w:rFonts w:hint="eastAsia" w:ascii="宋体" w:hAnsi="宋体" w:cs="宋体"/>
          <w:b/>
          <w:bCs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  <w:t>呼吸神经肌肉刺激仪（国产）</w:t>
      </w:r>
      <w:bookmarkStart w:id="0" w:name="_GoBack"/>
      <w:bookmarkEnd w:id="0"/>
    </w:p>
    <w:p w14:paraId="334A96B5">
      <w:pPr>
        <w:spacing w:line="360" w:lineRule="auto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设备技术参数要求</w:t>
      </w:r>
    </w:p>
    <w:p w14:paraId="19ED6C7B">
      <w:pPr>
        <w:spacing w:line="360" w:lineRule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eastAsia="zh-CN"/>
        </w:rPr>
        <w:t>1</w:t>
      </w:r>
      <w:r>
        <w:rPr>
          <w:rFonts w:hint="eastAsia" w:ascii="宋体" w:hAnsi="宋体" w:eastAsia="宋体" w:cs="宋体"/>
          <w:szCs w:val="21"/>
        </w:rPr>
        <w:t>、能同时对膈神经和腹肌进行闭环式电刺激训练，使膈肌和腹肌每一个呼吸周期都能规律性收缩；</w:t>
      </w:r>
    </w:p>
    <w:p w14:paraId="034A8A9F">
      <w:pPr>
        <w:spacing w:line="360" w:lineRule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Cs w:val="21"/>
        </w:rPr>
        <w:t>、膈肌和腹肌</w:t>
      </w:r>
      <w:r>
        <w:rPr>
          <w:rFonts w:hint="eastAsia" w:ascii="宋体" w:hAnsi="宋体" w:eastAsia="宋体" w:cs="宋体"/>
          <w:szCs w:val="21"/>
          <w:lang w:val="en-US" w:eastAsia="zh-CN"/>
        </w:rPr>
        <w:t>治疗</w:t>
      </w:r>
      <w:r>
        <w:rPr>
          <w:rFonts w:hint="eastAsia" w:ascii="宋体" w:hAnsi="宋体" w:eastAsia="宋体" w:cs="宋体"/>
          <w:szCs w:val="21"/>
        </w:rPr>
        <w:t>通道数</w:t>
      </w:r>
      <w:r>
        <w:rPr>
          <w:rFonts w:hint="eastAsia" w:ascii="宋体" w:hAnsi="宋体" w:eastAsia="宋体" w:cs="宋体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Cs w:val="21"/>
        </w:rPr>
        <w:t>个，可根据需要选择不同通道的电刺激，满足临床治疗的需要；</w:t>
      </w:r>
    </w:p>
    <w:p w14:paraId="3FA317AD">
      <w:pPr>
        <w:spacing w:line="360" w:lineRule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Cs w:val="21"/>
        </w:rPr>
        <w:t>、能记录患者每次治疗参数，并可查询调取历史记录，协助临床</w:t>
      </w:r>
      <w:r>
        <w:rPr>
          <w:rFonts w:hint="eastAsia" w:ascii="宋体" w:hAnsi="宋体" w:eastAsia="宋体" w:cs="宋体"/>
          <w:szCs w:val="21"/>
          <w:lang w:eastAsia="zh-CN"/>
        </w:rPr>
        <w:t>制订</w:t>
      </w:r>
      <w:r>
        <w:rPr>
          <w:rFonts w:hint="eastAsia" w:ascii="宋体" w:hAnsi="宋体" w:eastAsia="宋体" w:cs="宋体"/>
          <w:szCs w:val="21"/>
        </w:rPr>
        <w:t>合理化的治疗方案；</w:t>
      </w:r>
    </w:p>
    <w:p w14:paraId="2350CA14">
      <w:pPr>
        <w:spacing w:line="360" w:lineRule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szCs w:val="21"/>
        </w:rPr>
        <w:t>、呼吸频率调节范围：(5-</w:t>
      </w:r>
      <w:r>
        <w:rPr>
          <w:rFonts w:hint="eastAsia" w:ascii="宋体" w:hAnsi="宋体" w:eastAsia="宋体" w:cs="宋体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szCs w:val="21"/>
        </w:rPr>
        <w:t>0)次/min，增量1次/min，可调；</w:t>
      </w:r>
    </w:p>
    <w:p w14:paraId="6F3B68A0">
      <w:pPr>
        <w:spacing w:line="360" w:lineRule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5、</w:t>
      </w:r>
      <w:r>
        <w:rPr>
          <w:rFonts w:hint="eastAsia" w:ascii="宋体" w:hAnsi="宋体" w:eastAsia="宋体" w:cs="宋体"/>
          <w:szCs w:val="21"/>
        </w:rPr>
        <w:t>脉冲重复频率调节范围：(20-</w:t>
      </w:r>
      <w:r>
        <w:rPr>
          <w:rFonts w:hint="eastAsia" w:ascii="宋体" w:hAnsi="宋体" w:eastAsia="宋体" w:cs="宋体"/>
          <w:szCs w:val="21"/>
          <w:lang w:val="en-US" w:eastAsia="zh-CN"/>
        </w:rPr>
        <w:t>100</w:t>
      </w:r>
      <w:r>
        <w:rPr>
          <w:rFonts w:hint="eastAsia" w:ascii="宋体" w:hAnsi="宋体" w:eastAsia="宋体" w:cs="宋体"/>
          <w:szCs w:val="21"/>
        </w:rPr>
        <w:t>)Hz，增量5Hz，可调；</w:t>
      </w:r>
    </w:p>
    <w:p w14:paraId="019AF325">
      <w:pPr>
        <w:spacing w:line="360" w:lineRule="auto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6、电源连接条件：输入100-240VAC，频率50Hz/60Hz，输入功率；50VA MAX，内置锂电池：4200mAh,3.7V；</w:t>
      </w:r>
    </w:p>
    <w:p w14:paraId="260C4287">
      <w:pPr>
        <w:spacing w:line="360" w:lineRule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★</w:t>
      </w:r>
      <w:r>
        <w:rPr>
          <w:rFonts w:hint="eastAsia" w:ascii="宋体" w:hAnsi="宋体" w:eastAsia="宋体" w:cs="宋体"/>
          <w:szCs w:val="21"/>
          <w:lang w:val="en-US" w:eastAsia="zh-CN"/>
        </w:rPr>
        <w:t>7、</w:t>
      </w:r>
      <w:r>
        <w:rPr>
          <w:rFonts w:hint="eastAsia" w:ascii="宋体" w:hAnsi="宋体" w:eastAsia="宋体" w:cs="宋体"/>
          <w:szCs w:val="21"/>
        </w:rPr>
        <w:t>膈肌模块刺激电流幅度：调节范围：(</w:t>
      </w:r>
      <w:r>
        <w:rPr>
          <w:rFonts w:hint="eastAsia" w:ascii="宋体" w:hAnsi="宋体" w:eastAsia="宋体" w:cs="宋体"/>
          <w:szCs w:val="21"/>
          <w:lang w:val="en-US" w:eastAsia="zh-CN"/>
        </w:rPr>
        <w:t>0.5</w:t>
      </w:r>
      <w:r>
        <w:rPr>
          <w:rFonts w:hint="eastAsia" w:ascii="宋体" w:hAnsi="宋体" w:eastAsia="宋体" w:cs="宋体"/>
          <w:szCs w:val="21"/>
        </w:rPr>
        <w:t>－</w:t>
      </w:r>
      <w:r>
        <w:rPr>
          <w:rFonts w:hint="eastAsia" w:ascii="宋体" w:hAnsi="宋体" w:eastAsia="宋体" w:cs="宋体"/>
          <w:szCs w:val="21"/>
          <w:lang w:val="en-US" w:eastAsia="zh-CN"/>
        </w:rPr>
        <w:t>30</w:t>
      </w:r>
      <w:r>
        <w:rPr>
          <w:rFonts w:hint="eastAsia" w:ascii="宋体" w:hAnsi="宋体" w:eastAsia="宋体" w:cs="宋体"/>
          <w:szCs w:val="21"/>
        </w:rPr>
        <w:t>)mA，</w:t>
      </w:r>
      <w:r>
        <w:rPr>
          <w:rFonts w:hint="eastAsia" w:ascii="宋体" w:hAnsi="宋体" w:eastAsia="宋体" w:cs="宋体"/>
          <w:szCs w:val="21"/>
          <w:lang w:val="en-US" w:eastAsia="zh-CN"/>
        </w:rPr>
        <w:t>1mA以下时，增量0.5mA，可调；1mA以上时，</w:t>
      </w:r>
      <w:r>
        <w:rPr>
          <w:rFonts w:hint="eastAsia" w:ascii="宋体" w:hAnsi="宋体" w:eastAsia="宋体" w:cs="宋体"/>
          <w:szCs w:val="21"/>
        </w:rPr>
        <w:t>增量1mA</w:t>
      </w:r>
      <w:r>
        <w:rPr>
          <w:rFonts w:hint="eastAsia" w:ascii="宋体" w:hAnsi="宋体" w:eastAsia="宋体" w:cs="宋体"/>
          <w:szCs w:val="21"/>
          <w:lang w:eastAsia="zh-CN"/>
        </w:rPr>
        <w:t>，</w:t>
      </w:r>
      <w:r>
        <w:rPr>
          <w:rFonts w:hint="eastAsia" w:ascii="宋体" w:hAnsi="宋体" w:eastAsia="宋体" w:cs="宋体"/>
          <w:szCs w:val="21"/>
          <w:lang w:val="en-US" w:eastAsia="zh-CN"/>
        </w:rPr>
        <w:t>可调</w:t>
      </w:r>
      <w:r>
        <w:rPr>
          <w:rFonts w:hint="eastAsia" w:ascii="宋体" w:hAnsi="宋体" w:eastAsia="宋体" w:cs="宋体"/>
          <w:szCs w:val="21"/>
        </w:rPr>
        <w:t>；</w:t>
      </w:r>
    </w:p>
    <w:p w14:paraId="78B38732">
      <w:pPr>
        <w:spacing w:line="360" w:lineRule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8、</w:t>
      </w:r>
      <w:r>
        <w:rPr>
          <w:rFonts w:hint="eastAsia" w:ascii="宋体" w:hAnsi="宋体" w:eastAsia="宋体" w:cs="宋体"/>
          <w:szCs w:val="21"/>
        </w:rPr>
        <w:t>腹肌通道刺激电流幅度：调节范围：(</w:t>
      </w:r>
      <w:r>
        <w:rPr>
          <w:rFonts w:hint="eastAsia" w:ascii="宋体" w:hAnsi="宋体" w:eastAsia="宋体" w:cs="宋体"/>
          <w:szCs w:val="21"/>
          <w:lang w:val="en-US" w:eastAsia="zh-CN"/>
        </w:rPr>
        <w:t>0.5</w:t>
      </w:r>
      <w:r>
        <w:rPr>
          <w:rFonts w:hint="eastAsia" w:ascii="宋体" w:hAnsi="宋体" w:eastAsia="宋体" w:cs="宋体"/>
          <w:szCs w:val="21"/>
        </w:rPr>
        <w:t>-</w:t>
      </w:r>
      <w:r>
        <w:rPr>
          <w:rFonts w:hint="eastAsia" w:ascii="宋体" w:hAnsi="宋体" w:eastAsia="宋体" w:cs="宋体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Cs w:val="21"/>
        </w:rPr>
        <w:t>0)mA，</w:t>
      </w:r>
      <w:r>
        <w:rPr>
          <w:rFonts w:hint="eastAsia" w:ascii="宋体" w:hAnsi="宋体" w:eastAsia="宋体" w:cs="宋体"/>
          <w:szCs w:val="21"/>
          <w:lang w:val="en-US" w:eastAsia="zh-CN"/>
        </w:rPr>
        <w:t>1mA以下时，增量0.5mA，可调；1mA以上时，</w:t>
      </w:r>
      <w:r>
        <w:rPr>
          <w:rFonts w:hint="eastAsia" w:ascii="宋体" w:hAnsi="宋体" w:eastAsia="宋体" w:cs="宋体"/>
          <w:szCs w:val="21"/>
        </w:rPr>
        <w:t>增量1mA,可调；</w:t>
      </w:r>
    </w:p>
    <w:p w14:paraId="7CF991AE">
      <w:pPr>
        <w:spacing w:line="360" w:lineRule="auto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9、</w:t>
      </w:r>
      <w:r>
        <w:rPr>
          <w:rFonts w:hint="eastAsia" w:ascii="宋体" w:hAnsi="宋体" w:eastAsia="宋体" w:cs="宋体"/>
          <w:szCs w:val="21"/>
        </w:rPr>
        <w:t>呼吸实时同步：设置呼吸参数后，通过呼吸动态图及语音引导患者呼吸锻炼</w:t>
      </w:r>
      <w:r>
        <w:rPr>
          <w:rFonts w:hint="eastAsia" w:ascii="宋体" w:hAnsi="宋体" w:eastAsia="宋体" w:cs="宋体"/>
          <w:szCs w:val="21"/>
          <w:lang w:eastAsia="zh-CN"/>
        </w:rPr>
        <w:t>；</w:t>
      </w:r>
    </w:p>
    <w:p w14:paraId="63A94320">
      <w:pPr>
        <w:spacing w:line="360" w:lineRule="auto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10、</w:t>
      </w:r>
      <w:r>
        <w:rPr>
          <w:rFonts w:hint="eastAsia" w:ascii="宋体" w:hAnsi="宋体" w:eastAsia="宋体" w:cs="宋体"/>
          <w:szCs w:val="21"/>
        </w:rPr>
        <w:t>具备呼吸动态图开始/停止功能</w:t>
      </w:r>
      <w:r>
        <w:rPr>
          <w:rFonts w:hint="eastAsia" w:ascii="宋体" w:hAnsi="宋体" w:eastAsia="宋体" w:cs="宋体"/>
          <w:szCs w:val="21"/>
          <w:lang w:eastAsia="zh-CN"/>
        </w:rPr>
        <w:t>；</w:t>
      </w:r>
    </w:p>
    <w:p w14:paraId="501D6A97">
      <w:pPr>
        <w:spacing w:line="360" w:lineRule="auto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</w:rPr>
        <w:t>★</w:t>
      </w:r>
      <w:r>
        <w:rPr>
          <w:rFonts w:hint="eastAsia" w:ascii="宋体" w:hAnsi="宋体" w:eastAsia="宋体" w:cs="宋体"/>
          <w:szCs w:val="21"/>
          <w:lang w:val="en-US" w:eastAsia="zh-CN"/>
        </w:rPr>
        <w:t>11、注册证适应症范围：慢性阻塞性肺疾病稳定期、慢性呼吸衰竭、机械通气患者撤机前和撤机后的康复辅助治疗；</w:t>
      </w:r>
    </w:p>
    <w:p w14:paraId="6AF75ED0">
      <w:pPr>
        <w:spacing w:line="360" w:lineRule="auto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12、具备中文/英文语言选项功能；</w:t>
      </w:r>
    </w:p>
    <w:p w14:paraId="7B4A24B4">
      <w:pPr>
        <w:spacing w:line="360" w:lineRule="auto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13、屏幕亮度可调节，适用于不同治疗环境；</w:t>
      </w:r>
    </w:p>
    <w:p w14:paraId="2612D0D5">
      <w:pPr>
        <w:spacing w:line="360" w:lineRule="auto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14、具备在治疗结束、治疗过程中电极片脱落、电池电量不足时，蜂鸣器报警提示，且</w:t>
      </w:r>
      <w:r>
        <w:rPr>
          <w:rFonts w:hint="eastAsia" w:ascii="宋体" w:hAnsi="宋体" w:eastAsia="宋体" w:cs="宋体"/>
          <w:szCs w:val="21"/>
        </w:rPr>
        <w:t>提示音</w:t>
      </w:r>
      <w:r>
        <w:rPr>
          <w:rFonts w:hint="eastAsia" w:ascii="宋体" w:hAnsi="宋体" w:eastAsia="宋体" w:cs="宋体"/>
          <w:szCs w:val="21"/>
          <w:lang w:val="en-US" w:eastAsia="zh-CN"/>
        </w:rPr>
        <w:t>具有暂停/开启</w:t>
      </w:r>
      <w:r>
        <w:rPr>
          <w:rFonts w:hint="eastAsia" w:ascii="宋体" w:hAnsi="宋体" w:eastAsia="宋体" w:cs="宋体"/>
          <w:szCs w:val="21"/>
        </w:rPr>
        <w:t>功能</w:t>
      </w:r>
      <w:r>
        <w:rPr>
          <w:rFonts w:hint="eastAsia" w:ascii="宋体" w:hAnsi="宋体" w:eastAsia="宋体" w:cs="宋体"/>
          <w:szCs w:val="21"/>
          <w:lang w:eastAsia="zh-CN"/>
        </w:rPr>
        <w:t>；</w:t>
      </w:r>
    </w:p>
    <w:p w14:paraId="0741B9C7">
      <w:pPr>
        <w:spacing w:line="360" w:lineRule="auto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</w:rPr>
        <w:t>★</w:t>
      </w:r>
      <w:r>
        <w:rPr>
          <w:rFonts w:hint="eastAsia" w:ascii="宋体" w:hAnsi="宋体" w:eastAsia="宋体" w:cs="宋体"/>
          <w:szCs w:val="21"/>
          <w:lang w:val="en-US" w:eastAsia="zh-CN"/>
        </w:rPr>
        <w:t>15、电极片导联线与电极片连接方式为插孔式；</w:t>
      </w:r>
    </w:p>
    <w:p w14:paraId="2461A9A1">
      <w:pPr>
        <w:spacing w:line="360" w:lineRule="auto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</w:rPr>
        <w:t>★</w:t>
      </w:r>
      <w:r>
        <w:rPr>
          <w:rFonts w:hint="eastAsia" w:ascii="宋体" w:hAnsi="宋体" w:eastAsia="宋体" w:cs="宋体"/>
          <w:szCs w:val="21"/>
          <w:lang w:val="en-US" w:eastAsia="zh-CN"/>
        </w:rPr>
        <w:t>16、主机重量≤600g，便携，能适应门诊、住院等不同医疗环境的诊疗需求；</w:t>
      </w:r>
    </w:p>
    <w:p w14:paraId="11CBEA64">
      <w:pPr>
        <w:spacing w:line="360" w:lineRule="auto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17、</w:t>
      </w:r>
      <w:r>
        <w:rPr>
          <w:rFonts w:hint="eastAsia" w:ascii="宋体" w:hAnsi="宋体" w:eastAsia="宋体" w:cs="宋体"/>
          <w:szCs w:val="21"/>
        </w:rPr>
        <w:t>有锁屏功能</w:t>
      </w:r>
      <w:r>
        <w:rPr>
          <w:rFonts w:hint="eastAsia" w:ascii="宋体" w:hAnsi="宋体" w:eastAsia="宋体" w:cs="宋体"/>
          <w:szCs w:val="21"/>
          <w:lang w:eastAsia="zh-CN"/>
        </w:rPr>
        <w:t>；</w:t>
      </w:r>
    </w:p>
    <w:p w14:paraId="103D49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hNDQwODdmMzVlNGY1MTE2NGUzODM3YzM3Yjg4ZjgifQ=="/>
  </w:docVars>
  <w:rsids>
    <w:rsidRoot w:val="00000000"/>
    <w:rsid w:val="369E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2026-03-03T01:01:06Z</dcterms:created>
  <dc:creator>Administrator.PC-20241018MLQT</dc:creator>
  <cp:lastModifiedBy>Administrator</cp:lastModifiedBy>
  <cp:lastPrinted>2026-03-03T01:01:52Z</cp:lastPrinted>
  <dcterms:modified xsi:type="dcterms:W3CDTF">2026-03-03T01:02:03Z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53D5B5D811924350AE31421AD2B23C6D_12</vt:lpwstr>
  </property>
</Properties>
</file>