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5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61"/>
        <w:gridCol w:w="5193"/>
        <w:gridCol w:w="1604"/>
        <w:gridCol w:w="861"/>
      </w:tblGrid>
      <w:tr w14:paraId="17846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tblHeader/>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4A4A4"/>
            <w:vAlign w:val="center"/>
          </w:tcPr>
          <w:p w14:paraId="4B87FA56">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序号</w:t>
            </w:r>
          </w:p>
        </w:tc>
        <w:tc>
          <w:tcPr>
            <w:tcW w:w="5193" w:type="dxa"/>
            <w:tcBorders>
              <w:top w:val="single" w:color="000000" w:sz="4" w:space="0"/>
              <w:left w:val="single" w:color="000000" w:sz="4" w:space="0"/>
              <w:bottom w:val="single" w:color="000000" w:sz="4" w:space="0"/>
              <w:right w:val="single" w:color="000000" w:sz="4" w:space="0"/>
            </w:tcBorders>
            <w:shd w:val="clear" w:color="auto" w:fill="A4A4A4"/>
            <w:vAlign w:val="center"/>
          </w:tcPr>
          <w:p w14:paraId="25F6373C">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品名</w:t>
            </w:r>
          </w:p>
        </w:tc>
        <w:tc>
          <w:tcPr>
            <w:tcW w:w="1604" w:type="dxa"/>
            <w:tcBorders>
              <w:top w:val="single" w:color="000000" w:sz="4" w:space="0"/>
              <w:left w:val="single" w:color="000000" w:sz="4" w:space="0"/>
              <w:bottom w:val="single" w:color="000000" w:sz="4" w:space="0"/>
              <w:right w:val="single" w:color="000000" w:sz="4" w:space="0"/>
            </w:tcBorders>
            <w:shd w:val="clear" w:color="auto" w:fill="A4A4A4"/>
            <w:vAlign w:val="center"/>
          </w:tcPr>
          <w:p w14:paraId="720BD337">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单位</w:t>
            </w:r>
          </w:p>
        </w:tc>
        <w:tc>
          <w:tcPr>
            <w:tcW w:w="861" w:type="dxa"/>
            <w:tcBorders>
              <w:top w:val="single" w:color="000000" w:sz="4" w:space="0"/>
              <w:left w:val="single" w:color="000000" w:sz="4" w:space="0"/>
              <w:bottom w:val="single" w:color="000000" w:sz="4" w:space="0"/>
              <w:right w:val="single" w:color="000000" w:sz="4" w:space="0"/>
            </w:tcBorders>
            <w:shd w:val="clear" w:color="auto" w:fill="A4A4A4"/>
            <w:vAlign w:val="center"/>
          </w:tcPr>
          <w:p w14:paraId="336DB768">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数量</w:t>
            </w:r>
          </w:p>
        </w:tc>
      </w:tr>
      <w:tr w14:paraId="3DA98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033F03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5193" w:type="dxa"/>
            <w:tcBorders>
              <w:top w:val="single" w:color="000000" w:sz="4" w:space="0"/>
              <w:left w:val="single" w:color="000000" w:sz="4" w:space="0"/>
              <w:bottom w:val="single" w:color="000000" w:sz="4" w:space="0"/>
              <w:right w:val="single" w:color="000000" w:sz="4" w:space="0"/>
            </w:tcBorders>
            <w:shd w:val="clear"/>
            <w:vAlign w:val="center"/>
          </w:tcPr>
          <w:p w14:paraId="19D87A6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儿童整合运动训练室</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6FEE94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套</w:t>
            </w:r>
          </w:p>
        </w:tc>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467BC6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2F42F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36670F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5193" w:type="dxa"/>
            <w:tcBorders>
              <w:top w:val="single" w:color="000000" w:sz="4" w:space="0"/>
              <w:left w:val="single" w:color="000000" w:sz="4" w:space="0"/>
              <w:bottom w:val="single" w:color="000000" w:sz="4" w:space="0"/>
              <w:right w:val="single" w:color="000000" w:sz="4" w:space="0"/>
            </w:tcBorders>
            <w:shd w:val="clear"/>
            <w:vAlign w:val="center"/>
          </w:tcPr>
          <w:p w14:paraId="79EA672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训练滑梯</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010484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3EF0CC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4685A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05AAA8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5193" w:type="dxa"/>
            <w:tcBorders>
              <w:top w:val="single" w:color="000000" w:sz="4" w:space="0"/>
              <w:left w:val="single" w:color="000000" w:sz="4" w:space="0"/>
              <w:bottom w:val="single" w:color="000000" w:sz="4" w:space="0"/>
              <w:right w:val="single" w:color="000000" w:sz="4" w:space="0"/>
            </w:tcBorders>
            <w:shd w:val="clear"/>
            <w:vAlign w:val="center"/>
          </w:tcPr>
          <w:p w14:paraId="5D5A032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钻滚筒</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446D0D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456DEF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2AAAA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0C952E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5193" w:type="dxa"/>
            <w:tcBorders>
              <w:top w:val="single" w:color="000000" w:sz="4" w:space="0"/>
              <w:left w:val="single" w:color="000000" w:sz="4" w:space="0"/>
              <w:bottom w:val="single" w:color="000000" w:sz="4" w:space="0"/>
              <w:right w:val="single" w:color="000000" w:sz="4" w:space="0"/>
            </w:tcBorders>
            <w:shd w:val="clear"/>
            <w:vAlign w:val="center"/>
          </w:tcPr>
          <w:p w14:paraId="3763887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儿童沙袋</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56D280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套</w:t>
            </w:r>
          </w:p>
        </w:tc>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0FB854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2C8FC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4FE237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5193" w:type="dxa"/>
            <w:tcBorders>
              <w:top w:val="single" w:color="000000" w:sz="4" w:space="0"/>
              <w:left w:val="single" w:color="000000" w:sz="4" w:space="0"/>
              <w:bottom w:val="single" w:color="000000" w:sz="4" w:space="0"/>
              <w:right w:val="single" w:color="000000" w:sz="4" w:space="0"/>
            </w:tcBorders>
            <w:shd w:val="clear"/>
            <w:vAlign w:val="center"/>
          </w:tcPr>
          <w:p w14:paraId="28AB2E7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儿童蹦跳器</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3BCA79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件</w:t>
            </w:r>
          </w:p>
        </w:tc>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36C030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2CD1E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1CEAB9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5193" w:type="dxa"/>
            <w:tcBorders>
              <w:top w:val="single" w:color="000000" w:sz="4" w:space="0"/>
              <w:left w:val="single" w:color="000000" w:sz="4" w:space="0"/>
              <w:bottom w:val="single" w:color="000000" w:sz="4" w:space="0"/>
              <w:right w:val="single" w:color="000000" w:sz="4" w:space="0"/>
            </w:tcBorders>
            <w:shd w:val="clear"/>
            <w:vAlign w:val="center"/>
          </w:tcPr>
          <w:p w14:paraId="0FFF582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踩踏石</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305751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组</w:t>
            </w:r>
          </w:p>
        </w:tc>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3444FA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770FD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573261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5193" w:type="dxa"/>
            <w:tcBorders>
              <w:top w:val="single" w:color="000000" w:sz="4" w:space="0"/>
              <w:left w:val="single" w:color="000000" w:sz="4" w:space="0"/>
              <w:bottom w:val="single" w:color="000000" w:sz="4" w:space="0"/>
              <w:right w:val="single" w:color="000000" w:sz="4" w:space="0"/>
            </w:tcBorders>
            <w:shd w:val="clear"/>
            <w:vAlign w:val="center"/>
          </w:tcPr>
          <w:p w14:paraId="6C7B265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按摩大龙球</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3478B0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69EC95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552D1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11DEFD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5193" w:type="dxa"/>
            <w:tcBorders>
              <w:top w:val="single" w:color="000000" w:sz="4" w:space="0"/>
              <w:left w:val="single" w:color="000000" w:sz="4" w:space="0"/>
              <w:bottom w:val="single" w:color="000000" w:sz="4" w:space="0"/>
              <w:right w:val="single" w:color="000000" w:sz="4" w:space="0"/>
            </w:tcBorders>
            <w:shd w:val="clear"/>
            <w:vAlign w:val="center"/>
          </w:tcPr>
          <w:p w14:paraId="4E732EA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拉环羊角球46cm</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20E09F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2C2183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459AA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7D45F6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5193" w:type="dxa"/>
            <w:tcBorders>
              <w:top w:val="single" w:color="000000" w:sz="4" w:space="0"/>
              <w:left w:val="single" w:color="000000" w:sz="4" w:space="0"/>
              <w:bottom w:val="single" w:color="000000" w:sz="4" w:space="0"/>
              <w:right w:val="single" w:color="000000" w:sz="4" w:space="0"/>
            </w:tcBorders>
            <w:shd w:val="clear"/>
            <w:vAlign w:val="center"/>
          </w:tcPr>
          <w:p w14:paraId="57D40F1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巴氏球</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7403CF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0D3228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r>
      <w:tr w14:paraId="7CAC4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756D5A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5193" w:type="dxa"/>
            <w:tcBorders>
              <w:top w:val="single" w:color="000000" w:sz="4" w:space="0"/>
              <w:left w:val="single" w:color="000000" w:sz="4" w:space="0"/>
              <w:bottom w:val="single" w:color="000000" w:sz="4" w:space="0"/>
              <w:right w:val="single" w:color="000000" w:sz="4" w:space="0"/>
            </w:tcBorders>
            <w:shd w:val="clear"/>
            <w:vAlign w:val="center"/>
          </w:tcPr>
          <w:p w14:paraId="2C87B50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蜗牛平衡板</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484A89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46CBF0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597E7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4F526C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5193" w:type="dxa"/>
            <w:tcBorders>
              <w:top w:val="single" w:color="000000" w:sz="4" w:space="0"/>
              <w:left w:val="single" w:color="000000" w:sz="4" w:space="0"/>
              <w:bottom w:val="single" w:color="000000" w:sz="4" w:space="0"/>
              <w:right w:val="single" w:color="000000" w:sz="4" w:space="0"/>
            </w:tcBorders>
            <w:shd w:val="clear"/>
            <w:vAlign w:val="center"/>
          </w:tcPr>
          <w:p w14:paraId="21E6395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圆形滑车</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4B8A5B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09CE13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12763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66F97C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5193" w:type="dxa"/>
            <w:tcBorders>
              <w:top w:val="single" w:color="000000" w:sz="4" w:space="0"/>
              <w:left w:val="single" w:color="000000" w:sz="4" w:space="0"/>
              <w:bottom w:val="single" w:color="000000" w:sz="4" w:space="0"/>
              <w:right w:val="single" w:color="000000" w:sz="4" w:space="0"/>
            </w:tcBorders>
            <w:shd w:val="clear"/>
            <w:vAlign w:val="center"/>
          </w:tcPr>
          <w:p w14:paraId="1787B17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摇滚翘翘板</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4D7AE7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48B87E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72A89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3B147E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5193" w:type="dxa"/>
            <w:tcBorders>
              <w:top w:val="single" w:color="000000" w:sz="4" w:space="0"/>
              <w:left w:val="single" w:color="000000" w:sz="4" w:space="0"/>
              <w:bottom w:val="single" w:color="000000" w:sz="4" w:space="0"/>
              <w:right w:val="single" w:color="000000" w:sz="4" w:space="0"/>
            </w:tcBorders>
            <w:shd w:val="clear"/>
            <w:vAlign w:val="center"/>
          </w:tcPr>
          <w:p w14:paraId="4715198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平衡踩踏车</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053D7E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387F9E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2631A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7852B5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c>
          <w:tcPr>
            <w:tcW w:w="5193" w:type="dxa"/>
            <w:tcBorders>
              <w:top w:val="single" w:color="000000" w:sz="4" w:space="0"/>
              <w:left w:val="single" w:color="000000" w:sz="4" w:space="0"/>
              <w:bottom w:val="single" w:color="000000" w:sz="4" w:space="0"/>
              <w:right w:val="single" w:color="000000" w:sz="4" w:space="0"/>
            </w:tcBorders>
            <w:shd w:val="clear"/>
            <w:vAlign w:val="center"/>
          </w:tcPr>
          <w:p w14:paraId="31A3F7F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跳袋</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103916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4C755F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0077F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6CDC8F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5193" w:type="dxa"/>
            <w:tcBorders>
              <w:top w:val="single" w:color="000000" w:sz="4" w:space="0"/>
              <w:left w:val="single" w:color="000000" w:sz="4" w:space="0"/>
              <w:bottom w:val="single" w:color="000000" w:sz="4" w:space="0"/>
              <w:right w:val="single" w:color="000000" w:sz="4" w:space="0"/>
            </w:tcBorders>
            <w:shd w:val="clear"/>
            <w:vAlign w:val="center"/>
          </w:tcPr>
          <w:p w14:paraId="6D6AC9A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圆形转转台</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484161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187643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605CD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773735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w:t>
            </w:r>
          </w:p>
        </w:tc>
        <w:tc>
          <w:tcPr>
            <w:tcW w:w="5193" w:type="dxa"/>
            <w:tcBorders>
              <w:top w:val="single" w:color="000000" w:sz="4" w:space="0"/>
              <w:left w:val="single" w:color="000000" w:sz="4" w:space="0"/>
              <w:bottom w:val="single" w:color="000000" w:sz="4" w:space="0"/>
              <w:right w:val="single" w:color="000000" w:sz="4" w:space="0"/>
            </w:tcBorders>
            <w:shd w:val="clear"/>
            <w:vAlign w:val="center"/>
          </w:tcPr>
          <w:p w14:paraId="33D8CAE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训练浪桥</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1CAE3F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套</w:t>
            </w:r>
          </w:p>
        </w:tc>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63DD33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6570C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7E9ABF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w:t>
            </w:r>
          </w:p>
        </w:tc>
        <w:tc>
          <w:tcPr>
            <w:tcW w:w="5193" w:type="dxa"/>
            <w:tcBorders>
              <w:top w:val="single" w:color="000000" w:sz="4" w:space="0"/>
              <w:left w:val="single" w:color="000000" w:sz="4" w:space="0"/>
              <w:bottom w:val="single" w:color="000000" w:sz="4" w:space="0"/>
              <w:right w:val="single" w:color="000000" w:sz="4" w:space="0"/>
            </w:tcBorders>
            <w:shd w:val="clear"/>
            <w:vAlign w:val="center"/>
          </w:tcPr>
          <w:p w14:paraId="20C5F6E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儿童型悬吊康复工作站</w:t>
            </w:r>
          </w:p>
        </w:tc>
        <w:tc>
          <w:tcPr>
            <w:tcW w:w="1604" w:type="dxa"/>
            <w:tcBorders>
              <w:top w:val="single" w:color="000000" w:sz="4" w:space="0"/>
              <w:left w:val="single" w:color="000000" w:sz="4" w:space="0"/>
              <w:bottom w:val="single" w:color="000000" w:sz="4" w:space="0"/>
              <w:right w:val="single" w:color="000000" w:sz="4" w:space="0"/>
            </w:tcBorders>
            <w:shd w:val="clear"/>
            <w:noWrap/>
            <w:vAlign w:val="center"/>
          </w:tcPr>
          <w:p w14:paraId="2B818C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套</w:t>
            </w:r>
          </w:p>
        </w:tc>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5F035B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53DB3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2B27CE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w:t>
            </w:r>
          </w:p>
        </w:tc>
        <w:tc>
          <w:tcPr>
            <w:tcW w:w="5193" w:type="dxa"/>
            <w:tcBorders>
              <w:top w:val="single" w:color="000000" w:sz="4" w:space="0"/>
              <w:left w:val="single" w:color="000000" w:sz="4" w:space="0"/>
              <w:bottom w:val="single" w:color="000000" w:sz="4" w:space="0"/>
              <w:right w:val="single" w:color="000000" w:sz="4" w:space="0"/>
            </w:tcBorders>
            <w:shd w:val="clear"/>
            <w:vAlign w:val="center"/>
          </w:tcPr>
          <w:p w14:paraId="15F06CB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上下肢运动康复训练器</w:t>
            </w:r>
          </w:p>
        </w:tc>
        <w:tc>
          <w:tcPr>
            <w:tcW w:w="1604" w:type="dxa"/>
            <w:tcBorders>
              <w:top w:val="single" w:color="000000" w:sz="4" w:space="0"/>
              <w:left w:val="single" w:color="000000" w:sz="4" w:space="0"/>
              <w:bottom w:val="single" w:color="000000" w:sz="4" w:space="0"/>
              <w:right w:val="single" w:color="000000" w:sz="4" w:space="0"/>
            </w:tcBorders>
            <w:shd w:val="clear"/>
            <w:noWrap/>
            <w:vAlign w:val="center"/>
          </w:tcPr>
          <w:p w14:paraId="7E598F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5817AC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29FB6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762650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w:t>
            </w:r>
          </w:p>
        </w:tc>
        <w:tc>
          <w:tcPr>
            <w:tcW w:w="5193" w:type="dxa"/>
            <w:tcBorders>
              <w:top w:val="single" w:color="000000" w:sz="4" w:space="0"/>
              <w:left w:val="single" w:color="000000" w:sz="4" w:space="0"/>
              <w:bottom w:val="single" w:color="000000" w:sz="4" w:space="0"/>
              <w:right w:val="single" w:color="000000" w:sz="4" w:space="0"/>
            </w:tcBorders>
            <w:shd w:val="clear"/>
            <w:vAlign w:val="center"/>
          </w:tcPr>
          <w:p w14:paraId="6FD9F5E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髋关节持续被动活动仪</w:t>
            </w:r>
          </w:p>
        </w:tc>
        <w:tc>
          <w:tcPr>
            <w:tcW w:w="1604" w:type="dxa"/>
            <w:tcBorders>
              <w:top w:val="single" w:color="000000" w:sz="4" w:space="0"/>
              <w:left w:val="single" w:color="000000" w:sz="4" w:space="0"/>
              <w:bottom w:val="single" w:color="000000" w:sz="4" w:space="0"/>
              <w:right w:val="single" w:color="000000" w:sz="4" w:space="0"/>
            </w:tcBorders>
            <w:shd w:val="clear"/>
            <w:noWrap/>
            <w:vAlign w:val="center"/>
          </w:tcPr>
          <w:p w14:paraId="4AFF06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1EC03F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r>
      <w:tr w14:paraId="3B6AF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7ECD4F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5193" w:type="dxa"/>
            <w:tcBorders>
              <w:top w:val="single" w:color="000000" w:sz="4" w:space="0"/>
              <w:left w:val="single" w:color="000000" w:sz="4" w:space="0"/>
              <w:bottom w:val="single" w:color="000000" w:sz="4" w:space="0"/>
              <w:right w:val="single" w:color="000000" w:sz="4" w:space="0"/>
            </w:tcBorders>
            <w:shd w:val="clear"/>
            <w:vAlign w:val="center"/>
          </w:tcPr>
          <w:p w14:paraId="5F026FE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痉挛肌低频治疗仪</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12631A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69BE04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79EAF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58B341BE">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21</w:t>
            </w:r>
          </w:p>
        </w:tc>
        <w:tc>
          <w:tcPr>
            <w:tcW w:w="5193" w:type="dxa"/>
            <w:tcBorders>
              <w:top w:val="single" w:color="000000" w:sz="4" w:space="0"/>
              <w:left w:val="single" w:color="000000" w:sz="4" w:space="0"/>
              <w:bottom w:val="single" w:color="000000" w:sz="4" w:space="0"/>
              <w:right w:val="single" w:color="000000" w:sz="4" w:space="0"/>
            </w:tcBorders>
            <w:shd w:val="clear"/>
            <w:vAlign w:val="center"/>
          </w:tcPr>
          <w:p w14:paraId="51A95E7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中频治疗仪</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1D699C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3A424A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r>
      <w:tr w14:paraId="54343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746E5DD2">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bdr w:val="none" w:color="auto" w:sz="0" w:space="0"/>
                <w:lang w:val="en-US" w:eastAsia="zh-CN" w:bidi="ar"/>
              </w:rPr>
              <w:t>22</w:t>
            </w:r>
          </w:p>
        </w:tc>
        <w:tc>
          <w:tcPr>
            <w:tcW w:w="5193" w:type="dxa"/>
            <w:tcBorders>
              <w:top w:val="single" w:color="000000" w:sz="4" w:space="0"/>
              <w:left w:val="single" w:color="000000" w:sz="4" w:space="0"/>
              <w:bottom w:val="single" w:color="000000" w:sz="4" w:space="0"/>
              <w:right w:val="single" w:color="000000" w:sz="4" w:space="0"/>
            </w:tcBorders>
            <w:shd w:val="clear"/>
            <w:vAlign w:val="center"/>
          </w:tcPr>
          <w:p w14:paraId="4072789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神经肌肉低频电刺激仪</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341FBA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1B56A1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5F766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353F0D70">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bdr w:val="none" w:color="auto" w:sz="0" w:space="0"/>
                <w:lang w:val="en-US" w:eastAsia="zh-CN" w:bidi="ar"/>
              </w:rPr>
              <w:t>23</w:t>
            </w:r>
          </w:p>
        </w:tc>
        <w:tc>
          <w:tcPr>
            <w:tcW w:w="5193" w:type="dxa"/>
            <w:tcBorders>
              <w:top w:val="single" w:color="000000" w:sz="4" w:space="0"/>
              <w:left w:val="single" w:color="000000" w:sz="4" w:space="0"/>
              <w:bottom w:val="single" w:color="000000" w:sz="4" w:space="0"/>
              <w:right w:val="single" w:color="000000" w:sz="4" w:space="0"/>
            </w:tcBorders>
            <w:shd w:val="clear"/>
            <w:vAlign w:val="center"/>
          </w:tcPr>
          <w:p w14:paraId="70A201D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按摩床</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308399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张</w:t>
            </w:r>
          </w:p>
        </w:tc>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54E9F2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r>
      <w:tr w14:paraId="2D778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54419691">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bdr w:val="none" w:color="auto" w:sz="0" w:space="0"/>
                <w:lang w:val="en-US" w:eastAsia="zh-CN" w:bidi="ar"/>
              </w:rPr>
              <w:t>24</w:t>
            </w:r>
          </w:p>
        </w:tc>
        <w:tc>
          <w:tcPr>
            <w:tcW w:w="5193" w:type="dxa"/>
            <w:tcBorders>
              <w:top w:val="single" w:color="000000" w:sz="4" w:space="0"/>
              <w:left w:val="single" w:color="000000" w:sz="4" w:space="0"/>
              <w:bottom w:val="single" w:color="000000" w:sz="4" w:space="0"/>
              <w:right w:val="single" w:color="000000" w:sz="4" w:space="0"/>
            </w:tcBorders>
            <w:shd w:val="clear"/>
            <w:vAlign w:val="center"/>
          </w:tcPr>
          <w:p w14:paraId="3968F94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经颅磁治疗仪</w:t>
            </w:r>
          </w:p>
        </w:tc>
        <w:tc>
          <w:tcPr>
            <w:tcW w:w="1604" w:type="dxa"/>
            <w:tcBorders>
              <w:top w:val="single" w:color="000000" w:sz="4" w:space="0"/>
              <w:left w:val="single" w:color="000000" w:sz="4" w:space="0"/>
              <w:bottom w:val="single" w:color="000000" w:sz="4" w:space="0"/>
              <w:right w:val="single" w:color="000000" w:sz="4" w:space="0"/>
            </w:tcBorders>
            <w:shd w:val="clear"/>
            <w:noWrap/>
            <w:vAlign w:val="center"/>
          </w:tcPr>
          <w:p w14:paraId="0E05A8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861" w:type="dxa"/>
            <w:tcBorders>
              <w:top w:val="single" w:color="000000" w:sz="4" w:space="0"/>
              <w:left w:val="single" w:color="000000" w:sz="4" w:space="0"/>
              <w:bottom w:val="single" w:color="000000" w:sz="4" w:space="0"/>
              <w:right w:val="single" w:color="000000" w:sz="4" w:space="0"/>
            </w:tcBorders>
            <w:shd w:val="clear"/>
            <w:vAlign w:val="center"/>
          </w:tcPr>
          <w:p w14:paraId="577141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7E45B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24412F8A">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bdr w:val="none" w:color="auto" w:sz="0" w:space="0"/>
                <w:lang w:val="en-US" w:eastAsia="zh-CN" w:bidi="ar"/>
              </w:rPr>
              <w:t>25</w:t>
            </w:r>
          </w:p>
        </w:tc>
        <w:tc>
          <w:tcPr>
            <w:tcW w:w="5193" w:type="dxa"/>
            <w:tcBorders>
              <w:top w:val="single" w:color="000000" w:sz="4" w:space="0"/>
              <w:left w:val="single" w:color="000000" w:sz="4" w:space="0"/>
              <w:bottom w:val="single" w:color="000000" w:sz="4" w:space="0"/>
              <w:right w:val="single" w:color="000000" w:sz="4" w:space="0"/>
            </w:tcBorders>
            <w:shd w:val="clear"/>
            <w:vAlign w:val="center"/>
          </w:tcPr>
          <w:p w14:paraId="279F548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肌兴奋治疗仪</w:t>
            </w:r>
          </w:p>
        </w:tc>
        <w:tc>
          <w:tcPr>
            <w:tcW w:w="1604" w:type="dxa"/>
            <w:tcBorders>
              <w:top w:val="single" w:color="000000" w:sz="4" w:space="0"/>
              <w:left w:val="single" w:color="000000" w:sz="4" w:space="0"/>
              <w:bottom w:val="single" w:color="000000" w:sz="4" w:space="0"/>
              <w:right w:val="single" w:color="000000" w:sz="4" w:space="0"/>
            </w:tcBorders>
            <w:shd w:val="clear"/>
            <w:noWrap/>
            <w:vAlign w:val="center"/>
          </w:tcPr>
          <w:p w14:paraId="361972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861" w:type="dxa"/>
            <w:tcBorders>
              <w:top w:val="single" w:color="000000" w:sz="4" w:space="0"/>
              <w:left w:val="single" w:color="000000" w:sz="4" w:space="0"/>
              <w:bottom w:val="single" w:color="000000" w:sz="4" w:space="0"/>
              <w:right w:val="single" w:color="000000" w:sz="4" w:space="0"/>
            </w:tcBorders>
            <w:shd w:val="clear"/>
            <w:vAlign w:val="center"/>
          </w:tcPr>
          <w:p w14:paraId="0A0304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11387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0B79E7C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bdr w:val="none" w:color="auto" w:sz="0" w:space="0"/>
                <w:lang w:val="en-US" w:eastAsia="zh-CN" w:bidi="ar"/>
              </w:rPr>
              <w:t>26</w:t>
            </w:r>
          </w:p>
        </w:tc>
        <w:tc>
          <w:tcPr>
            <w:tcW w:w="5193" w:type="dxa"/>
            <w:tcBorders>
              <w:top w:val="single" w:color="000000" w:sz="4" w:space="0"/>
              <w:left w:val="single" w:color="000000" w:sz="4" w:space="0"/>
              <w:bottom w:val="single" w:color="000000" w:sz="4" w:space="0"/>
              <w:right w:val="single" w:color="000000" w:sz="4" w:space="0"/>
            </w:tcBorders>
            <w:shd w:val="clear"/>
            <w:vAlign w:val="center"/>
          </w:tcPr>
          <w:p w14:paraId="040DC2B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便携式生物反馈仪</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2B98ED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4EE3ED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33DA3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69D9CB50">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bdr w:val="none" w:color="auto" w:sz="0" w:space="0"/>
                <w:lang w:val="en-US" w:eastAsia="zh-CN" w:bidi="ar"/>
              </w:rPr>
              <w:t>27</w:t>
            </w:r>
          </w:p>
        </w:tc>
        <w:tc>
          <w:tcPr>
            <w:tcW w:w="5193" w:type="dxa"/>
            <w:tcBorders>
              <w:top w:val="single" w:color="000000" w:sz="4" w:space="0"/>
              <w:left w:val="single" w:color="000000" w:sz="4" w:space="0"/>
              <w:bottom w:val="single" w:color="000000" w:sz="4" w:space="0"/>
              <w:right w:val="single" w:color="000000" w:sz="4" w:space="0"/>
            </w:tcBorders>
            <w:shd w:val="clear"/>
            <w:vAlign w:val="center"/>
          </w:tcPr>
          <w:p w14:paraId="1E2DED3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语言功能检测处理系统</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3DE6A6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套</w:t>
            </w:r>
          </w:p>
        </w:tc>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479D69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358F7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0C2BB7F7">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bdr w:val="none" w:color="auto" w:sz="0" w:space="0"/>
                <w:lang w:val="en-US" w:eastAsia="zh-CN" w:bidi="ar"/>
              </w:rPr>
              <w:t>28</w:t>
            </w:r>
          </w:p>
        </w:tc>
        <w:tc>
          <w:tcPr>
            <w:tcW w:w="5193" w:type="dxa"/>
            <w:tcBorders>
              <w:top w:val="single" w:color="000000" w:sz="4" w:space="0"/>
              <w:left w:val="single" w:color="000000" w:sz="4" w:space="0"/>
              <w:bottom w:val="single" w:color="000000" w:sz="4" w:space="0"/>
              <w:right w:val="single" w:color="000000" w:sz="4" w:space="0"/>
            </w:tcBorders>
            <w:shd w:val="clear"/>
            <w:vAlign w:val="center"/>
          </w:tcPr>
          <w:p w14:paraId="181A583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吞咽神经和肌肉刺激仪</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6A0999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3C661C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4B0F5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675FF787">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bdr w:val="none" w:color="auto" w:sz="0" w:space="0"/>
                <w:lang w:val="en-US" w:eastAsia="zh-CN" w:bidi="ar"/>
              </w:rPr>
              <w:t>29</w:t>
            </w:r>
          </w:p>
        </w:tc>
        <w:tc>
          <w:tcPr>
            <w:tcW w:w="5193" w:type="dxa"/>
            <w:tcBorders>
              <w:top w:val="single" w:color="000000" w:sz="4" w:space="0"/>
              <w:left w:val="single" w:color="000000" w:sz="4" w:space="0"/>
              <w:bottom w:val="single" w:color="000000" w:sz="4" w:space="0"/>
              <w:right w:val="single" w:color="000000" w:sz="4" w:space="0"/>
            </w:tcBorders>
            <w:shd w:val="clear"/>
            <w:vAlign w:val="center"/>
          </w:tcPr>
          <w:p w14:paraId="443A85E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儿童认知能力测试与训练仪</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2FE1DC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套</w:t>
            </w:r>
          </w:p>
        </w:tc>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6BEE31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306AD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020EE76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5193" w:type="dxa"/>
            <w:tcBorders>
              <w:top w:val="single" w:color="000000" w:sz="4" w:space="0"/>
              <w:left w:val="nil"/>
              <w:bottom w:val="single" w:color="000000" w:sz="4" w:space="0"/>
              <w:right w:val="nil"/>
            </w:tcBorders>
            <w:shd w:val="clear"/>
            <w:vAlign w:val="center"/>
          </w:tcPr>
          <w:p w14:paraId="3A69172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言语训练卡（黑卡，白卡，红卡，金卡）</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6EB84E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套</w:t>
            </w:r>
          </w:p>
        </w:tc>
        <w:tc>
          <w:tcPr>
            <w:tcW w:w="861" w:type="dxa"/>
            <w:tcBorders>
              <w:top w:val="single" w:color="000000" w:sz="4" w:space="0"/>
              <w:left w:val="nil"/>
              <w:bottom w:val="single" w:color="000000" w:sz="4" w:space="0"/>
              <w:right w:val="single" w:color="000000" w:sz="4" w:space="0"/>
            </w:tcBorders>
            <w:shd w:val="clear"/>
            <w:vAlign w:val="center"/>
          </w:tcPr>
          <w:p w14:paraId="020036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r>
      <w:tr w14:paraId="605B8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31EA3370">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bdr w:val="none" w:color="auto" w:sz="0" w:space="0"/>
                <w:lang w:val="en-US" w:eastAsia="zh-CN" w:bidi="ar"/>
              </w:rPr>
              <w:t>31</w:t>
            </w:r>
          </w:p>
        </w:tc>
        <w:tc>
          <w:tcPr>
            <w:tcW w:w="5193" w:type="dxa"/>
            <w:tcBorders>
              <w:top w:val="single" w:color="000000" w:sz="4" w:space="0"/>
              <w:left w:val="single" w:color="000000" w:sz="4" w:space="0"/>
              <w:bottom w:val="single" w:color="000000" w:sz="4" w:space="0"/>
              <w:right w:val="single" w:color="000000" w:sz="4" w:space="0"/>
            </w:tcBorders>
            <w:shd w:val="clear"/>
            <w:vAlign w:val="center"/>
          </w:tcPr>
          <w:p w14:paraId="428E1D5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触觉类教具</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5568A4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套</w:t>
            </w:r>
          </w:p>
        </w:tc>
        <w:tc>
          <w:tcPr>
            <w:tcW w:w="861" w:type="dxa"/>
            <w:tcBorders>
              <w:top w:val="single" w:color="000000" w:sz="4" w:space="0"/>
              <w:left w:val="nil"/>
              <w:bottom w:val="single" w:color="000000" w:sz="4" w:space="0"/>
              <w:right w:val="single" w:color="000000" w:sz="4" w:space="0"/>
            </w:tcBorders>
            <w:shd w:val="clear"/>
            <w:vAlign w:val="center"/>
          </w:tcPr>
          <w:p w14:paraId="059FB6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r>
      <w:tr w14:paraId="6D4A4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0CBF186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bdr w:val="none" w:color="auto" w:sz="0" w:space="0"/>
                <w:lang w:val="en-US" w:eastAsia="zh-CN" w:bidi="ar"/>
              </w:rPr>
              <w:t>32</w:t>
            </w:r>
          </w:p>
        </w:tc>
        <w:tc>
          <w:tcPr>
            <w:tcW w:w="5193" w:type="dxa"/>
            <w:tcBorders>
              <w:top w:val="single" w:color="000000" w:sz="4" w:space="0"/>
              <w:left w:val="single" w:color="000000" w:sz="4" w:space="0"/>
              <w:bottom w:val="single" w:color="000000" w:sz="4" w:space="0"/>
              <w:right w:val="single" w:color="000000" w:sz="4" w:space="0"/>
            </w:tcBorders>
            <w:shd w:val="clear"/>
            <w:vAlign w:val="center"/>
          </w:tcPr>
          <w:p w14:paraId="5FA0FB7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视觉类教具</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53EEB9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套</w:t>
            </w:r>
          </w:p>
        </w:tc>
        <w:tc>
          <w:tcPr>
            <w:tcW w:w="861" w:type="dxa"/>
            <w:tcBorders>
              <w:top w:val="single" w:color="000000" w:sz="4" w:space="0"/>
              <w:left w:val="nil"/>
              <w:bottom w:val="single" w:color="000000" w:sz="4" w:space="0"/>
              <w:right w:val="single" w:color="000000" w:sz="4" w:space="0"/>
            </w:tcBorders>
            <w:shd w:val="clear"/>
            <w:vAlign w:val="center"/>
          </w:tcPr>
          <w:p w14:paraId="3C4D51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r>
      <w:tr w14:paraId="5A653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423CBBBF">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bdr w:val="none" w:color="auto" w:sz="0" w:space="0"/>
                <w:lang w:val="en-US" w:eastAsia="zh-CN" w:bidi="ar"/>
              </w:rPr>
              <w:t>33</w:t>
            </w:r>
          </w:p>
        </w:tc>
        <w:tc>
          <w:tcPr>
            <w:tcW w:w="5193" w:type="dxa"/>
            <w:tcBorders>
              <w:top w:val="single" w:color="000000" w:sz="4" w:space="0"/>
              <w:left w:val="single" w:color="000000" w:sz="4" w:space="0"/>
              <w:bottom w:val="single" w:color="000000" w:sz="4" w:space="0"/>
              <w:right w:val="single" w:color="000000" w:sz="4" w:space="0"/>
            </w:tcBorders>
            <w:shd w:val="clear"/>
            <w:vAlign w:val="center"/>
          </w:tcPr>
          <w:p w14:paraId="707264B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口部构音运动训练器</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083DE5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套</w:t>
            </w:r>
          </w:p>
        </w:tc>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5C1820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25348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47EAD4F2">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bdr w:val="none" w:color="auto" w:sz="0" w:space="0"/>
                <w:lang w:val="en-US" w:eastAsia="zh-CN" w:bidi="ar"/>
              </w:rPr>
              <w:t>34</w:t>
            </w:r>
          </w:p>
        </w:tc>
        <w:tc>
          <w:tcPr>
            <w:tcW w:w="5193" w:type="dxa"/>
            <w:tcBorders>
              <w:top w:val="single" w:color="000000" w:sz="4" w:space="0"/>
              <w:left w:val="single" w:color="000000" w:sz="4" w:space="0"/>
              <w:bottom w:val="single" w:color="000000" w:sz="4" w:space="0"/>
              <w:right w:val="single" w:color="000000" w:sz="4" w:space="0"/>
            </w:tcBorders>
            <w:shd w:val="clear"/>
            <w:vAlign w:val="center"/>
          </w:tcPr>
          <w:p w14:paraId="6239601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听觉功能评估与训练卡片</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39F319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套</w:t>
            </w:r>
          </w:p>
        </w:tc>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0C9069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104B6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7AEA25CF">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bdr w:val="none" w:color="auto" w:sz="0" w:space="0"/>
                <w:lang w:val="en-US" w:eastAsia="zh-CN" w:bidi="ar"/>
              </w:rPr>
              <w:t>35</w:t>
            </w:r>
          </w:p>
        </w:tc>
        <w:tc>
          <w:tcPr>
            <w:tcW w:w="5193" w:type="dxa"/>
            <w:tcBorders>
              <w:top w:val="single" w:color="000000" w:sz="4" w:space="0"/>
              <w:left w:val="single" w:color="000000" w:sz="4" w:space="0"/>
              <w:bottom w:val="single" w:color="000000" w:sz="4" w:space="0"/>
              <w:right w:val="single" w:color="000000" w:sz="4" w:space="0"/>
            </w:tcBorders>
            <w:shd w:val="clear"/>
            <w:vAlign w:val="center"/>
          </w:tcPr>
          <w:p w14:paraId="4765F8A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语言能力评估训练卡片</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3E3093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套</w:t>
            </w:r>
          </w:p>
        </w:tc>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6537D0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7D195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58D93ED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bdr w:val="none" w:color="auto" w:sz="0" w:space="0"/>
                <w:lang w:val="en-US" w:eastAsia="zh-CN" w:bidi="ar"/>
              </w:rPr>
              <w:t>36</w:t>
            </w:r>
          </w:p>
        </w:tc>
        <w:tc>
          <w:tcPr>
            <w:tcW w:w="5193" w:type="dxa"/>
            <w:tcBorders>
              <w:top w:val="single" w:color="000000" w:sz="4" w:space="0"/>
              <w:left w:val="single" w:color="000000" w:sz="4" w:space="0"/>
              <w:bottom w:val="single" w:color="000000" w:sz="4" w:space="0"/>
              <w:right w:val="single" w:color="000000" w:sz="4" w:space="0"/>
            </w:tcBorders>
            <w:shd w:val="clear"/>
            <w:vAlign w:val="center"/>
          </w:tcPr>
          <w:p w14:paraId="51429B9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言语功能评估训练卡片</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17910E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套</w:t>
            </w:r>
          </w:p>
        </w:tc>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1650CC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0015B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25A2ECB9">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bdr w:val="none" w:color="auto" w:sz="0" w:space="0"/>
                <w:lang w:val="en-US" w:eastAsia="zh-CN" w:bidi="ar"/>
              </w:rPr>
              <w:t>37</w:t>
            </w:r>
          </w:p>
        </w:tc>
        <w:tc>
          <w:tcPr>
            <w:tcW w:w="5193" w:type="dxa"/>
            <w:tcBorders>
              <w:top w:val="single" w:color="000000" w:sz="4" w:space="0"/>
              <w:left w:val="single" w:color="000000" w:sz="4" w:space="0"/>
              <w:bottom w:val="single" w:color="000000" w:sz="4" w:space="0"/>
              <w:right w:val="single" w:color="000000" w:sz="4" w:space="0"/>
            </w:tcBorders>
            <w:shd w:val="clear"/>
            <w:vAlign w:val="center"/>
          </w:tcPr>
          <w:p w14:paraId="1602695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社会行为干预卡片</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2BC393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套</w:t>
            </w:r>
          </w:p>
        </w:tc>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2EA87E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76201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5B638B11">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bdr w:val="none" w:color="auto" w:sz="0" w:space="0"/>
                <w:lang w:val="en-US" w:eastAsia="zh-CN" w:bidi="ar"/>
              </w:rPr>
              <w:t>38</w:t>
            </w:r>
          </w:p>
        </w:tc>
        <w:tc>
          <w:tcPr>
            <w:tcW w:w="5193" w:type="dxa"/>
            <w:tcBorders>
              <w:top w:val="single" w:color="000000" w:sz="4" w:space="0"/>
              <w:left w:val="single" w:color="000000" w:sz="4" w:space="0"/>
              <w:bottom w:val="single" w:color="000000" w:sz="4" w:space="0"/>
              <w:right w:val="single" w:color="000000" w:sz="4" w:space="0"/>
            </w:tcBorders>
            <w:shd w:val="clear"/>
            <w:vAlign w:val="center"/>
          </w:tcPr>
          <w:p w14:paraId="0D2F32E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心理障碍干预卡片</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46E614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套</w:t>
            </w:r>
          </w:p>
        </w:tc>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31C61C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52209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61EAB62A">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bdr w:val="none" w:color="auto" w:sz="0" w:space="0"/>
                <w:lang w:val="en-US" w:eastAsia="zh-CN" w:bidi="ar"/>
              </w:rPr>
              <w:t>39</w:t>
            </w:r>
          </w:p>
        </w:tc>
        <w:tc>
          <w:tcPr>
            <w:tcW w:w="5193" w:type="dxa"/>
            <w:tcBorders>
              <w:top w:val="single" w:color="000000" w:sz="4" w:space="0"/>
              <w:left w:val="single" w:color="000000" w:sz="4" w:space="0"/>
              <w:bottom w:val="single" w:color="000000" w:sz="4" w:space="0"/>
              <w:right w:val="single" w:color="000000" w:sz="4" w:space="0"/>
            </w:tcBorders>
            <w:shd w:val="clear"/>
            <w:vAlign w:val="center"/>
          </w:tcPr>
          <w:p w14:paraId="50D4A87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角度尺</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41798A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套</w:t>
            </w:r>
          </w:p>
        </w:tc>
        <w:tc>
          <w:tcPr>
            <w:tcW w:w="861" w:type="dxa"/>
            <w:tcBorders>
              <w:top w:val="single" w:color="000000" w:sz="4" w:space="0"/>
              <w:left w:val="single" w:color="000000" w:sz="4" w:space="0"/>
              <w:bottom w:val="single" w:color="000000" w:sz="4" w:space="0"/>
              <w:right w:val="single" w:color="000000" w:sz="4" w:space="0"/>
            </w:tcBorders>
            <w:shd w:val="clear"/>
            <w:vAlign w:val="center"/>
          </w:tcPr>
          <w:p w14:paraId="1D058F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0E3A0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233EF079">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bdr w:val="none" w:color="auto" w:sz="0" w:space="0"/>
                <w:lang w:val="en-US" w:eastAsia="zh-CN" w:bidi="ar"/>
              </w:rPr>
              <w:t>40</w:t>
            </w:r>
          </w:p>
        </w:tc>
        <w:tc>
          <w:tcPr>
            <w:tcW w:w="5193" w:type="dxa"/>
            <w:tcBorders>
              <w:top w:val="single" w:color="000000" w:sz="4" w:space="0"/>
              <w:left w:val="single" w:color="000000" w:sz="4" w:space="0"/>
              <w:bottom w:val="single" w:color="000000" w:sz="4" w:space="0"/>
              <w:right w:val="single" w:color="000000" w:sz="4" w:space="0"/>
            </w:tcBorders>
            <w:shd w:val="clear"/>
            <w:vAlign w:val="center"/>
          </w:tcPr>
          <w:p w14:paraId="29375FE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背力计</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089068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只</w:t>
            </w:r>
          </w:p>
        </w:tc>
        <w:tc>
          <w:tcPr>
            <w:tcW w:w="861" w:type="dxa"/>
            <w:tcBorders>
              <w:top w:val="single" w:color="000000" w:sz="4" w:space="0"/>
              <w:left w:val="single" w:color="000000" w:sz="4" w:space="0"/>
              <w:bottom w:val="single" w:color="000000" w:sz="4" w:space="0"/>
              <w:right w:val="single" w:color="000000" w:sz="4" w:space="0"/>
            </w:tcBorders>
            <w:shd w:val="clear"/>
            <w:vAlign w:val="center"/>
          </w:tcPr>
          <w:p w14:paraId="286D64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47059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52A875AD">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bdr w:val="none" w:color="auto" w:sz="0" w:space="0"/>
                <w:lang w:val="en-US" w:eastAsia="zh-CN" w:bidi="ar"/>
              </w:rPr>
              <w:t>41</w:t>
            </w:r>
          </w:p>
        </w:tc>
        <w:tc>
          <w:tcPr>
            <w:tcW w:w="5193" w:type="dxa"/>
            <w:tcBorders>
              <w:top w:val="single" w:color="000000" w:sz="4" w:space="0"/>
              <w:left w:val="single" w:color="000000" w:sz="4" w:space="0"/>
              <w:bottom w:val="single" w:color="000000" w:sz="4" w:space="0"/>
              <w:right w:val="single" w:color="000000" w:sz="4" w:space="0"/>
            </w:tcBorders>
            <w:shd w:val="clear"/>
            <w:vAlign w:val="center"/>
          </w:tcPr>
          <w:p w14:paraId="4FD4572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握力计</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119FF6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只</w:t>
            </w:r>
          </w:p>
        </w:tc>
        <w:tc>
          <w:tcPr>
            <w:tcW w:w="861" w:type="dxa"/>
            <w:tcBorders>
              <w:top w:val="single" w:color="000000" w:sz="4" w:space="0"/>
              <w:left w:val="single" w:color="000000" w:sz="4" w:space="0"/>
              <w:bottom w:val="single" w:color="000000" w:sz="4" w:space="0"/>
              <w:right w:val="single" w:color="000000" w:sz="4" w:space="0"/>
            </w:tcBorders>
            <w:shd w:val="clear"/>
            <w:vAlign w:val="center"/>
          </w:tcPr>
          <w:p w14:paraId="0C4199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3AA76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0F0FB5E9">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bdr w:val="none" w:color="auto" w:sz="0" w:space="0"/>
                <w:lang w:val="en-US" w:eastAsia="zh-CN" w:bidi="ar"/>
              </w:rPr>
              <w:t>42</w:t>
            </w:r>
          </w:p>
        </w:tc>
        <w:tc>
          <w:tcPr>
            <w:tcW w:w="5193" w:type="dxa"/>
            <w:tcBorders>
              <w:top w:val="single" w:color="000000" w:sz="4" w:space="0"/>
              <w:left w:val="single" w:color="000000" w:sz="4" w:space="0"/>
              <w:bottom w:val="single" w:color="000000" w:sz="4" w:space="0"/>
              <w:right w:val="single" w:color="000000" w:sz="4" w:space="0"/>
            </w:tcBorders>
            <w:shd w:val="clear"/>
            <w:vAlign w:val="center"/>
          </w:tcPr>
          <w:p w14:paraId="1D7D2A4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秒表</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163780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只</w:t>
            </w:r>
          </w:p>
        </w:tc>
        <w:tc>
          <w:tcPr>
            <w:tcW w:w="861" w:type="dxa"/>
            <w:tcBorders>
              <w:top w:val="single" w:color="000000" w:sz="4" w:space="0"/>
              <w:left w:val="single" w:color="000000" w:sz="4" w:space="0"/>
              <w:bottom w:val="single" w:color="000000" w:sz="4" w:space="0"/>
              <w:right w:val="single" w:color="000000" w:sz="4" w:space="0"/>
            </w:tcBorders>
            <w:shd w:val="clear"/>
            <w:vAlign w:val="center"/>
          </w:tcPr>
          <w:p w14:paraId="1B25EB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5FF7D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187D8AA5">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bdr w:val="none" w:color="auto" w:sz="0" w:space="0"/>
                <w:lang w:val="en-US" w:eastAsia="zh-CN" w:bidi="ar"/>
              </w:rPr>
              <w:t>43</w:t>
            </w:r>
          </w:p>
        </w:tc>
        <w:tc>
          <w:tcPr>
            <w:tcW w:w="5193" w:type="dxa"/>
            <w:tcBorders>
              <w:top w:val="single" w:color="000000" w:sz="4" w:space="0"/>
              <w:left w:val="single" w:color="000000" w:sz="4" w:space="0"/>
              <w:bottom w:val="single" w:color="000000" w:sz="4" w:space="0"/>
              <w:right w:val="single" w:color="000000" w:sz="4" w:space="0"/>
            </w:tcBorders>
            <w:shd w:val="clear"/>
            <w:vAlign w:val="center"/>
          </w:tcPr>
          <w:p w14:paraId="6080948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万步计</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11A6B4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只</w:t>
            </w:r>
          </w:p>
        </w:tc>
        <w:tc>
          <w:tcPr>
            <w:tcW w:w="861" w:type="dxa"/>
            <w:tcBorders>
              <w:top w:val="single" w:color="000000" w:sz="4" w:space="0"/>
              <w:left w:val="single" w:color="000000" w:sz="4" w:space="0"/>
              <w:bottom w:val="single" w:color="000000" w:sz="4" w:space="0"/>
              <w:right w:val="single" w:color="000000" w:sz="4" w:space="0"/>
            </w:tcBorders>
            <w:shd w:val="clear"/>
            <w:vAlign w:val="center"/>
          </w:tcPr>
          <w:p w14:paraId="6243B3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6DD24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5E03B66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bdr w:val="none" w:color="auto" w:sz="0" w:space="0"/>
                <w:lang w:val="en-US" w:eastAsia="zh-CN" w:bidi="ar"/>
              </w:rPr>
              <w:t>44</w:t>
            </w:r>
          </w:p>
        </w:tc>
        <w:tc>
          <w:tcPr>
            <w:tcW w:w="5193" w:type="dxa"/>
            <w:tcBorders>
              <w:top w:val="single" w:color="000000" w:sz="4" w:space="0"/>
              <w:left w:val="single" w:color="000000" w:sz="4" w:space="0"/>
              <w:bottom w:val="single" w:color="000000" w:sz="4" w:space="0"/>
              <w:right w:val="single" w:color="000000" w:sz="4" w:space="0"/>
            </w:tcBorders>
            <w:shd w:val="clear"/>
            <w:vAlign w:val="center"/>
          </w:tcPr>
          <w:p w14:paraId="1214E81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多功能关节活动测量表</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707EA5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只</w:t>
            </w:r>
          </w:p>
        </w:tc>
        <w:tc>
          <w:tcPr>
            <w:tcW w:w="861" w:type="dxa"/>
            <w:tcBorders>
              <w:top w:val="single" w:color="000000" w:sz="4" w:space="0"/>
              <w:left w:val="single" w:color="000000" w:sz="4" w:space="0"/>
              <w:bottom w:val="single" w:color="000000" w:sz="4" w:space="0"/>
              <w:right w:val="single" w:color="000000" w:sz="4" w:space="0"/>
            </w:tcBorders>
            <w:shd w:val="clear"/>
            <w:vAlign w:val="center"/>
          </w:tcPr>
          <w:p w14:paraId="51F2BA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17B28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245A83B4">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bdr w:val="none" w:color="auto" w:sz="0" w:space="0"/>
                <w:lang w:val="en-US" w:eastAsia="zh-CN" w:bidi="ar"/>
              </w:rPr>
              <w:t>45</w:t>
            </w:r>
          </w:p>
        </w:tc>
        <w:tc>
          <w:tcPr>
            <w:tcW w:w="5193" w:type="dxa"/>
            <w:tcBorders>
              <w:top w:val="single" w:color="000000" w:sz="4" w:space="0"/>
              <w:left w:val="single" w:color="000000" w:sz="4" w:space="0"/>
              <w:bottom w:val="single" w:color="000000" w:sz="4" w:space="0"/>
              <w:right w:val="single" w:color="000000" w:sz="4" w:space="0"/>
            </w:tcBorders>
            <w:shd w:val="clear"/>
            <w:vAlign w:val="center"/>
          </w:tcPr>
          <w:p w14:paraId="46A34E6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简易上肢功能评价器</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637C0F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套</w:t>
            </w:r>
          </w:p>
        </w:tc>
        <w:tc>
          <w:tcPr>
            <w:tcW w:w="861" w:type="dxa"/>
            <w:tcBorders>
              <w:top w:val="single" w:color="000000" w:sz="4" w:space="0"/>
              <w:left w:val="single" w:color="000000" w:sz="4" w:space="0"/>
              <w:bottom w:val="single" w:color="000000" w:sz="4" w:space="0"/>
              <w:right w:val="single" w:color="000000" w:sz="4" w:space="0"/>
            </w:tcBorders>
            <w:shd w:val="clear"/>
            <w:vAlign w:val="center"/>
          </w:tcPr>
          <w:p w14:paraId="09B360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41507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0C63D5F4">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bdr w:val="none" w:color="auto" w:sz="0" w:space="0"/>
                <w:lang w:val="en-US" w:eastAsia="zh-CN" w:bidi="ar"/>
              </w:rPr>
              <w:t>46</w:t>
            </w:r>
          </w:p>
        </w:tc>
        <w:tc>
          <w:tcPr>
            <w:tcW w:w="5193" w:type="dxa"/>
            <w:tcBorders>
              <w:top w:val="single" w:color="000000" w:sz="4" w:space="0"/>
              <w:left w:val="single" w:color="000000" w:sz="4" w:space="0"/>
              <w:bottom w:val="single" w:color="000000" w:sz="4" w:space="0"/>
              <w:right w:val="single" w:color="000000" w:sz="4" w:space="0"/>
            </w:tcBorders>
            <w:shd w:val="clear"/>
            <w:vAlign w:val="center"/>
          </w:tcPr>
          <w:p w14:paraId="4BFC70F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儿童自闭症评估系统</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4C82FD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861" w:type="dxa"/>
            <w:tcBorders>
              <w:top w:val="single" w:color="000000" w:sz="4" w:space="0"/>
              <w:left w:val="single" w:color="000000" w:sz="4" w:space="0"/>
              <w:bottom w:val="single" w:color="000000" w:sz="4" w:space="0"/>
              <w:right w:val="single" w:color="000000" w:sz="4" w:space="0"/>
            </w:tcBorders>
            <w:shd w:val="clear"/>
            <w:vAlign w:val="center"/>
          </w:tcPr>
          <w:p w14:paraId="407365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33DA0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11A69E61">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bdr w:val="none" w:color="auto" w:sz="0" w:space="0"/>
                <w:lang w:val="en-US" w:eastAsia="zh-CN" w:bidi="ar"/>
              </w:rPr>
              <w:t>47</w:t>
            </w:r>
          </w:p>
        </w:tc>
        <w:tc>
          <w:tcPr>
            <w:tcW w:w="5193" w:type="dxa"/>
            <w:tcBorders>
              <w:top w:val="single" w:color="000000" w:sz="4" w:space="0"/>
              <w:left w:val="single" w:color="000000" w:sz="4" w:space="0"/>
              <w:bottom w:val="single" w:color="000000" w:sz="4" w:space="0"/>
              <w:right w:val="single" w:color="000000" w:sz="4" w:space="0"/>
            </w:tcBorders>
            <w:shd w:val="clear"/>
            <w:vAlign w:val="center"/>
          </w:tcPr>
          <w:p w14:paraId="0F6EEB0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围度尺</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29FC84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只</w:t>
            </w:r>
          </w:p>
        </w:tc>
        <w:tc>
          <w:tcPr>
            <w:tcW w:w="861" w:type="dxa"/>
            <w:tcBorders>
              <w:top w:val="single" w:color="000000" w:sz="4" w:space="0"/>
              <w:left w:val="nil"/>
              <w:bottom w:val="single" w:color="000000" w:sz="4" w:space="0"/>
              <w:right w:val="single" w:color="000000" w:sz="4" w:space="0"/>
            </w:tcBorders>
            <w:shd w:val="clear"/>
            <w:vAlign w:val="center"/>
          </w:tcPr>
          <w:p w14:paraId="7419D7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6AD83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37506303">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bdr w:val="none" w:color="auto" w:sz="0" w:space="0"/>
                <w:lang w:val="en-US" w:eastAsia="zh-CN" w:bidi="ar"/>
              </w:rPr>
              <w:t>48</w:t>
            </w:r>
          </w:p>
        </w:tc>
        <w:tc>
          <w:tcPr>
            <w:tcW w:w="5193" w:type="dxa"/>
            <w:tcBorders>
              <w:top w:val="single" w:color="000000" w:sz="4" w:space="0"/>
              <w:left w:val="single" w:color="000000" w:sz="4" w:space="0"/>
              <w:bottom w:val="single" w:color="000000" w:sz="4" w:space="0"/>
              <w:right w:val="single" w:color="000000" w:sz="4" w:space="0"/>
            </w:tcBorders>
            <w:shd w:val="clear"/>
            <w:vAlign w:val="center"/>
          </w:tcPr>
          <w:p w14:paraId="2F26D28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比内智力评估系统</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2172FD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861" w:type="dxa"/>
            <w:tcBorders>
              <w:top w:val="single" w:color="000000" w:sz="4" w:space="0"/>
              <w:left w:val="nil"/>
              <w:bottom w:val="single" w:color="000000" w:sz="4" w:space="0"/>
              <w:right w:val="single" w:color="000000" w:sz="4" w:space="0"/>
            </w:tcBorders>
            <w:shd w:val="clear"/>
            <w:vAlign w:val="center"/>
          </w:tcPr>
          <w:p w14:paraId="471B78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52F10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72A2993C">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49</w:t>
            </w:r>
          </w:p>
        </w:tc>
        <w:tc>
          <w:tcPr>
            <w:tcW w:w="5193" w:type="dxa"/>
            <w:tcBorders>
              <w:top w:val="single" w:color="000000" w:sz="4" w:space="0"/>
              <w:left w:val="single" w:color="000000" w:sz="4" w:space="0"/>
              <w:bottom w:val="single" w:color="000000" w:sz="4" w:space="0"/>
              <w:right w:val="single" w:color="000000" w:sz="4" w:space="0"/>
            </w:tcBorders>
            <w:shd w:val="clear"/>
            <w:vAlign w:val="center"/>
          </w:tcPr>
          <w:p w14:paraId="18E4E8C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构音障碍评估系统</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388667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861" w:type="dxa"/>
            <w:tcBorders>
              <w:top w:val="single" w:color="000000" w:sz="4" w:space="0"/>
              <w:left w:val="nil"/>
              <w:bottom w:val="single" w:color="000000" w:sz="4" w:space="0"/>
              <w:right w:val="single" w:color="000000" w:sz="4" w:space="0"/>
            </w:tcBorders>
            <w:shd w:val="clear"/>
            <w:vAlign w:val="center"/>
          </w:tcPr>
          <w:p w14:paraId="0FB380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08405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0E82C4C9">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bdr w:val="none" w:color="auto" w:sz="0" w:space="0"/>
                <w:lang w:val="en-US" w:eastAsia="zh-CN" w:bidi="ar"/>
              </w:rPr>
              <w:t>50</w:t>
            </w:r>
          </w:p>
        </w:tc>
        <w:tc>
          <w:tcPr>
            <w:tcW w:w="5193" w:type="dxa"/>
            <w:tcBorders>
              <w:top w:val="single" w:color="000000" w:sz="4" w:space="0"/>
              <w:left w:val="single" w:color="000000" w:sz="4" w:space="0"/>
              <w:bottom w:val="single" w:color="000000" w:sz="4" w:space="0"/>
              <w:right w:val="single" w:color="000000" w:sz="4" w:space="0"/>
            </w:tcBorders>
            <w:shd w:val="clear"/>
            <w:vAlign w:val="center"/>
          </w:tcPr>
          <w:p w14:paraId="5CD7E97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s-s言语评估系统</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44B0BB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861" w:type="dxa"/>
            <w:tcBorders>
              <w:top w:val="single" w:color="000000" w:sz="4" w:space="0"/>
              <w:left w:val="nil"/>
              <w:bottom w:val="single" w:color="000000" w:sz="4" w:space="0"/>
              <w:right w:val="single" w:color="000000" w:sz="4" w:space="0"/>
            </w:tcBorders>
            <w:shd w:val="clear"/>
            <w:vAlign w:val="center"/>
          </w:tcPr>
          <w:p w14:paraId="1E8DB5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79AC8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60EF728C">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bdr w:val="none" w:color="auto" w:sz="0" w:space="0"/>
                <w:lang w:val="en-US" w:eastAsia="zh-CN" w:bidi="ar"/>
              </w:rPr>
              <w:t>51</w:t>
            </w:r>
          </w:p>
        </w:tc>
        <w:tc>
          <w:tcPr>
            <w:tcW w:w="5193" w:type="dxa"/>
            <w:tcBorders>
              <w:top w:val="single" w:color="000000" w:sz="4" w:space="0"/>
              <w:left w:val="single" w:color="000000" w:sz="4" w:space="0"/>
              <w:bottom w:val="single" w:color="000000" w:sz="4" w:space="0"/>
              <w:right w:val="single" w:color="000000" w:sz="4" w:space="0"/>
            </w:tcBorders>
            <w:shd w:val="clear"/>
            <w:vAlign w:val="center"/>
          </w:tcPr>
          <w:p w14:paraId="4DB5A5E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发育商评估系统</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5F06CD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861" w:type="dxa"/>
            <w:tcBorders>
              <w:top w:val="single" w:color="000000" w:sz="4" w:space="0"/>
              <w:left w:val="nil"/>
              <w:bottom w:val="single" w:color="000000" w:sz="4" w:space="0"/>
              <w:right w:val="single" w:color="000000" w:sz="4" w:space="0"/>
            </w:tcBorders>
            <w:shd w:val="clear"/>
            <w:vAlign w:val="center"/>
          </w:tcPr>
          <w:p w14:paraId="2989DC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70F47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61" w:type="dxa"/>
            <w:tcBorders>
              <w:top w:val="single" w:color="000000" w:sz="4" w:space="0"/>
              <w:left w:val="single" w:color="000000" w:sz="4" w:space="0"/>
              <w:bottom w:val="single" w:color="000000" w:sz="4" w:space="0"/>
              <w:right w:val="single" w:color="000000" w:sz="4" w:space="0"/>
            </w:tcBorders>
            <w:shd w:val="clear"/>
            <w:noWrap/>
            <w:vAlign w:val="center"/>
          </w:tcPr>
          <w:p w14:paraId="226461E1">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bdr w:val="none" w:color="auto" w:sz="0" w:space="0"/>
                <w:lang w:val="en-US" w:eastAsia="zh-CN" w:bidi="ar"/>
              </w:rPr>
              <w:t>52</w:t>
            </w:r>
          </w:p>
        </w:tc>
        <w:tc>
          <w:tcPr>
            <w:tcW w:w="5193" w:type="dxa"/>
            <w:tcBorders>
              <w:top w:val="single" w:color="000000" w:sz="4" w:space="0"/>
              <w:left w:val="single" w:color="000000" w:sz="4" w:space="0"/>
              <w:bottom w:val="single" w:color="000000" w:sz="4" w:space="0"/>
              <w:right w:val="single" w:color="000000" w:sz="4" w:space="0"/>
            </w:tcBorders>
            <w:shd w:val="clear"/>
            <w:vAlign w:val="center"/>
          </w:tcPr>
          <w:p w14:paraId="23D48C5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韦氏评估系统</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25711C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861" w:type="dxa"/>
            <w:tcBorders>
              <w:top w:val="single" w:color="000000" w:sz="4" w:space="0"/>
              <w:left w:val="nil"/>
              <w:bottom w:val="single" w:color="000000" w:sz="4" w:space="0"/>
              <w:right w:val="single" w:color="000000" w:sz="4" w:space="0"/>
            </w:tcBorders>
            <w:shd w:val="clear"/>
            <w:vAlign w:val="center"/>
          </w:tcPr>
          <w:p w14:paraId="2D1B30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bl>
    <w:p w14:paraId="5BD1B53E"/>
    <w:p w14:paraId="6664C1C1">
      <w:pPr>
        <w:rPr>
          <w:rFonts w:hint="eastAsia"/>
          <w:b/>
          <w:bCs/>
          <w:sz w:val="28"/>
          <w:szCs w:val="28"/>
          <w:lang w:val="en-US" w:eastAsia="zh-CN"/>
        </w:rPr>
      </w:pPr>
      <w:r>
        <w:rPr>
          <w:rFonts w:hint="eastAsia"/>
          <w:b/>
          <w:bCs/>
          <w:sz w:val="28"/>
          <w:szCs w:val="28"/>
          <w:lang w:val="en-US" w:eastAsia="zh-CN"/>
        </w:rPr>
        <w:t>参数需求：</w:t>
      </w:r>
    </w:p>
    <w:p w14:paraId="09D71A8A">
      <w:pPr>
        <w:numPr>
          <w:ilvl w:val="0"/>
          <w:numId w:val="1"/>
        </w:numPr>
        <w:rPr>
          <w:rFonts w:hint="eastAsia"/>
          <w:b/>
          <w:bCs/>
          <w:sz w:val="28"/>
          <w:szCs w:val="28"/>
          <w:lang w:val="en-US" w:eastAsia="zh-CN"/>
        </w:rPr>
      </w:pPr>
      <w:r>
        <w:rPr>
          <w:rFonts w:hint="eastAsia"/>
          <w:b/>
          <w:bCs/>
          <w:sz w:val="28"/>
          <w:szCs w:val="28"/>
          <w:lang w:val="en-US" w:eastAsia="zh-CN"/>
        </w:rPr>
        <w:t>儿童整合运动训练室</w:t>
      </w:r>
    </w:p>
    <w:p w14:paraId="4FA823E8">
      <w:pPr>
        <w:numPr>
          <w:numId w:val="0"/>
        </w:numPr>
        <w:rPr>
          <w:rFonts w:hint="eastAsia"/>
          <w:b w:val="0"/>
          <w:bCs w:val="0"/>
          <w:sz w:val="24"/>
          <w:szCs w:val="24"/>
          <w:lang w:val="en-US" w:eastAsia="zh-CN"/>
        </w:rPr>
      </w:pPr>
      <w:r>
        <w:rPr>
          <w:rFonts w:hint="eastAsia"/>
          <w:b w:val="0"/>
          <w:bCs w:val="0"/>
          <w:sz w:val="24"/>
          <w:szCs w:val="24"/>
          <w:lang w:val="en-US" w:eastAsia="zh-CN"/>
        </w:rPr>
        <w:t>技术参数：</w:t>
      </w:r>
    </w:p>
    <w:p w14:paraId="4B6D24A7">
      <w:pPr>
        <w:numPr>
          <w:numId w:val="0"/>
        </w:numPr>
        <w:spacing w:line="360" w:lineRule="auto"/>
        <w:rPr>
          <w:rFonts w:hint="eastAsia"/>
          <w:b w:val="0"/>
          <w:bCs w:val="0"/>
          <w:sz w:val="24"/>
          <w:szCs w:val="24"/>
          <w:lang w:val="en-US" w:eastAsia="zh-CN"/>
        </w:rPr>
      </w:pPr>
      <w:r>
        <w:rPr>
          <w:rFonts w:hint="eastAsia"/>
          <w:b w:val="0"/>
          <w:bCs w:val="0"/>
          <w:sz w:val="24"/>
          <w:szCs w:val="24"/>
          <w:lang w:val="en-US" w:eastAsia="zh-CN"/>
        </w:rPr>
        <w:t>一、主要技术指标和参数</w:t>
      </w:r>
    </w:p>
    <w:p w14:paraId="5035D7D8">
      <w:pPr>
        <w:numPr>
          <w:numId w:val="0"/>
        </w:numPr>
        <w:spacing w:line="360" w:lineRule="auto"/>
        <w:rPr>
          <w:rFonts w:hint="eastAsia"/>
          <w:b w:val="0"/>
          <w:bCs w:val="0"/>
          <w:sz w:val="24"/>
          <w:szCs w:val="24"/>
          <w:lang w:val="en-US" w:eastAsia="zh-CN"/>
        </w:rPr>
      </w:pPr>
      <w:r>
        <w:rPr>
          <w:rFonts w:hint="eastAsia"/>
          <w:b w:val="0"/>
          <w:bCs w:val="0"/>
          <w:sz w:val="24"/>
          <w:szCs w:val="24"/>
          <w:lang w:val="en-US" w:eastAsia="zh-CN"/>
        </w:rPr>
        <w:t>1) 框架外形尺寸（长×宽×高）：≥4100mm×4500mm×2500mm</w:t>
      </w:r>
    </w:p>
    <w:p w14:paraId="19F3D3BF">
      <w:pPr>
        <w:numPr>
          <w:numId w:val="0"/>
        </w:numPr>
        <w:spacing w:line="360" w:lineRule="auto"/>
        <w:rPr>
          <w:rFonts w:hint="eastAsia"/>
          <w:b w:val="0"/>
          <w:bCs w:val="0"/>
          <w:sz w:val="24"/>
          <w:szCs w:val="24"/>
          <w:lang w:val="en-US" w:eastAsia="zh-CN"/>
        </w:rPr>
      </w:pPr>
      <w:r>
        <w:rPr>
          <w:rFonts w:hint="eastAsia"/>
          <w:b w:val="0"/>
          <w:bCs w:val="0"/>
          <w:sz w:val="24"/>
          <w:szCs w:val="24"/>
          <w:lang w:val="en-US" w:eastAsia="zh-CN"/>
        </w:rPr>
        <w:t>2）横梁天轨长度：≥3800mm</w:t>
      </w:r>
    </w:p>
    <w:p w14:paraId="6D09C87D">
      <w:pPr>
        <w:numPr>
          <w:numId w:val="0"/>
        </w:numPr>
        <w:spacing w:line="360" w:lineRule="auto"/>
        <w:rPr>
          <w:rFonts w:hint="eastAsia"/>
          <w:b w:val="0"/>
          <w:bCs w:val="0"/>
          <w:sz w:val="24"/>
          <w:szCs w:val="24"/>
          <w:lang w:val="en-US" w:eastAsia="zh-CN"/>
        </w:rPr>
      </w:pPr>
      <w:r>
        <w:rPr>
          <w:rFonts w:hint="eastAsia"/>
          <w:b w:val="0"/>
          <w:bCs w:val="0"/>
          <w:sz w:val="24"/>
          <w:szCs w:val="24"/>
          <w:lang w:val="en-US" w:eastAsia="zh-CN"/>
        </w:rPr>
        <w:t>3）立柱导轨长度：1800mm</w:t>
      </w:r>
    </w:p>
    <w:p w14:paraId="304C167C">
      <w:pPr>
        <w:numPr>
          <w:numId w:val="0"/>
        </w:numPr>
        <w:spacing w:line="360" w:lineRule="auto"/>
        <w:rPr>
          <w:rFonts w:hint="eastAsia"/>
          <w:b w:val="0"/>
          <w:bCs w:val="0"/>
          <w:sz w:val="24"/>
          <w:szCs w:val="24"/>
          <w:lang w:val="en-US" w:eastAsia="zh-CN"/>
        </w:rPr>
      </w:pPr>
      <w:r>
        <w:rPr>
          <w:rFonts w:hint="eastAsia"/>
          <w:b w:val="0"/>
          <w:bCs w:val="0"/>
          <w:sz w:val="24"/>
          <w:szCs w:val="24"/>
          <w:lang w:val="en-US" w:eastAsia="zh-CN"/>
        </w:rPr>
        <w:t>4）单条滑轨安全工作载荷：≥100KG</w:t>
      </w:r>
    </w:p>
    <w:p w14:paraId="772E5712">
      <w:pPr>
        <w:numPr>
          <w:numId w:val="0"/>
        </w:numPr>
        <w:spacing w:line="360" w:lineRule="auto"/>
        <w:rPr>
          <w:rFonts w:hint="eastAsia"/>
          <w:b w:val="0"/>
          <w:bCs w:val="0"/>
          <w:sz w:val="24"/>
          <w:szCs w:val="24"/>
          <w:lang w:val="en-US" w:eastAsia="zh-CN"/>
        </w:rPr>
      </w:pPr>
      <w:r>
        <w:rPr>
          <w:rFonts w:hint="eastAsia"/>
          <w:b w:val="0"/>
          <w:bCs w:val="0"/>
          <w:sz w:val="24"/>
          <w:szCs w:val="24"/>
          <w:lang w:val="en-US" w:eastAsia="zh-CN"/>
        </w:rPr>
        <w:t>5）可选安全组件工作载荷：≥100KG</w:t>
      </w:r>
    </w:p>
    <w:p w14:paraId="72A06A0D">
      <w:pPr>
        <w:numPr>
          <w:numId w:val="0"/>
        </w:numPr>
        <w:spacing w:line="360" w:lineRule="auto"/>
        <w:rPr>
          <w:rFonts w:hint="eastAsia"/>
          <w:b w:val="0"/>
          <w:bCs w:val="0"/>
          <w:sz w:val="24"/>
          <w:szCs w:val="24"/>
          <w:lang w:val="en-US" w:eastAsia="zh-CN"/>
        </w:rPr>
      </w:pPr>
      <w:r>
        <w:rPr>
          <w:rFonts w:hint="eastAsia"/>
          <w:b w:val="0"/>
          <w:bCs w:val="0"/>
          <w:sz w:val="24"/>
          <w:szCs w:val="24"/>
          <w:lang w:val="en-US" w:eastAsia="zh-CN"/>
        </w:rPr>
        <w:t>二、产品组成</w:t>
      </w:r>
    </w:p>
    <w:p w14:paraId="32A58C23">
      <w:pPr>
        <w:numPr>
          <w:numId w:val="0"/>
        </w:numPr>
        <w:spacing w:line="360" w:lineRule="auto"/>
        <w:rPr>
          <w:rFonts w:hint="eastAsia"/>
          <w:b w:val="0"/>
          <w:bCs w:val="0"/>
          <w:sz w:val="24"/>
          <w:szCs w:val="24"/>
          <w:lang w:val="en-US" w:eastAsia="zh-CN"/>
        </w:rPr>
      </w:pPr>
      <w:r>
        <w:rPr>
          <w:rFonts w:hint="eastAsia"/>
          <w:b w:val="0"/>
          <w:bCs w:val="0"/>
          <w:sz w:val="24"/>
          <w:szCs w:val="24"/>
          <w:lang w:val="en-US" w:eastAsia="zh-CN"/>
        </w:rPr>
        <w:t>1) 豆袋：通过强力绷带悬吊在顶部滑块上主要训练儿童的协作和感知能力</w:t>
      </w:r>
    </w:p>
    <w:p w14:paraId="615AFC49">
      <w:pPr>
        <w:numPr>
          <w:numId w:val="0"/>
        </w:numPr>
        <w:spacing w:line="360" w:lineRule="auto"/>
        <w:rPr>
          <w:rFonts w:hint="eastAsia"/>
          <w:b w:val="0"/>
          <w:bCs w:val="0"/>
          <w:sz w:val="24"/>
          <w:szCs w:val="24"/>
          <w:lang w:val="en-US" w:eastAsia="zh-CN"/>
        </w:rPr>
      </w:pPr>
      <w:r>
        <w:rPr>
          <w:rFonts w:hint="eastAsia"/>
          <w:b w:val="0"/>
          <w:bCs w:val="0"/>
          <w:sz w:val="24"/>
          <w:szCs w:val="24"/>
          <w:lang w:val="en-US" w:eastAsia="zh-CN"/>
        </w:rPr>
        <w:t>2) 蹦跳袋：篷布总体外轮廓尺寸4m×4m，弹力床区域2.5m×2.5m，四条导索分别固定于四根立柱滑块上，滑块位置通过止动销锁定，拉动分度销可调滑块位置。因此碰跳袋水平放置时，通过调节滑块位置，即可实现碰跳床的高度调整：其次，也可通过将四个立柱上的滑块两两置于不同高度，即可实现碰跳床倾斜角度，儿童可以在斜坡上攀爬及滑行。提高儿童对触觉压力感的反馈，以及自身对本体的感知能力，同时可以强有力的刺激前庭感觉</w:t>
      </w:r>
    </w:p>
    <w:p w14:paraId="0233CB86">
      <w:pPr>
        <w:numPr>
          <w:numId w:val="0"/>
        </w:numPr>
        <w:spacing w:line="360" w:lineRule="auto"/>
        <w:rPr>
          <w:rFonts w:hint="eastAsia"/>
          <w:b w:val="0"/>
          <w:bCs w:val="0"/>
          <w:sz w:val="24"/>
          <w:szCs w:val="24"/>
          <w:lang w:val="en-US" w:eastAsia="zh-CN"/>
        </w:rPr>
      </w:pPr>
      <w:r>
        <w:rPr>
          <w:rFonts w:hint="eastAsia"/>
          <w:b w:val="0"/>
          <w:bCs w:val="0"/>
          <w:sz w:val="24"/>
          <w:szCs w:val="24"/>
          <w:lang w:val="en-US" w:eastAsia="zh-CN"/>
        </w:rPr>
        <w:t>3) 攀爬网：网索为优质涤纶绳编制而成。促进儿童平衡系统（位置、力量和运动感觉）感知能力，保证四肢得到充分的锻炼</w:t>
      </w:r>
    </w:p>
    <w:p w14:paraId="37062AB9">
      <w:pPr>
        <w:numPr>
          <w:numId w:val="0"/>
        </w:numPr>
        <w:spacing w:line="360" w:lineRule="auto"/>
        <w:rPr>
          <w:rFonts w:hint="eastAsia"/>
          <w:b w:val="0"/>
          <w:bCs w:val="0"/>
          <w:sz w:val="24"/>
          <w:szCs w:val="24"/>
          <w:lang w:val="en-US" w:eastAsia="zh-CN"/>
        </w:rPr>
      </w:pPr>
      <w:r>
        <w:rPr>
          <w:rFonts w:hint="eastAsia"/>
          <w:b w:val="0"/>
          <w:bCs w:val="0"/>
          <w:sz w:val="24"/>
          <w:szCs w:val="24"/>
          <w:lang w:val="en-US" w:eastAsia="zh-CN"/>
        </w:rPr>
        <w:t>4) 站立秋千：15mm桦木夹板，两侧发泡材料衬垫，外覆优质涤纶面料。儿童平衡性改善训练</w:t>
      </w:r>
    </w:p>
    <w:p w14:paraId="3BB6C7F5">
      <w:pPr>
        <w:numPr>
          <w:numId w:val="0"/>
        </w:numPr>
        <w:spacing w:line="360" w:lineRule="auto"/>
        <w:rPr>
          <w:rFonts w:hint="eastAsia"/>
          <w:b w:val="0"/>
          <w:bCs w:val="0"/>
          <w:sz w:val="24"/>
          <w:szCs w:val="24"/>
          <w:lang w:val="en-US" w:eastAsia="zh-CN"/>
        </w:rPr>
      </w:pPr>
      <w:r>
        <w:rPr>
          <w:rFonts w:hint="eastAsia"/>
          <w:b w:val="0"/>
          <w:bCs w:val="0"/>
          <w:sz w:val="24"/>
          <w:szCs w:val="24"/>
          <w:lang w:val="en-US" w:eastAsia="zh-CN"/>
        </w:rPr>
        <w:t>5) 攀爬墙：宽</w:t>
      </w:r>
      <w:r>
        <w:rPr>
          <w:rFonts w:hint="eastAsia"/>
          <w:b w:val="0"/>
          <w:bCs w:val="0"/>
          <w:sz w:val="24"/>
          <w:szCs w:val="24"/>
          <w:lang w:val="en-US" w:eastAsia="zh-CN"/>
        </w:rPr>
        <w:t>≥</w:t>
      </w:r>
      <w:r>
        <w:rPr>
          <w:rFonts w:hint="eastAsia"/>
          <w:b w:val="0"/>
          <w:bCs w:val="0"/>
          <w:sz w:val="24"/>
          <w:szCs w:val="24"/>
          <w:lang w:val="en-US" w:eastAsia="zh-CN"/>
        </w:rPr>
        <w:t>2m、高</w:t>
      </w:r>
      <w:r>
        <w:rPr>
          <w:rFonts w:hint="eastAsia"/>
          <w:b w:val="0"/>
          <w:bCs w:val="0"/>
          <w:sz w:val="24"/>
          <w:szCs w:val="24"/>
          <w:lang w:val="en-US" w:eastAsia="zh-CN"/>
        </w:rPr>
        <w:t>≥</w:t>
      </w:r>
      <w:r>
        <w:rPr>
          <w:rFonts w:hint="eastAsia"/>
          <w:b w:val="0"/>
          <w:bCs w:val="0"/>
          <w:sz w:val="24"/>
          <w:szCs w:val="24"/>
          <w:lang w:val="en-US" w:eastAsia="zh-CN"/>
        </w:rPr>
        <w:t>2.5m，实木多层板，桦木纹实木贴面。攀爬训练，指关节腕关节及身体协调性训练</w:t>
      </w:r>
    </w:p>
    <w:p w14:paraId="066DF79A">
      <w:pPr>
        <w:numPr>
          <w:numId w:val="0"/>
        </w:numPr>
        <w:spacing w:line="360" w:lineRule="auto"/>
        <w:rPr>
          <w:rFonts w:hint="eastAsia"/>
          <w:b w:val="0"/>
          <w:bCs w:val="0"/>
          <w:sz w:val="24"/>
          <w:szCs w:val="24"/>
          <w:lang w:val="en-US" w:eastAsia="zh-CN"/>
        </w:rPr>
      </w:pPr>
      <w:r>
        <w:rPr>
          <w:rFonts w:hint="eastAsia"/>
          <w:b w:val="0"/>
          <w:bCs w:val="0"/>
          <w:sz w:val="24"/>
          <w:szCs w:val="24"/>
          <w:lang w:val="en-US" w:eastAsia="zh-CN"/>
        </w:rPr>
        <w:t>6) 滑杆：长</w:t>
      </w:r>
      <w:r>
        <w:rPr>
          <w:rFonts w:hint="eastAsia"/>
          <w:b w:val="0"/>
          <w:bCs w:val="0"/>
          <w:sz w:val="24"/>
          <w:szCs w:val="24"/>
          <w:lang w:val="en-US" w:eastAsia="zh-CN"/>
        </w:rPr>
        <w:t>≥</w:t>
      </w:r>
      <w:r>
        <w:rPr>
          <w:rFonts w:hint="eastAsia"/>
          <w:b w:val="0"/>
          <w:bCs w:val="0"/>
          <w:sz w:val="24"/>
          <w:szCs w:val="24"/>
          <w:lang w:val="en-US" w:eastAsia="zh-CN"/>
        </w:rPr>
        <w:t>2.50</w:t>
      </w:r>
      <w:r>
        <w:rPr>
          <w:rFonts w:hint="eastAsia"/>
          <w:b w:val="0"/>
          <w:bCs w:val="0"/>
          <w:sz w:val="24"/>
          <w:szCs w:val="24"/>
          <w:lang w:val="en-US" w:eastAsia="zh-CN"/>
        </w:rPr>
        <w:t>m</w:t>
      </w:r>
      <w:r>
        <w:rPr>
          <w:rFonts w:hint="eastAsia"/>
          <w:b w:val="0"/>
          <w:bCs w:val="0"/>
          <w:sz w:val="24"/>
          <w:szCs w:val="24"/>
          <w:lang w:val="en-US" w:eastAsia="zh-CN"/>
        </w:rPr>
        <w:t>，直径</w:t>
      </w:r>
      <w:r>
        <w:rPr>
          <w:rFonts w:hint="eastAsia"/>
          <w:b w:val="0"/>
          <w:bCs w:val="0"/>
          <w:sz w:val="24"/>
          <w:szCs w:val="24"/>
          <w:lang w:val="en-US" w:eastAsia="zh-CN"/>
        </w:rPr>
        <w:t>≥</w:t>
      </w:r>
      <w:r>
        <w:rPr>
          <w:rFonts w:hint="eastAsia"/>
          <w:b w:val="0"/>
          <w:bCs w:val="0"/>
          <w:sz w:val="24"/>
          <w:szCs w:val="24"/>
          <w:lang w:val="en-US" w:eastAsia="zh-CN"/>
        </w:rPr>
        <w:t>32mm钢管，表面喷塑。提高儿童耐力及全身协调训练</w:t>
      </w:r>
    </w:p>
    <w:p w14:paraId="09E4DECF">
      <w:pPr>
        <w:numPr>
          <w:numId w:val="0"/>
        </w:numPr>
        <w:spacing w:line="360" w:lineRule="auto"/>
        <w:rPr>
          <w:rFonts w:hint="eastAsia"/>
          <w:b w:val="0"/>
          <w:bCs w:val="0"/>
          <w:sz w:val="24"/>
          <w:szCs w:val="24"/>
          <w:lang w:val="en-US" w:eastAsia="zh-CN"/>
        </w:rPr>
      </w:pPr>
      <w:r>
        <w:rPr>
          <w:rFonts w:hint="eastAsia"/>
          <w:b w:val="0"/>
          <w:bCs w:val="0"/>
          <w:sz w:val="24"/>
          <w:szCs w:val="24"/>
          <w:lang w:val="en-US" w:eastAsia="zh-CN"/>
        </w:rPr>
        <w:t>7) 滑梯肋木：木质爬梯，可竖直放置，也可倾斜成任意角度，通过调整把手。可用于攀爬训练，又可做倾斜做平衡训练</w:t>
      </w:r>
    </w:p>
    <w:p w14:paraId="5CDA238A">
      <w:pPr>
        <w:numPr>
          <w:numId w:val="0"/>
        </w:numPr>
        <w:spacing w:line="360" w:lineRule="auto"/>
        <w:rPr>
          <w:rFonts w:hint="eastAsia"/>
          <w:b w:val="0"/>
          <w:bCs w:val="0"/>
          <w:sz w:val="24"/>
          <w:szCs w:val="24"/>
          <w:lang w:val="en-US" w:eastAsia="zh-CN"/>
        </w:rPr>
      </w:pPr>
      <w:r>
        <w:rPr>
          <w:rFonts w:hint="eastAsia"/>
          <w:b w:val="0"/>
          <w:bCs w:val="0"/>
          <w:sz w:val="24"/>
          <w:szCs w:val="24"/>
          <w:lang w:val="en-US" w:eastAsia="zh-CN"/>
        </w:rPr>
        <w:t>8) 秋千滚筒：外覆优质涤纶面料，内嵌软性材料，骨架有木材及钢板组成，结构加固可靠，，双点悬挂，四条强力绷带。儿童可进行滚动、平衡爬行训练及穿越训练，改善前庭感觉、平衡性训练等</w:t>
      </w:r>
    </w:p>
    <w:p w14:paraId="289B4372">
      <w:pPr>
        <w:numPr>
          <w:numId w:val="0"/>
        </w:numPr>
        <w:spacing w:line="360" w:lineRule="auto"/>
        <w:rPr>
          <w:rFonts w:hint="eastAsia"/>
          <w:b w:val="0"/>
          <w:bCs w:val="0"/>
          <w:sz w:val="24"/>
          <w:szCs w:val="24"/>
          <w:lang w:val="en-US" w:eastAsia="zh-CN"/>
        </w:rPr>
      </w:pPr>
      <w:r>
        <w:rPr>
          <w:rFonts w:hint="eastAsia"/>
          <w:b w:val="0"/>
          <w:bCs w:val="0"/>
          <w:sz w:val="24"/>
          <w:szCs w:val="24"/>
          <w:lang w:val="en-US" w:eastAsia="zh-CN"/>
        </w:rPr>
        <w:t>9) 吊拉器：高强度环保塑料，可360°旋转。通过身体摆动实现位置的跨越，促进儿童上肢肌肉发育及毅力的训练，可与爬杆配合使用</w:t>
      </w:r>
    </w:p>
    <w:p w14:paraId="1F1537EE">
      <w:pPr>
        <w:numPr>
          <w:numId w:val="0"/>
        </w:numPr>
        <w:spacing w:line="360" w:lineRule="auto"/>
        <w:rPr>
          <w:rFonts w:hint="eastAsia"/>
          <w:b w:val="0"/>
          <w:bCs w:val="0"/>
          <w:sz w:val="24"/>
          <w:szCs w:val="24"/>
          <w:lang w:val="en-US" w:eastAsia="zh-CN"/>
        </w:rPr>
      </w:pPr>
      <w:r>
        <w:rPr>
          <w:rFonts w:hint="eastAsia"/>
          <w:b w:val="0"/>
          <w:bCs w:val="0"/>
          <w:sz w:val="24"/>
          <w:szCs w:val="24"/>
          <w:lang w:val="en-US" w:eastAsia="zh-CN"/>
        </w:rPr>
        <w:t>10) 压力滚筒：滚筒由胶合板、发泡材料、滚筒支撑架、优质皮革组成，回转自由灵活。儿童从外侧穿过，随着滚筒的转动到另一侧，同时上滚筒有滚压作用，提高儿童自身对本体感觉感知及协调运动能力的训练</w:t>
      </w:r>
    </w:p>
    <w:p w14:paraId="5BFCAA6D">
      <w:pPr>
        <w:numPr>
          <w:numId w:val="0"/>
        </w:numPr>
        <w:spacing w:line="360" w:lineRule="auto"/>
        <w:rPr>
          <w:rFonts w:hint="eastAsia"/>
          <w:b w:val="0"/>
          <w:bCs w:val="0"/>
          <w:sz w:val="24"/>
          <w:szCs w:val="24"/>
          <w:lang w:val="en-US" w:eastAsia="zh-CN"/>
        </w:rPr>
      </w:pPr>
      <w:r>
        <w:rPr>
          <w:rFonts w:hint="eastAsia"/>
          <w:b w:val="0"/>
          <w:bCs w:val="0"/>
          <w:sz w:val="24"/>
          <w:szCs w:val="24"/>
          <w:lang w:val="en-US" w:eastAsia="zh-CN"/>
        </w:rPr>
        <w:t>11) 单座秋千：外覆优质涤纶面料，内部填充聚酯纤维，单点、双点悬挂可选。密集运动感知训练、促进肌肉发育和体力消耗，可用于发泄放松训练</w:t>
      </w:r>
    </w:p>
    <w:p w14:paraId="639A2B12">
      <w:pPr>
        <w:numPr>
          <w:numId w:val="0"/>
        </w:numPr>
        <w:spacing w:line="360" w:lineRule="auto"/>
        <w:rPr>
          <w:rFonts w:hint="eastAsia"/>
          <w:b w:val="0"/>
          <w:bCs w:val="0"/>
          <w:sz w:val="24"/>
          <w:szCs w:val="24"/>
          <w:lang w:val="en-US" w:eastAsia="zh-CN"/>
        </w:rPr>
      </w:pPr>
      <w:r>
        <w:rPr>
          <w:rFonts w:hint="eastAsia"/>
          <w:b w:val="0"/>
          <w:bCs w:val="0"/>
          <w:sz w:val="24"/>
          <w:szCs w:val="24"/>
          <w:lang w:val="en-US" w:eastAsia="zh-CN"/>
        </w:rPr>
        <w:t>12) 拳打器：外覆优质涤纶面料，内部填充软型材料。可用于发泄放松训练</w:t>
      </w:r>
    </w:p>
    <w:p w14:paraId="3DA66260">
      <w:pPr>
        <w:numPr>
          <w:numId w:val="0"/>
        </w:numPr>
        <w:spacing w:line="360" w:lineRule="auto"/>
        <w:rPr>
          <w:rFonts w:hint="eastAsia"/>
          <w:b w:val="0"/>
          <w:bCs w:val="0"/>
          <w:sz w:val="24"/>
          <w:szCs w:val="24"/>
          <w:lang w:val="en-US" w:eastAsia="zh-CN"/>
        </w:rPr>
      </w:pPr>
      <w:r>
        <w:rPr>
          <w:rFonts w:hint="eastAsia"/>
          <w:b w:val="0"/>
          <w:bCs w:val="0"/>
          <w:sz w:val="24"/>
          <w:szCs w:val="24"/>
          <w:lang w:val="en-US" w:eastAsia="zh-CN"/>
        </w:rPr>
        <w:t>13) 摇摇筒：1个旋转接头，直径60cm、厚12cm桦木胶合板，用强力绷带悬吊，CORDURA面料。可旋转、升降，在高强度的平衡性训练中促进儿童视觉感知"</w:t>
      </w:r>
    </w:p>
    <w:p w14:paraId="0B2CD658">
      <w:pPr>
        <w:rPr>
          <w:rFonts w:hint="eastAsia"/>
          <w:b/>
          <w:bCs/>
          <w:sz w:val="28"/>
          <w:szCs w:val="28"/>
          <w:lang w:val="en-US" w:eastAsia="zh-CN"/>
        </w:rPr>
      </w:pPr>
      <w:r>
        <w:rPr>
          <w:rFonts w:hint="eastAsia"/>
          <w:b/>
          <w:bCs/>
          <w:sz w:val="28"/>
          <w:szCs w:val="28"/>
          <w:lang w:val="en-US" w:eastAsia="zh-CN"/>
        </w:rPr>
        <w:t>二、训练滑梯</w:t>
      </w:r>
    </w:p>
    <w:p w14:paraId="277A36C4">
      <w:pPr>
        <w:numPr>
          <w:ilvl w:val="0"/>
          <w:numId w:val="0"/>
        </w:numPr>
        <w:spacing w:line="360" w:lineRule="auto"/>
        <w:rPr>
          <w:rFonts w:hint="eastAsia"/>
          <w:b w:val="0"/>
          <w:bCs w:val="0"/>
          <w:sz w:val="24"/>
          <w:szCs w:val="24"/>
          <w:lang w:val="en-US" w:eastAsia="zh-CN"/>
        </w:rPr>
      </w:pPr>
      <w:r>
        <w:rPr>
          <w:rFonts w:hint="eastAsia"/>
          <w:b w:val="0"/>
          <w:bCs w:val="0"/>
          <w:sz w:val="24"/>
          <w:szCs w:val="24"/>
          <w:lang w:val="en-US" w:eastAsia="zh-CN"/>
        </w:rPr>
        <w:t>技术参数</w:t>
      </w:r>
    </w:p>
    <w:p w14:paraId="31AA4F1B">
      <w:pPr>
        <w:numPr>
          <w:ilvl w:val="0"/>
          <w:numId w:val="0"/>
        </w:numPr>
        <w:spacing w:line="360" w:lineRule="auto"/>
        <w:rPr>
          <w:rFonts w:hint="eastAsia"/>
          <w:b w:val="0"/>
          <w:bCs w:val="0"/>
          <w:sz w:val="24"/>
          <w:szCs w:val="24"/>
          <w:lang w:val="en-US" w:eastAsia="zh-CN"/>
        </w:rPr>
      </w:pPr>
      <w:r>
        <w:rPr>
          <w:rFonts w:hint="eastAsia"/>
          <w:b w:val="0"/>
          <w:bCs w:val="0"/>
          <w:sz w:val="24"/>
          <w:szCs w:val="24"/>
          <w:lang w:val="en-US" w:eastAsia="zh-CN"/>
        </w:rPr>
        <w:t>一、产品组成</w:t>
      </w:r>
    </w:p>
    <w:p w14:paraId="38D863D5">
      <w:pPr>
        <w:numPr>
          <w:ilvl w:val="0"/>
          <w:numId w:val="0"/>
        </w:numPr>
        <w:spacing w:line="360" w:lineRule="auto"/>
        <w:rPr>
          <w:rFonts w:hint="eastAsia"/>
          <w:b w:val="0"/>
          <w:bCs w:val="0"/>
          <w:sz w:val="24"/>
          <w:szCs w:val="24"/>
          <w:lang w:val="en-US" w:eastAsia="zh-CN"/>
        </w:rPr>
      </w:pPr>
      <w:r>
        <w:rPr>
          <w:rFonts w:hint="eastAsia"/>
          <w:b w:val="0"/>
          <w:bCs w:val="0"/>
          <w:sz w:val="24"/>
          <w:szCs w:val="24"/>
          <w:lang w:val="en-US" w:eastAsia="zh-CN"/>
        </w:rPr>
        <w:t>由滑车、滑坡、平台、阶梯、儿童保护头盔组成。</w:t>
      </w:r>
    </w:p>
    <w:p w14:paraId="71D4F1EF">
      <w:pPr>
        <w:numPr>
          <w:ilvl w:val="0"/>
          <w:numId w:val="0"/>
        </w:numPr>
        <w:spacing w:line="360" w:lineRule="auto"/>
        <w:rPr>
          <w:rFonts w:hint="eastAsia"/>
          <w:b w:val="0"/>
          <w:bCs w:val="0"/>
          <w:sz w:val="24"/>
          <w:szCs w:val="24"/>
          <w:lang w:val="en-US" w:eastAsia="zh-CN"/>
        </w:rPr>
      </w:pPr>
      <w:r>
        <w:rPr>
          <w:rFonts w:hint="eastAsia"/>
          <w:b w:val="0"/>
          <w:bCs w:val="0"/>
          <w:sz w:val="24"/>
          <w:szCs w:val="24"/>
          <w:lang w:val="en-US" w:eastAsia="zh-CN"/>
        </w:rPr>
        <w:t>二、主要技术指标和参数：</w:t>
      </w:r>
    </w:p>
    <w:p w14:paraId="5BB4ABA4">
      <w:pPr>
        <w:numPr>
          <w:ilvl w:val="0"/>
          <w:numId w:val="0"/>
        </w:numPr>
        <w:spacing w:line="360" w:lineRule="auto"/>
        <w:rPr>
          <w:rFonts w:hint="eastAsia"/>
          <w:b w:val="0"/>
          <w:bCs w:val="0"/>
          <w:sz w:val="24"/>
          <w:szCs w:val="24"/>
          <w:lang w:val="en-US" w:eastAsia="zh-CN"/>
        </w:rPr>
      </w:pPr>
      <w:r>
        <w:rPr>
          <w:rFonts w:hint="eastAsia"/>
          <w:b w:val="0"/>
          <w:bCs w:val="0"/>
          <w:sz w:val="24"/>
          <w:szCs w:val="24"/>
          <w:lang w:val="en-US" w:eastAsia="zh-CN"/>
        </w:rPr>
        <w:t>1）外形尺寸（长×宽×高）：≥3330mm×895mm×580mm</w:t>
      </w:r>
    </w:p>
    <w:p w14:paraId="675CFCFD">
      <w:pPr>
        <w:numPr>
          <w:ilvl w:val="0"/>
          <w:numId w:val="0"/>
        </w:numPr>
        <w:spacing w:line="360" w:lineRule="auto"/>
        <w:rPr>
          <w:rFonts w:hint="eastAsia"/>
          <w:b w:val="0"/>
          <w:bCs w:val="0"/>
          <w:sz w:val="24"/>
          <w:szCs w:val="24"/>
          <w:lang w:val="en-US" w:eastAsia="zh-CN"/>
        </w:rPr>
      </w:pPr>
      <w:r>
        <w:rPr>
          <w:rFonts w:hint="eastAsia"/>
          <w:b w:val="0"/>
          <w:bCs w:val="0"/>
          <w:sz w:val="24"/>
          <w:szCs w:val="24"/>
          <w:lang w:val="en-US" w:eastAsia="zh-CN"/>
        </w:rPr>
        <w:t>2）滑车额定承载：≥800N</w:t>
      </w:r>
    </w:p>
    <w:p w14:paraId="2FE6055B">
      <w:pPr>
        <w:numPr>
          <w:ilvl w:val="0"/>
          <w:numId w:val="0"/>
        </w:numPr>
        <w:spacing w:line="360" w:lineRule="auto"/>
        <w:rPr>
          <w:rFonts w:hint="eastAsia"/>
          <w:b w:val="0"/>
          <w:bCs w:val="0"/>
          <w:sz w:val="24"/>
          <w:szCs w:val="24"/>
          <w:lang w:val="en-US" w:eastAsia="zh-CN"/>
        </w:rPr>
      </w:pPr>
      <w:r>
        <w:rPr>
          <w:rFonts w:hint="eastAsia"/>
          <w:b w:val="0"/>
          <w:bCs w:val="0"/>
          <w:sz w:val="24"/>
          <w:szCs w:val="24"/>
          <w:lang w:val="en-US" w:eastAsia="zh-CN"/>
        </w:rPr>
        <w:t>3）滑梯额定承载：≥1200N"</w:t>
      </w:r>
    </w:p>
    <w:p w14:paraId="3A2E0D64">
      <w:pPr>
        <w:rPr>
          <w:rFonts w:hint="eastAsia"/>
          <w:b/>
          <w:bCs/>
          <w:sz w:val="28"/>
          <w:szCs w:val="28"/>
          <w:lang w:val="en-US" w:eastAsia="zh-CN"/>
        </w:rPr>
      </w:pPr>
      <w:r>
        <w:rPr>
          <w:rFonts w:hint="eastAsia"/>
          <w:b/>
          <w:bCs/>
          <w:sz w:val="28"/>
          <w:szCs w:val="28"/>
          <w:lang w:val="en-US" w:eastAsia="zh-CN"/>
        </w:rPr>
        <w:t>三、钻滚筒</w:t>
      </w:r>
    </w:p>
    <w:p w14:paraId="70F230B7">
      <w:pPr>
        <w:rPr>
          <w:rFonts w:hint="eastAsia"/>
          <w:b w:val="0"/>
          <w:bCs w:val="0"/>
          <w:sz w:val="24"/>
          <w:szCs w:val="24"/>
          <w:lang w:val="en-US" w:eastAsia="zh-CN"/>
        </w:rPr>
      </w:pPr>
      <w:r>
        <w:rPr>
          <w:rFonts w:hint="eastAsia"/>
          <w:b w:val="0"/>
          <w:bCs w:val="0"/>
          <w:sz w:val="24"/>
          <w:szCs w:val="24"/>
          <w:lang w:val="en-US" w:eastAsia="zh-CN"/>
        </w:rPr>
        <w:t>技术参数：：</w:t>
      </w:r>
    </w:p>
    <w:p w14:paraId="653253B4">
      <w:pPr>
        <w:rPr>
          <w:rFonts w:hint="eastAsia"/>
          <w:b w:val="0"/>
          <w:bCs w:val="0"/>
          <w:sz w:val="24"/>
          <w:szCs w:val="24"/>
          <w:lang w:val="en-US" w:eastAsia="zh-CN"/>
        </w:rPr>
      </w:pPr>
      <w:r>
        <w:rPr>
          <w:rFonts w:hint="eastAsia"/>
          <w:b w:val="0"/>
          <w:bCs w:val="0"/>
          <w:sz w:val="24"/>
          <w:szCs w:val="24"/>
          <w:lang w:val="en-US" w:eastAsia="zh-CN"/>
        </w:rPr>
        <w:t>≥外形尺寸(外径×长度)：Φ612mm×762mm"</w:t>
      </w:r>
    </w:p>
    <w:p w14:paraId="751935D2">
      <w:pPr>
        <w:rPr>
          <w:rFonts w:hint="eastAsia"/>
          <w:b/>
          <w:bCs/>
          <w:sz w:val="28"/>
          <w:szCs w:val="28"/>
          <w:lang w:val="en-US" w:eastAsia="zh-CN"/>
        </w:rPr>
      </w:pPr>
      <w:r>
        <w:rPr>
          <w:rFonts w:hint="eastAsia"/>
          <w:b/>
          <w:bCs/>
          <w:sz w:val="28"/>
          <w:szCs w:val="28"/>
          <w:lang w:val="en-US" w:eastAsia="zh-CN"/>
        </w:rPr>
        <w:t>四、儿童沙袋</w:t>
      </w:r>
    </w:p>
    <w:p w14:paraId="4CAEAE36">
      <w:pPr>
        <w:spacing w:line="360" w:lineRule="auto"/>
        <w:rPr>
          <w:rFonts w:hint="eastAsia"/>
          <w:b w:val="0"/>
          <w:bCs w:val="0"/>
          <w:sz w:val="24"/>
          <w:szCs w:val="24"/>
          <w:lang w:val="en-US" w:eastAsia="zh-CN"/>
        </w:rPr>
      </w:pPr>
      <w:r>
        <w:rPr>
          <w:rFonts w:hint="eastAsia"/>
          <w:b w:val="0"/>
          <w:bCs w:val="0"/>
          <w:sz w:val="24"/>
          <w:szCs w:val="24"/>
          <w:lang w:val="en-US" w:eastAsia="zh-CN"/>
        </w:rPr>
        <w:t>技术参数：</w:t>
      </w:r>
    </w:p>
    <w:p w14:paraId="7852A2F0">
      <w:pPr>
        <w:spacing w:line="360" w:lineRule="auto"/>
        <w:rPr>
          <w:rFonts w:hint="eastAsia"/>
          <w:b w:val="0"/>
          <w:bCs w:val="0"/>
          <w:sz w:val="24"/>
          <w:szCs w:val="24"/>
          <w:lang w:val="en-US" w:eastAsia="zh-CN"/>
        </w:rPr>
      </w:pPr>
      <w:r>
        <w:rPr>
          <w:rFonts w:hint="eastAsia"/>
          <w:b w:val="0"/>
          <w:bCs w:val="0"/>
          <w:sz w:val="24"/>
          <w:szCs w:val="24"/>
          <w:lang w:val="en-US" w:eastAsia="zh-CN"/>
        </w:rPr>
        <w:t>1)外形尺寸（长×宽×高）：≥668mm×415mm×750mm（不含沙袋）</w:t>
      </w:r>
    </w:p>
    <w:p w14:paraId="4AFD752F">
      <w:pPr>
        <w:spacing w:line="360" w:lineRule="auto"/>
        <w:rPr>
          <w:rFonts w:hint="eastAsia"/>
          <w:b w:val="0"/>
          <w:bCs w:val="0"/>
          <w:sz w:val="24"/>
          <w:szCs w:val="24"/>
          <w:lang w:val="en-US" w:eastAsia="zh-CN"/>
        </w:rPr>
      </w:pPr>
      <w:r>
        <w:rPr>
          <w:rFonts w:hint="eastAsia"/>
          <w:b w:val="0"/>
          <w:bCs w:val="0"/>
          <w:sz w:val="24"/>
          <w:szCs w:val="24"/>
          <w:lang w:val="en-US" w:eastAsia="zh-CN"/>
        </w:rPr>
        <w:t>2)沙袋质量及数量：0.2kg/2个、0.4kg/2个、0.6kg/2个、0.8kg/2个、1.0kg/2个、1.2kg/2个，共12个"</w:t>
      </w:r>
    </w:p>
    <w:p w14:paraId="229166AF">
      <w:pPr>
        <w:rPr>
          <w:rFonts w:hint="eastAsia"/>
          <w:b/>
          <w:bCs/>
          <w:sz w:val="28"/>
          <w:szCs w:val="28"/>
          <w:lang w:val="en-US" w:eastAsia="zh-CN"/>
        </w:rPr>
      </w:pPr>
      <w:r>
        <w:rPr>
          <w:rFonts w:hint="eastAsia"/>
          <w:b/>
          <w:bCs/>
          <w:sz w:val="28"/>
          <w:szCs w:val="28"/>
          <w:lang w:val="en-US" w:eastAsia="zh-CN"/>
        </w:rPr>
        <w:t>五、儿童蹦跳器</w:t>
      </w:r>
    </w:p>
    <w:p w14:paraId="65B97670">
      <w:pPr>
        <w:spacing w:line="360" w:lineRule="auto"/>
        <w:rPr>
          <w:rFonts w:hint="eastAsia"/>
          <w:b w:val="0"/>
          <w:bCs w:val="0"/>
          <w:sz w:val="24"/>
          <w:szCs w:val="24"/>
          <w:lang w:val="en-US" w:eastAsia="zh-CN"/>
        </w:rPr>
      </w:pPr>
      <w:r>
        <w:rPr>
          <w:rFonts w:hint="eastAsia"/>
          <w:b w:val="0"/>
          <w:bCs w:val="0"/>
          <w:sz w:val="24"/>
          <w:szCs w:val="24"/>
          <w:lang w:val="en-US" w:eastAsia="zh-CN"/>
        </w:rPr>
        <w:t>技术参数：</w:t>
      </w:r>
    </w:p>
    <w:p w14:paraId="7B15CBA4">
      <w:pPr>
        <w:rPr>
          <w:rFonts w:hint="eastAsia"/>
          <w:b w:val="0"/>
          <w:bCs w:val="0"/>
          <w:sz w:val="24"/>
          <w:szCs w:val="24"/>
          <w:lang w:val="en-US" w:eastAsia="zh-CN"/>
        </w:rPr>
      </w:pPr>
      <w:r>
        <w:rPr>
          <w:rFonts w:hint="eastAsia"/>
          <w:b w:val="0"/>
          <w:bCs w:val="0"/>
          <w:sz w:val="24"/>
          <w:szCs w:val="24"/>
          <w:lang w:val="en-US" w:eastAsia="zh-CN"/>
        </w:rPr>
        <w:t>1)</w:t>
      </w:r>
      <w:r>
        <w:rPr>
          <w:rFonts w:hint="eastAsia"/>
          <w:b w:val="0"/>
          <w:bCs w:val="0"/>
          <w:sz w:val="24"/>
          <w:szCs w:val="24"/>
          <w:lang w:val="en-US" w:eastAsia="zh-CN"/>
        </w:rPr>
        <w:t>外形尺寸（直径×高）：≥Φ915mm×230mm"</w:t>
      </w:r>
    </w:p>
    <w:p w14:paraId="6B38C1D7">
      <w:pPr>
        <w:rPr>
          <w:rFonts w:hint="eastAsia"/>
          <w:b/>
          <w:bCs/>
          <w:sz w:val="28"/>
          <w:szCs w:val="28"/>
          <w:lang w:val="en-US" w:eastAsia="zh-CN"/>
        </w:rPr>
      </w:pPr>
      <w:r>
        <w:rPr>
          <w:rFonts w:hint="eastAsia"/>
          <w:b/>
          <w:bCs/>
          <w:sz w:val="28"/>
          <w:szCs w:val="28"/>
          <w:lang w:val="en-US" w:eastAsia="zh-CN"/>
        </w:rPr>
        <w:t>六、踩踏石</w:t>
      </w:r>
    </w:p>
    <w:p w14:paraId="5625B8F9">
      <w:pPr>
        <w:spacing w:line="360" w:lineRule="auto"/>
        <w:rPr>
          <w:rFonts w:hint="eastAsia"/>
          <w:b w:val="0"/>
          <w:bCs w:val="0"/>
          <w:sz w:val="24"/>
          <w:szCs w:val="24"/>
          <w:lang w:val="en-US" w:eastAsia="zh-CN"/>
        </w:rPr>
      </w:pPr>
      <w:r>
        <w:rPr>
          <w:rFonts w:hint="eastAsia"/>
          <w:b w:val="0"/>
          <w:bCs w:val="0"/>
          <w:sz w:val="24"/>
          <w:szCs w:val="24"/>
          <w:lang w:val="en-US" w:eastAsia="zh-CN"/>
        </w:rPr>
        <w:t>技术参数：</w:t>
      </w:r>
    </w:p>
    <w:p w14:paraId="1B73CD32">
      <w:pPr>
        <w:rPr>
          <w:rFonts w:hint="eastAsia"/>
          <w:b w:val="0"/>
          <w:bCs w:val="0"/>
          <w:sz w:val="24"/>
          <w:szCs w:val="24"/>
          <w:lang w:val="en-US" w:eastAsia="zh-CN"/>
        </w:rPr>
      </w:pPr>
      <w:r>
        <w:rPr>
          <w:rFonts w:hint="eastAsia"/>
          <w:b w:val="0"/>
          <w:bCs w:val="0"/>
          <w:sz w:val="24"/>
          <w:szCs w:val="24"/>
          <w:lang w:val="en-US" w:eastAsia="zh-CN"/>
        </w:rPr>
        <w:t>1)</w:t>
      </w:r>
      <w:r>
        <w:rPr>
          <w:rFonts w:hint="eastAsia"/>
          <w:b w:val="0"/>
          <w:bCs w:val="0"/>
          <w:sz w:val="24"/>
          <w:szCs w:val="24"/>
          <w:lang w:val="en-US" w:eastAsia="zh-CN"/>
        </w:rPr>
        <w:t>外形尺寸（长×宽×高）：≥160mm×110mm×620mm"</w:t>
      </w:r>
    </w:p>
    <w:p w14:paraId="6F752353">
      <w:pPr>
        <w:rPr>
          <w:rFonts w:hint="eastAsia"/>
          <w:b/>
          <w:bCs/>
          <w:sz w:val="28"/>
          <w:szCs w:val="28"/>
          <w:lang w:val="en-US" w:eastAsia="zh-CN"/>
        </w:rPr>
      </w:pPr>
      <w:r>
        <w:rPr>
          <w:rFonts w:hint="eastAsia"/>
          <w:b/>
          <w:bCs/>
          <w:sz w:val="28"/>
          <w:szCs w:val="28"/>
          <w:lang w:val="en-US" w:eastAsia="zh-CN"/>
        </w:rPr>
        <w:t>七、按摩大龙球</w:t>
      </w:r>
    </w:p>
    <w:p w14:paraId="05A7597D">
      <w:pPr>
        <w:spacing w:line="360" w:lineRule="auto"/>
        <w:rPr>
          <w:rFonts w:hint="eastAsia"/>
          <w:b w:val="0"/>
          <w:bCs w:val="0"/>
          <w:sz w:val="24"/>
          <w:szCs w:val="24"/>
          <w:lang w:val="en-US" w:eastAsia="zh-CN"/>
        </w:rPr>
      </w:pPr>
      <w:r>
        <w:rPr>
          <w:rFonts w:hint="eastAsia"/>
          <w:b w:val="0"/>
          <w:bCs w:val="0"/>
          <w:sz w:val="24"/>
          <w:szCs w:val="24"/>
          <w:lang w:val="en-US" w:eastAsia="zh-CN"/>
        </w:rPr>
        <w:t>技术参数：</w:t>
      </w:r>
    </w:p>
    <w:p w14:paraId="75B3922B">
      <w:pPr>
        <w:rPr>
          <w:rFonts w:hint="eastAsia"/>
          <w:b w:val="0"/>
          <w:bCs w:val="0"/>
          <w:sz w:val="24"/>
          <w:szCs w:val="24"/>
          <w:lang w:val="en-US" w:eastAsia="zh-CN"/>
        </w:rPr>
      </w:pPr>
      <w:r>
        <w:rPr>
          <w:rFonts w:hint="eastAsia"/>
          <w:b w:val="0"/>
          <w:bCs w:val="0"/>
          <w:sz w:val="24"/>
          <w:szCs w:val="24"/>
          <w:lang w:val="en-US" w:eastAsia="zh-CN"/>
        </w:rPr>
        <w:t>1)</w:t>
      </w:r>
      <w:r>
        <w:rPr>
          <w:rFonts w:hint="eastAsia"/>
          <w:b w:val="0"/>
          <w:bCs w:val="0"/>
          <w:sz w:val="24"/>
          <w:szCs w:val="24"/>
          <w:lang w:val="en-US" w:eastAsia="zh-CN"/>
        </w:rPr>
        <w:t>外形尺寸（直径）：≥Φ740mm</w:t>
      </w:r>
    </w:p>
    <w:p w14:paraId="1D4D9055">
      <w:pPr>
        <w:rPr>
          <w:rFonts w:hint="eastAsia"/>
          <w:b/>
          <w:bCs/>
          <w:sz w:val="28"/>
          <w:szCs w:val="28"/>
          <w:lang w:val="en-US" w:eastAsia="zh-CN"/>
        </w:rPr>
      </w:pPr>
      <w:r>
        <w:rPr>
          <w:rFonts w:hint="eastAsia"/>
          <w:b/>
          <w:bCs/>
          <w:sz w:val="28"/>
          <w:szCs w:val="28"/>
          <w:lang w:val="en-US" w:eastAsia="zh-CN"/>
        </w:rPr>
        <w:t>八、拉环羊角球46cm</w:t>
      </w:r>
    </w:p>
    <w:p w14:paraId="48E27E9D">
      <w:pPr>
        <w:spacing w:line="360" w:lineRule="auto"/>
        <w:rPr>
          <w:rFonts w:hint="eastAsia"/>
          <w:b w:val="0"/>
          <w:bCs w:val="0"/>
          <w:sz w:val="24"/>
          <w:szCs w:val="24"/>
          <w:lang w:val="en-US" w:eastAsia="zh-CN"/>
        </w:rPr>
      </w:pPr>
      <w:r>
        <w:rPr>
          <w:rFonts w:hint="eastAsia"/>
          <w:b w:val="0"/>
          <w:bCs w:val="0"/>
          <w:sz w:val="24"/>
          <w:szCs w:val="24"/>
          <w:lang w:val="en-US" w:eastAsia="zh-CN"/>
        </w:rPr>
        <w:t>技术参数：</w:t>
      </w:r>
    </w:p>
    <w:p w14:paraId="4896BEEE">
      <w:pPr>
        <w:rPr>
          <w:rFonts w:hint="eastAsia"/>
          <w:b w:val="0"/>
          <w:bCs w:val="0"/>
          <w:sz w:val="24"/>
          <w:szCs w:val="24"/>
          <w:lang w:val="en-US" w:eastAsia="zh-CN"/>
        </w:rPr>
      </w:pPr>
      <w:r>
        <w:rPr>
          <w:rFonts w:hint="eastAsia"/>
          <w:b w:val="0"/>
          <w:bCs w:val="0"/>
          <w:sz w:val="24"/>
          <w:szCs w:val="24"/>
          <w:lang w:val="en-US" w:eastAsia="zh-CN"/>
        </w:rPr>
        <w:t>1)外形尺寸（直径）：≥Φ460mm</w:t>
      </w:r>
    </w:p>
    <w:p w14:paraId="408CC8ED">
      <w:pPr>
        <w:rPr>
          <w:rFonts w:hint="eastAsia"/>
          <w:b/>
          <w:bCs/>
          <w:sz w:val="28"/>
          <w:szCs w:val="28"/>
          <w:highlight w:val="none"/>
          <w:lang w:val="en-US" w:eastAsia="zh-CN"/>
        </w:rPr>
      </w:pPr>
      <w:r>
        <w:rPr>
          <w:rFonts w:hint="eastAsia"/>
          <w:b/>
          <w:bCs/>
          <w:sz w:val="28"/>
          <w:szCs w:val="28"/>
          <w:highlight w:val="none"/>
          <w:lang w:val="en-US" w:eastAsia="zh-CN"/>
        </w:rPr>
        <w:t>九、巴氏球</w:t>
      </w:r>
    </w:p>
    <w:p w14:paraId="3D5FD37F">
      <w:pPr>
        <w:spacing w:line="360" w:lineRule="auto"/>
        <w:rPr>
          <w:rFonts w:hint="eastAsia"/>
          <w:b w:val="0"/>
          <w:bCs w:val="0"/>
          <w:sz w:val="24"/>
          <w:szCs w:val="24"/>
          <w:lang w:val="en-US" w:eastAsia="zh-CN"/>
        </w:rPr>
      </w:pPr>
      <w:r>
        <w:rPr>
          <w:rFonts w:hint="eastAsia"/>
          <w:b w:val="0"/>
          <w:bCs w:val="0"/>
          <w:sz w:val="24"/>
          <w:szCs w:val="24"/>
          <w:lang w:val="en-US" w:eastAsia="zh-CN"/>
        </w:rPr>
        <w:t>技术参数：</w:t>
      </w:r>
    </w:p>
    <w:p w14:paraId="567D5062">
      <w:pPr>
        <w:rPr>
          <w:rFonts w:hint="eastAsia"/>
          <w:b/>
          <w:bCs/>
          <w:sz w:val="28"/>
          <w:szCs w:val="28"/>
          <w:highlight w:val="red"/>
          <w:lang w:val="en-US" w:eastAsia="zh-CN"/>
        </w:rPr>
      </w:pPr>
      <w:r>
        <w:rPr>
          <w:rFonts w:hint="eastAsia" w:ascii="宋体" w:hAnsi="宋体" w:eastAsia="宋体" w:cs="宋体"/>
          <w:color w:val="000000"/>
          <w:sz w:val="24"/>
          <w:szCs w:val="24"/>
        </w:rPr>
        <w:t>外形尺寸（直径）：</w:t>
      </w:r>
      <w:r>
        <w:rPr>
          <w:rFonts w:hint="eastAsia"/>
          <w:b w:val="0"/>
          <w:bCs w:val="0"/>
          <w:sz w:val="24"/>
          <w:szCs w:val="24"/>
          <w:lang w:val="en-US" w:eastAsia="zh-CN"/>
        </w:rPr>
        <w:t>≥</w:t>
      </w:r>
      <w:r>
        <w:rPr>
          <w:rFonts w:hint="eastAsia" w:ascii="宋体" w:hAnsi="宋体" w:eastAsia="宋体" w:cs="宋体"/>
          <w:color w:val="000000"/>
          <w:sz w:val="24"/>
          <w:szCs w:val="24"/>
        </w:rPr>
        <w:t>Φ740mm</w:t>
      </w:r>
    </w:p>
    <w:p w14:paraId="30B42DD6">
      <w:pPr>
        <w:rPr>
          <w:rFonts w:hint="eastAsia"/>
          <w:b/>
          <w:bCs/>
          <w:sz w:val="28"/>
          <w:szCs w:val="28"/>
          <w:lang w:val="en-US" w:eastAsia="zh-CN"/>
        </w:rPr>
      </w:pPr>
      <w:r>
        <w:rPr>
          <w:rFonts w:hint="eastAsia"/>
          <w:b/>
          <w:bCs/>
          <w:sz w:val="28"/>
          <w:szCs w:val="28"/>
          <w:lang w:val="en-US" w:eastAsia="zh-CN"/>
        </w:rPr>
        <w:t>十、蜗牛平衡板</w:t>
      </w:r>
    </w:p>
    <w:p w14:paraId="51E239C1">
      <w:pPr>
        <w:spacing w:line="360" w:lineRule="auto"/>
        <w:rPr>
          <w:rFonts w:hint="eastAsia"/>
          <w:b w:val="0"/>
          <w:bCs w:val="0"/>
          <w:sz w:val="24"/>
          <w:szCs w:val="24"/>
          <w:lang w:val="en-US" w:eastAsia="zh-CN"/>
        </w:rPr>
      </w:pPr>
      <w:r>
        <w:rPr>
          <w:rFonts w:hint="eastAsia"/>
          <w:b w:val="0"/>
          <w:bCs w:val="0"/>
          <w:sz w:val="24"/>
          <w:szCs w:val="24"/>
          <w:lang w:val="en-US" w:eastAsia="zh-CN"/>
        </w:rPr>
        <w:t>技术参数：</w:t>
      </w:r>
    </w:p>
    <w:p w14:paraId="471C168D">
      <w:pPr>
        <w:rPr>
          <w:rFonts w:hint="eastAsia"/>
          <w:b w:val="0"/>
          <w:bCs w:val="0"/>
          <w:sz w:val="24"/>
          <w:szCs w:val="24"/>
          <w:lang w:val="en-US" w:eastAsia="zh-CN"/>
        </w:rPr>
      </w:pPr>
      <w:r>
        <w:rPr>
          <w:rFonts w:hint="eastAsia"/>
          <w:b w:val="0"/>
          <w:bCs w:val="0"/>
          <w:sz w:val="24"/>
          <w:szCs w:val="24"/>
          <w:lang w:val="en-US" w:eastAsia="zh-CN"/>
        </w:rPr>
        <w:t>1)外形尺寸（直径）：≥Φ540mm</w:t>
      </w:r>
    </w:p>
    <w:p w14:paraId="32A83FD4">
      <w:pPr>
        <w:rPr>
          <w:rFonts w:hint="eastAsia"/>
          <w:b/>
          <w:bCs/>
          <w:sz w:val="28"/>
          <w:szCs w:val="28"/>
          <w:lang w:val="en-US" w:eastAsia="zh-CN"/>
        </w:rPr>
      </w:pPr>
      <w:r>
        <w:rPr>
          <w:rFonts w:hint="eastAsia"/>
          <w:b/>
          <w:bCs/>
          <w:sz w:val="28"/>
          <w:szCs w:val="28"/>
          <w:lang w:val="en-US" w:eastAsia="zh-CN"/>
        </w:rPr>
        <w:t>十一、圆形滑车</w:t>
      </w:r>
    </w:p>
    <w:p w14:paraId="3AD2B6A6">
      <w:pPr>
        <w:spacing w:line="360" w:lineRule="auto"/>
        <w:rPr>
          <w:rFonts w:hint="eastAsia"/>
          <w:b w:val="0"/>
          <w:bCs w:val="0"/>
          <w:sz w:val="24"/>
          <w:szCs w:val="24"/>
          <w:lang w:val="en-US" w:eastAsia="zh-CN"/>
        </w:rPr>
      </w:pPr>
      <w:r>
        <w:rPr>
          <w:rFonts w:hint="eastAsia"/>
          <w:b w:val="0"/>
          <w:bCs w:val="0"/>
          <w:sz w:val="24"/>
          <w:szCs w:val="24"/>
          <w:lang w:val="en-US" w:eastAsia="zh-CN"/>
        </w:rPr>
        <w:t>技术参数：</w:t>
      </w:r>
    </w:p>
    <w:p w14:paraId="7EC1CB5C">
      <w:pPr>
        <w:spacing w:line="360" w:lineRule="auto"/>
        <w:rPr>
          <w:rFonts w:hint="eastAsia"/>
          <w:b w:val="0"/>
          <w:bCs w:val="0"/>
          <w:sz w:val="24"/>
          <w:szCs w:val="24"/>
          <w:lang w:val="en-US" w:eastAsia="zh-CN"/>
        </w:rPr>
      </w:pPr>
      <w:r>
        <w:rPr>
          <w:rFonts w:hint="eastAsia"/>
          <w:b w:val="0"/>
          <w:bCs w:val="0"/>
          <w:sz w:val="24"/>
          <w:szCs w:val="24"/>
          <w:lang w:val="en-US" w:eastAsia="zh-CN"/>
        </w:rPr>
        <w:t>外形尺寸（直径×高）：≥460mm*100mm</w:t>
      </w:r>
    </w:p>
    <w:p w14:paraId="1474C51B">
      <w:pPr>
        <w:rPr>
          <w:rFonts w:hint="eastAsia"/>
          <w:b/>
          <w:bCs/>
          <w:sz w:val="28"/>
          <w:szCs w:val="28"/>
          <w:lang w:val="en-US" w:eastAsia="zh-CN"/>
        </w:rPr>
      </w:pPr>
      <w:r>
        <w:rPr>
          <w:rFonts w:hint="eastAsia"/>
          <w:b/>
          <w:bCs/>
          <w:sz w:val="28"/>
          <w:szCs w:val="28"/>
          <w:lang w:val="en-US" w:eastAsia="zh-CN"/>
        </w:rPr>
        <w:t>十二、摇滚翘翘板</w:t>
      </w:r>
    </w:p>
    <w:p w14:paraId="2B7C8BCA">
      <w:pPr>
        <w:spacing w:line="360" w:lineRule="auto"/>
        <w:rPr>
          <w:rFonts w:hint="eastAsia"/>
          <w:b w:val="0"/>
          <w:bCs w:val="0"/>
          <w:sz w:val="24"/>
          <w:szCs w:val="24"/>
          <w:lang w:val="en-US" w:eastAsia="zh-CN"/>
        </w:rPr>
      </w:pPr>
      <w:r>
        <w:rPr>
          <w:rFonts w:hint="eastAsia"/>
          <w:b w:val="0"/>
          <w:bCs w:val="0"/>
          <w:sz w:val="24"/>
          <w:szCs w:val="24"/>
          <w:lang w:val="en-US" w:eastAsia="zh-CN"/>
        </w:rPr>
        <w:t>技术参数：</w:t>
      </w:r>
    </w:p>
    <w:p w14:paraId="429C4524">
      <w:pPr>
        <w:spacing w:line="360" w:lineRule="auto"/>
        <w:rPr>
          <w:rFonts w:hint="eastAsia"/>
          <w:b w:val="0"/>
          <w:bCs w:val="0"/>
          <w:sz w:val="24"/>
          <w:szCs w:val="24"/>
          <w:lang w:val="en-US" w:eastAsia="zh-CN"/>
        </w:rPr>
      </w:pPr>
      <w:r>
        <w:rPr>
          <w:rFonts w:hint="eastAsia"/>
          <w:b w:val="0"/>
          <w:bCs w:val="0"/>
          <w:sz w:val="24"/>
          <w:szCs w:val="24"/>
          <w:lang w:val="en-US" w:eastAsia="zh-CN"/>
        </w:rPr>
        <w:t>外形尺寸（长×宽×高）：≥550mm×230mm×140mm</w:t>
      </w:r>
    </w:p>
    <w:p w14:paraId="7663304B">
      <w:pPr>
        <w:rPr>
          <w:rFonts w:hint="eastAsia"/>
          <w:b/>
          <w:bCs/>
          <w:sz w:val="28"/>
          <w:szCs w:val="28"/>
          <w:lang w:val="en-US" w:eastAsia="zh-CN"/>
        </w:rPr>
      </w:pPr>
      <w:r>
        <w:rPr>
          <w:rFonts w:hint="eastAsia"/>
          <w:b/>
          <w:bCs/>
          <w:sz w:val="28"/>
          <w:szCs w:val="28"/>
          <w:lang w:val="en-US" w:eastAsia="zh-CN"/>
        </w:rPr>
        <w:t>十三、平衡踩踏车</w:t>
      </w:r>
    </w:p>
    <w:p w14:paraId="54B02188">
      <w:pPr>
        <w:spacing w:line="360" w:lineRule="auto"/>
        <w:rPr>
          <w:rFonts w:hint="eastAsia"/>
          <w:b w:val="0"/>
          <w:bCs w:val="0"/>
          <w:sz w:val="24"/>
          <w:szCs w:val="24"/>
          <w:lang w:val="en-US" w:eastAsia="zh-CN"/>
        </w:rPr>
      </w:pPr>
      <w:r>
        <w:rPr>
          <w:rFonts w:hint="eastAsia"/>
          <w:b w:val="0"/>
          <w:bCs w:val="0"/>
          <w:sz w:val="24"/>
          <w:szCs w:val="24"/>
          <w:lang w:val="en-US" w:eastAsia="zh-CN"/>
        </w:rPr>
        <w:t>技术参数：</w:t>
      </w:r>
    </w:p>
    <w:p w14:paraId="35EE2CFB">
      <w:pPr>
        <w:spacing w:line="360" w:lineRule="auto"/>
        <w:rPr>
          <w:rFonts w:hint="eastAsia"/>
          <w:b w:val="0"/>
          <w:bCs w:val="0"/>
          <w:sz w:val="24"/>
          <w:szCs w:val="24"/>
          <w:lang w:val="en-US" w:eastAsia="zh-CN"/>
        </w:rPr>
      </w:pPr>
      <w:r>
        <w:rPr>
          <w:rFonts w:hint="eastAsia"/>
          <w:b w:val="0"/>
          <w:bCs w:val="0"/>
          <w:sz w:val="24"/>
          <w:szCs w:val="24"/>
          <w:lang w:val="en-US" w:eastAsia="zh-CN"/>
        </w:rPr>
        <w:t>1）外形尺寸（长×宽×高）：≥400mm×350mm×570mm</w:t>
      </w:r>
    </w:p>
    <w:p w14:paraId="15B8FBA9">
      <w:pPr>
        <w:spacing w:line="360" w:lineRule="auto"/>
        <w:rPr>
          <w:rFonts w:hint="eastAsia"/>
          <w:b w:val="0"/>
          <w:bCs w:val="0"/>
          <w:sz w:val="24"/>
          <w:szCs w:val="24"/>
          <w:lang w:val="en-US" w:eastAsia="zh-CN"/>
        </w:rPr>
      </w:pPr>
      <w:r>
        <w:rPr>
          <w:rFonts w:hint="eastAsia"/>
          <w:b w:val="0"/>
          <w:bCs w:val="0"/>
          <w:sz w:val="24"/>
          <w:szCs w:val="24"/>
          <w:lang w:val="en-US" w:eastAsia="zh-CN"/>
        </w:rPr>
        <w:t>2）踏板长度≥350mm</w:t>
      </w:r>
    </w:p>
    <w:p w14:paraId="513E722E">
      <w:pPr>
        <w:spacing w:line="360" w:lineRule="auto"/>
        <w:rPr>
          <w:rFonts w:hint="eastAsia"/>
          <w:b w:val="0"/>
          <w:bCs w:val="0"/>
          <w:sz w:val="24"/>
          <w:szCs w:val="24"/>
          <w:lang w:val="en-US" w:eastAsia="zh-CN"/>
        </w:rPr>
      </w:pPr>
      <w:r>
        <w:rPr>
          <w:rFonts w:hint="eastAsia"/>
          <w:b w:val="0"/>
          <w:bCs w:val="0"/>
          <w:sz w:val="24"/>
          <w:szCs w:val="24"/>
          <w:lang w:val="en-US" w:eastAsia="zh-CN"/>
        </w:rPr>
        <w:t>3）扶手高度≥450mm</w:t>
      </w:r>
    </w:p>
    <w:p w14:paraId="7B0A4EC9">
      <w:pPr>
        <w:spacing w:line="360" w:lineRule="auto"/>
        <w:rPr>
          <w:rFonts w:hint="eastAsia"/>
          <w:b w:val="0"/>
          <w:bCs w:val="0"/>
          <w:sz w:val="24"/>
          <w:szCs w:val="24"/>
          <w:lang w:val="en-US" w:eastAsia="zh-CN"/>
        </w:rPr>
      </w:pPr>
      <w:r>
        <w:rPr>
          <w:rFonts w:hint="eastAsia"/>
          <w:b w:val="0"/>
          <w:bCs w:val="0"/>
          <w:sz w:val="24"/>
          <w:szCs w:val="24"/>
          <w:lang w:val="en-US" w:eastAsia="zh-CN"/>
        </w:rPr>
        <w:t>4）扶手可拆卸</w:t>
      </w:r>
    </w:p>
    <w:p w14:paraId="4C571157">
      <w:pPr>
        <w:spacing w:line="360" w:lineRule="auto"/>
        <w:rPr>
          <w:rFonts w:hint="eastAsia"/>
          <w:b w:val="0"/>
          <w:bCs w:val="0"/>
          <w:sz w:val="24"/>
          <w:szCs w:val="24"/>
          <w:lang w:val="en-US" w:eastAsia="zh-CN"/>
        </w:rPr>
      </w:pPr>
      <w:r>
        <w:rPr>
          <w:rFonts w:hint="eastAsia"/>
          <w:b w:val="0"/>
          <w:bCs w:val="0"/>
          <w:sz w:val="24"/>
          <w:szCs w:val="24"/>
          <w:lang w:val="en-US" w:eastAsia="zh-CN"/>
        </w:rPr>
        <w:t>5）额定载荷：≥50kg"</w:t>
      </w:r>
    </w:p>
    <w:p w14:paraId="5E741091">
      <w:pPr>
        <w:rPr>
          <w:rFonts w:hint="eastAsia"/>
          <w:b/>
          <w:bCs/>
          <w:sz w:val="28"/>
          <w:szCs w:val="28"/>
          <w:lang w:val="en-US" w:eastAsia="zh-CN"/>
        </w:rPr>
      </w:pPr>
      <w:r>
        <w:rPr>
          <w:rFonts w:hint="eastAsia"/>
          <w:b/>
          <w:bCs/>
          <w:sz w:val="28"/>
          <w:szCs w:val="28"/>
          <w:lang w:val="en-US" w:eastAsia="zh-CN"/>
        </w:rPr>
        <w:t>十四、跳袋</w:t>
      </w:r>
    </w:p>
    <w:p w14:paraId="54C0560E">
      <w:pPr>
        <w:spacing w:line="360" w:lineRule="auto"/>
        <w:rPr>
          <w:rFonts w:hint="eastAsia"/>
          <w:b w:val="0"/>
          <w:bCs w:val="0"/>
          <w:sz w:val="24"/>
          <w:szCs w:val="24"/>
          <w:lang w:val="en-US" w:eastAsia="zh-CN"/>
        </w:rPr>
      </w:pPr>
      <w:r>
        <w:rPr>
          <w:rFonts w:hint="eastAsia"/>
          <w:b w:val="0"/>
          <w:bCs w:val="0"/>
          <w:sz w:val="24"/>
          <w:szCs w:val="24"/>
          <w:lang w:val="en-US" w:eastAsia="zh-CN"/>
        </w:rPr>
        <w:t>技术参数：</w:t>
      </w:r>
    </w:p>
    <w:p w14:paraId="4D64FCC7">
      <w:pPr>
        <w:spacing w:line="360" w:lineRule="auto"/>
        <w:rPr>
          <w:rFonts w:hint="eastAsia"/>
          <w:b w:val="0"/>
          <w:bCs w:val="0"/>
          <w:sz w:val="24"/>
          <w:szCs w:val="24"/>
          <w:lang w:val="en-US" w:eastAsia="zh-CN"/>
        </w:rPr>
      </w:pPr>
      <w:r>
        <w:rPr>
          <w:rFonts w:hint="eastAsia"/>
          <w:b w:val="0"/>
          <w:bCs w:val="0"/>
          <w:sz w:val="24"/>
          <w:szCs w:val="24"/>
          <w:lang w:val="en-US" w:eastAsia="zh-CN"/>
        </w:rPr>
        <w:t>外形尺寸（直径×高度）：≥Φ500mm×950mm"</w:t>
      </w:r>
    </w:p>
    <w:p w14:paraId="55CE7A42">
      <w:pPr>
        <w:rPr>
          <w:rFonts w:hint="eastAsia"/>
          <w:b/>
          <w:bCs/>
          <w:sz w:val="28"/>
          <w:szCs w:val="28"/>
          <w:lang w:val="en-US" w:eastAsia="zh-CN"/>
        </w:rPr>
      </w:pPr>
      <w:r>
        <w:rPr>
          <w:rFonts w:hint="eastAsia"/>
          <w:b/>
          <w:bCs/>
          <w:sz w:val="28"/>
          <w:szCs w:val="28"/>
          <w:lang w:val="en-US" w:eastAsia="zh-CN"/>
        </w:rPr>
        <w:t>十五、圆形转转台</w:t>
      </w:r>
    </w:p>
    <w:p w14:paraId="08FE040C">
      <w:pPr>
        <w:spacing w:line="360" w:lineRule="auto"/>
        <w:rPr>
          <w:rFonts w:hint="eastAsia"/>
          <w:b w:val="0"/>
          <w:bCs w:val="0"/>
          <w:sz w:val="24"/>
          <w:szCs w:val="24"/>
          <w:lang w:val="en-US" w:eastAsia="zh-CN"/>
        </w:rPr>
      </w:pPr>
      <w:r>
        <w:rPr>
          <w:rFonts w:hint="eastAsia"/>
          <w:b w:val="0"/>
          <w:bCs w:val="0"/>
          <w:sz w:val="24"/>
          <w:szCs w:val="24"/>
          <w:lang w:val="en-US" w:eastAsia="zh-CN"/>
        </w:rPr>
        <w:t>技术参数：</w:t>
      </w:r>
    </w:p>
    <w:p w14:paraId="3D06E206">
      <w:pPr>
        <w:spacing w:line="360" w:lineRule="auto"/>
        <w:rPr>
          <w:rFonts w:hint="eastAsia"/>
          <w:b w:val="0"/>
          <w:bCs w:val="0"/>
          <w:sz w:val="24"/>
          <w:szCs w:val="24"/>
          <w:lang w:val="en-US" w:eastAsia="zh-CN"/>
        </w:rPr>
      </w:pPr>
      <w:r>
        <w:rPr>
          <w:rFonts w:hint="eastAsia"/>
          <w:b w:val="0"/>
          <w:bCs w:val="0"/>
          <w:sz w:val="24"/>
          <w:szCs w:val="24"/>
          <w:lang w:val="en-US" w:eastAsia="zh-CN"/>
        </w:rPr>
        <w:t>外形尺寸（长×宽×高）：≥520mm×460mm×235mm"</w:t>
      </w:r>
    </w:p>
    <w:p w14:paraId="7A10A67B">
      <w:pPr>
        <w:rPr>
          <w:rFonts w:hint="eastAsia"/>
          <w:b/>
          <w:bCs/>
          <w:sz w:val="28"/>
          <w:szCs w:val="28"/>
          <w:lang w:val="en-US" w:eastAsia="zh-CN"/>
        </w:rPr>
      </w:pPr>
      <w:r>
        <w:rPr>
          <w:rFonts w:hint="eastAsia"/>
          <w:b/>
          <w:bCs/>
          <w:sz w:val="28"/>
          <w:szCs w:val="28"/>
          <w:lang w:val="en-US" w:eastAsia="zh-CN"/>
        </w:rPr>
        <w:t>十六、训练浪桥</w:t>
      </w:r>
    </w:p>
    <w:p w14:paraId="2AE97B50">
      <w:pPr>
        <w:spacing w:line="360" w:lineRule="auto"/>
        <w:rPr>
          <w:rFonts w:hint="eastAsia"/>
          <w:b w:val="0"/>
          <w:bCs w:val="0"/>
          <w:sz w:val="24"/>
          <w:szCs w:val="24"/>
          <w:lang w:val="en-US" w:eastAsia="zh-CN"/>
        </w:rPr>
      </w:pPr>
      <w:r>
        <w:rPr>
          <w:rFonts w:hint="eastAsia"/>
          <w:b w:val="0"/>
          <w:bCs w:val="0"/>
          <w:sz w:val="24"/>
          <w:szCs w:val="24"/>
          <w:lang w:val="en-US" w:eastAsia="zh-CN"/>
        </w:rPr>
        <w:t>技术参数：：</w:t>
      </w:r>
    </w:p>
    <w:p w14:paraId="6B343724">
      <w:pPr>
        <w:spacing w:line="360" w:lineRule="auto"/>
        <w:rPr>
          <w:rFonts w:hint="eastAsia"/>
          <w:b w:val="0"/>
          <w:bCs w:val="0"/>
          <w:sz w:val="24"/>
          <w:szCs w:val="24"/>
          <w:lang w:val="en-US" w:eastAsia="zh-CN"/>
        </w:rPr>
      </w:pPr>
      <w:r>
        <w:rPr>
          <w:rFonts w:hint="eastAsia"/>
          <w:b w:val="0"/>
          <w:bCs w:val="0"/>
          <w:sz w:val="24"/>
          <w:szCs w:val="24"/>
          <w:lang w:val="en-US" w:eastAsia="zh-CN"/>
        </w:rPr>
        <w:t>外形尺寸（长×宽×高）：≥1270mm×870mm×1180mm</w:t>
      </w:r>
    </w:p>
    <w:p w14:paraId="3A4FAAAC">
      <w:pPr>
        <w:spacing w:line="360" w:lineRule="auto"/>
        <w:rPr>
          <w:rFonts w:hint="eastAsia"/>
          <w:b/>
          <w:bCs/>
          <w:sz w:val="28"/>
          <w:szCs w:val="28"/>
          <w:lang w:val="en-US" w:eastAsia="zh-CN"/>
        </w:rPr>
      </w:pPr>
      <w:r>
        <w:rPr>
          <w:rFonts w:hint="eastAsia" w:ascii="宋体" w:hAnsi="宋体" w:eastAsia="宋体" w:cs="宋体"/>
          <w:b/>
          <w:bCs/>
          <w:sz w:val="28"/>
          <w:szCs w:val="28"/>
          <w:lang w:val="en-US" w:eastAsia="zh-CN"/>
        </w:rPr>
        <w:t>十七、</w:t>
      </w:r>
      <w:r>
        <w:rPr>
          <w:rFonts w:hint="eastAsia"/>
          <w:b/>
          <w:bCs/>
          <w:sz w:val="28"/>
          <w:szCs w:val="28"/>
          <w:lang w:val="en-US" w:eastAsia="zh-CN"/>
        </w:rPr>
        <w:t>儿童型悬吊康复工作站</w:t>
      </w:r>
    </w:p>
    <w:p w14:paraId="33717EC4">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技术参数：</w:t>
      </w:r>
    </w:p>
    <w:p w14:paraId="6F9449CC">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1) 康复训练器：每个内置2组锁绳装置以及2条5米辅助挂绳带不锈钢弹力钩扣；承重200公斤； </w:t>
      </w:r>
    </w:p>
    <w:p w14:paraId="6BBB1AD9">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 握带：尺寸 320mm*220mm*3mm，承重200kg</w:t>
      </w:r>
    </w:p>
    <w:p w14:paraId="41945E01">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 安装底座：金属材质，承重250kg</w:t>
      </w:r>
    </w:p>
    <w:p w14:paraId="790DFB44">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 早期刺激摆动装置：</w:t>
      </w:r>
    </w:p>
    <w:p w14:paraId="5D9DE986">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a) 大平板：850mm*800mm*14mm，带金属扣环，承重50kg</w:t>
      </w:r>
    </w:p>
    <w:p w14:paraId="6BB30FCF">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b) 保护带：保护治疗师用</w:t>
      </w:r>
    </w:p>
    <w:p w14:paraId="3E6429FD">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c) 双钩绳：红绳2根（两边均为锁扣）长1500mm。拉力300kg</w:t>
      </w:r>
    </w:p>
    <w:p w14:paraId="63C7FF20">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d) 绳夹：紧固握带使用</w:t>
      </w:r>
    </w:p>
    <w:p w14:paraId="52278923">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 支撑摆动装置：</w:t>
      </w:r>
    </w:p>
    <w:p w14:paraId="7821832E">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a) 小平板：635mm*380mm*14mm.带金属扣环，最大承重50kg</w:t>
      </w:r>
    </w:p>
    <w:p w14:paraId="248A4EEB">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b) 握杆：握杆底部带调节螺丝</w:t>
      </w:r>
    </w:p>
    <w:p w14:paraId="4CF326D3">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c) 绳夹：紧固握带使用</w:t>
      </w:r>
    </w:p>
    <w:p w14:paraId="1E3B9EA4">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d) 双钩绳：红绳2根，长1500mm，拉力300kg</w:t>
      </w:r>
    </w:p>
    <w:p w14:paraId="0C357A67">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 吊袋：1120mm*1100mm</w:t>
      </w:r>
    </w:p>
    <w:p w14:paraId="09C6D44C">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 连接棒：45mm*1100mm</w:t>
      </w:r>
    </w:p>
    <w:p w14:paraId="1979421F">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 大木船：</w:t>
      </w:r>
    </w:p>
    <w:p w14:paraId="44973412">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a）木船主体：1400mm*650mm*115mm，船面四个角安装连接扣环。底部由钢条支撑，最大承重100kg</w:t>
      </w:r>
    </w:p>
    <w:p w14:paraId="5193AC32">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b）双钩绳：红绳2根（两边均为锁扣）长1500mm。拉力300kg</w:t>
      </w:r>
    </w:p>
    <w:p w14:paraId="0F6F077A">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 平衡凳：1420mm*600mm*140mm，带医用脚轮。可与木塔搭配使用。</w:t>
      </w:r>
    </w:p>
    <w:p w14:paraId="7A9306EB">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 木塔：375mm*183mm*530mm，底部带调节螺丝。</w:t>
      </w:r>
    </w:p>
    <w:p w14:paraId="7424DD36">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 绳梯：</w:t>
      </w:r>
    </w:p>
    <w:p w14:paraId="49BF6690">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a) 小木棒：30mm*370mm</w:t>
      </w:r>
    </w:p>
    <w:p w14:paraId="50CA7D82">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b) 大木棒：45mm*1100mm</w:t>
      </w:r>
    </w:p>
    <w:p w14:paraId="0522D8CE">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c) 整体尺寸：1100mm*2500mm</w:t>
      </w:r>
    </w:p>
    <w:p w14:paraId="2C92A824">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 坐板：375mm*300mm*45mm 承重20kg</w:t>
      </w:r>
    </w:p>
    <w:p w14:paraId="414C9A94">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13) 悬吊棒：45mm*1100mm</w:t>
      </w:r>
    </w:p>
    <w:p w14:paraId="6D4DCDAB">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14) 平衡长棒：1400mm*45mm</w:t>
      </w:r>
    </w:p>
    <w:p w14:paraId="39BF504B">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15) 悬吊鞋：175mm*95mm*25mm</w:t>
      </w:r>
    </w:p>
    <w:p w14:paraId="310C5953">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16) 辅助挂绳（红300mm）：长300mm，承重50kg</w:t>
      </w:r>
    </w:p>
    <w:p w14:paraId="3E722576">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17) 辅助挂绳（红600mm）：长600mm，承重150kg</w:t>
      </w:r>
    </w:p>
    <w:p w14:paraId="1EFB8384">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18) 红色弹力挂绳：长60cm、带有滑锁装置及金属弹力钩，承重50公斤条</w:t>
      </w:r>
    </w:p>
    <w:p w14:paraId="0E040E46">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拉伸范围（％）30  50  100     150</w:t>
      </w:r>
    </w:p>
    <w:p w14:paraId="455A10EE">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阻力（公斤） 7.0  9.0  15.0   21.0</w:t>
      </w:r>
    </w:p>
    <w:p w14:paraId="53D45422">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19) 黑色弹力挂绳：长60cm、带有滑锁装置及金属弹力钩，承重50公斤条</w:t>
      </w:r>
    </w:p>
    <w:p w14:paraId="3ADB2336">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拉伸范围（％）30  50  100   150</w:t>
      </w:r>
    </w:p>
    <w:p w14:paraId="76CCBFDB">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阻力（公斤） 5.5  6.0  8.0  10.8</w:t>
      </w:r>
    </w:p>
    <w:p w14:paraId="5AA39DDD">
      <w:pPr>
        <w:numPr>
          <w:ilvl w:val="0"/>
          <w:numId w:val="2"/>
        </w:numPr>
        <w:ind w:leftChars="0"/>
        <w:rPr>
          <w:rFonts w:hint="eastAsia"/>
          <w:b/>
          <w:bCs/>
          <w:sz w:val="28"/>
          <w:szCs w:val="28"/>
          <w:lang w:val="en-US" w:eastAsia="zh-CN"/>
        </w:rPr>
      </w:pPr>
      <w:r>
        <w:rPr>
          <w:rFonts w:hint="eastAsia"/>
          <w:b/>
          <w:bCs/>
          <w:sz w:val="28"/>
          <w:szCs w:val="28"/>
          <w:lang w:val="en-US" w:eastAsia="zh-CN"/>
        </w:rPr>
        <w:t>上下肢运动康复训练器</w:t>
      </w:r>
    </w:p>
    <w:p w14:paraId="25466F70">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技术参数：</w:t>
      </w:r>
    </w:p>
    <w:p w14:paraId="20A59B59">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1.外形尺寸（长×宽×高，上肢曲柄转至下肢训练同侧，并降至最低位置下测量）：≤625mm×610mm×975mm</w:t>
      </w:r>
    </w:p>
    <w:p w14:paraId="0F1F6E83">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2.具有≥8寸液晶触摸显示屏。</w:t>
      </w:r>
    </w:p>
    <w:p w14:paraId="2C5AEF47">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3.上肢训练速度设置范围：≥0～60r/min；下肢训练速度设置范围：≥0～60r/min</w:t>
      </w:r>
    </w:p>
    <w:p w14:paraId="560BE763">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★4.训练时间设置范围：≥1～200min</w:t>
      </w:r>
    </w:p>
    <w:p w14:paraId="5C887CC0">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5.换向时间设置范围：≥1～30min，训练过程中可以实时换向。</w:t>
      </w:r>
    </w:p>
    <w:p w14:paraId="2BEE27F0">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6.运动阻力调节级别：≥21级（逐级增大)</w:t>
      </w:r>
    </w:p>
    <w:p w14:paraId="6990ADB1">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7.电机动力级别：至少分为高、中、低三级</w:t>
      </w:r>
    </w:p>
    <w:p w14:paraId="6BC69ADA">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8.上肢曲柄高度调节距离：≥80mm</w:t>
      </w:r>
    </w:p>
    <w:p w14:paraId="61A94D0F">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9.上肢曲柄前后调节距离：≥80mm </w:t>
      </w:r>
    </w:p>
    <w:p w14:paraId="76AF4110">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10.小腿支架高度调节距离：≥60mm</w:t>
      </w:r>
    </w:p>
    <w:p w14:paraId="09461805">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11.扶手高度调节距离：≥80mm</w:t>
      </w:r>
    </w:p>
    <w:p w14:paraId="178AB7F9">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12.扶手前后调节距离：≥60mm</w:t>
      </w:r>
    </w:p>
    <w:p w14:paraId="12CE8048">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13.上肢训练总成水平旋转范围：≥0～180°；上肢训练总成垂直旋转范围：≥0～90°</w:t>
      </w:r>
    </w:p>
    <w:p w14:paraId="6F301502">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14.液晶触摸屏水平旋转范围：≥0～180°</w:t>
      </w:r>
    </w:p>
    <w:p w14:paraId="587B14D1">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15.具有应急保护功能</w:t>
      </w:r>
    </w:p>
    <w:p w14:paraId="27A317F3">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16.具有声控保护功能：患者大喊“啊”机器立刻停止运行，可软件选择开启或关闭。</w:t>
      </w:r>
    </w:p>
    <w:p w14:paraId="6793EAB5">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17.具有磁控保护功能：硬件磁片控制机器运行，可软件选择开启或关闭。</w:t>
      </w:r>
    </w:p>
    <w:p w14:paraId="0CBED3FD">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18.具有语音提示功能：可选择开启或关闭。</w:t>
      </w:r>
    </w:p>
    <w:p w14:paraId="59A9EF14">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19.具有痉挛保护功能：痉挛等级至少分为高、中、低三级</w:t>
      </w:r>
    </w:p>
    <w:p w14:paraId="37392C1D">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20.具有轮椅固定钩，可固定轮椅防止滑脱。</w:t>
      </w:r>
    </w:p>
    <w:p w14:paraId="7A9C4268">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21.功能选择：≥3种，至少具有上肢垂直训练、上肢水平训练、下肢训练。</w:t>
      </w:r>
    </w:p>
    <w:p w14:paraId="0D2B9A2A">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22.训练模式：≥4种至少具有主被动模式、被动模式、主动模式、助力模式等</w:t>
      </w:r>
    </w:p>
    <w:p w14:paraId="4763A3C9">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23.至少具有2种对称性显示方式包括柱状图和数值百分比显示</w:t>
      </w:r>
    </w:p>
    <w:p w14:paraId="1C85F54D">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24.具有训练结果数据统计功能</w:t>
      </w:r>
    </w:p>
    <w:p w14:paraId="7D6853FD">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25.手柄：≥2种手柄，至少包含直手柄、拐臂手柄。</w:t>
      </w:r>
    </w:p>
    <w:p w14:paraId="0C19D459">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26.由液晶触摸屏、磁控、上肢训练总成、扶手、旋钮、小腿支架、下肢训练总成、轮椅固定钩、底座总成、前轮组成。</w:t>
      </w:r>
    </w:p>
    <w:p w14:paraId="20755B9C">
      <w:pPr>
        <w:rPr>
          <w:rFonts w:hint="eastAsia"/>
          <w:b/>
          <w:bCs/>
          <w:sz w:val="28"/>
          <w:szCs w:val="28"/>
          <w:lang w:val="en-US" w:eastAsia="zh-CN"/>
        </w:rPr>
      </w:pPr>
      <w:r>
        <w:rPr>
          <w:rFonts w:hint="eastAsia"/>
          <w:b/>
          <w:bCs/>
          <w:sz w:val="28"/>
          <w:szCs w:val="28"/>
          <w:lang w:val="en-US" w:eastAsia="zh-CN"/>
        </w:rPr>
        <w:t>十九、髋关节持续被动活动仪</w:t>
      </w:r>
    </w:p>
    <w:p w14:paraId="2056F0D5">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技术参数：</w:t>
      </w:r>
    </w:p>
    <w:p w14:paraId="1417BD70">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1.工作参数</w:t>
      </w:r>
    </w:p>
    <w:p w14:paraId="32F00D51">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1.1电击保护种类：II类。</w:t>
      </w:r>
    </w:p>
    <w:p w14:paraId="5DAB1E7B">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1.2电击保护程度：BF型。</w:t>
      </w:r>
    </w:p>
    <w:p w14:paraId="46A63296">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1.3主电源输入：电压AC220V，频率50Hz，输入功率38VA。</w:t>
      </w:r>
    </w:p>
    <w:p w14:paraId="1C149618">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2.技术参数</w:t>
      </w:r>
    </w:p>
    <w:p w14:paraId="4D0FB351">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2.1髋外展角：45°，允差±5°。</w:t>
      </w:r>
    </w:p>
    <w:p w14:paraId="361328F2">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2.2屈膝角：90°，允差±5°。</w:t>
      </w:r>
    </w:p>
    <w:p w14:paraId="17A5F65B">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2.3安全角度范围：86°-97°(S号)，90°-103°(M号)，73°-93°(L号)，      73°-103°(F号)，允差±5°</w:t>
      </w:r>
    </w:p>
    <w:p w14:paraId="39300B50">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2.4安全角速度最大值为13°/s，允差±5°/s</w:t>
      </w:r>
    </w:p>
    <w:p w14:paraId="0ABC7CC1">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2.5运动周期范围：2s-198s。</w:t>
      </w:r>
    </w:p>
    <w:p w14:paraId="5FDA2BDC">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2.6运动支架的最大载荷：300N</w:t>
      </w:r>
    </w:p>
    <w:p w14:paraId="566FDABA">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2.7整机工作噪音 ≤ 60dB（A计权）</w:t>
      </w:r>
    </w:p>
    <w:p w14:paraId="654E604F">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3.技术特点</w:t>
      </w:r>
    </w:p>
    <w:p w14:paraId="1B64EC17">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3.1运行模式：连续运行。</w:t>
      </w:r>
    </w:p>
    <w:p w14:paraId="68475B2C">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3.2运动控制方式：采用气动控制，气压可调。</w:t>
      </w:r>
    </w:p>
    <w:p w14:paraId="660DD754">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3.3设备主机为非永久性安装，采用台式结构，可在床旁使用；</w:t>
      </w:r>
    </w:p>
    <w:p w14:paraId="0C72550C">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3.4主机外壳采用ABS材质，主机操作界面采用TFT触摸屏，分辨率≥800*480，操作灵敏，图文清晰。</w:t>
      </w:r>
    </w:p>
    <w:p w14:paraId="4F6DC8CC">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3.5患者穿戴在下肢的运动支架整体不带电；内置透气衬垫，不易变形，可以清洗；有4种尺寸，分别为S、M、L和F可选，能够适配不同患者的体型；外接4个进/出气口，2种气管连接方式，可实现下肢同步或异步训练。</w:t>
      </w:r>
    </w:p>
    <w:p w14:paraId="6B907436">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3.6可以同时对1-2名患者进行康复训练；</w:t>
      </w:r>
    </w:p>
    <w:p w14:paraId="33E57BB8">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3.7可以根据康复训练需求的不同来调节工作气压、设置运动周期和气压报警阈值。</w:t>
      </w:r>
    </w:p>
    <w:p w14:paraId="5AFF417E">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▲4.治疗前进行气压自检，治疗期间对终端气压状态实时检测，具备全程监控功能；外部气压输入超过设定阈值时，会有声光报警提示。"</w:t>
      </w:r>
    </w:p>
    <w:p w14:paraId="146FCB48">
      <w:pPr>
        <w:numPr>
          <w:numId w:val="0"/>
        </w:numPr>
        <w:rPr>
          <w:rFonts w:hint="eastAsia"/>
          <w:b/>
          <w:bCs/>
          <w:sz w:val="28"/>
          <w:szCs w:val="28"/>
          <w:lang w:val="en-US" w:eastAsia="zh-CN"/>
        </w:rPr>
      </w:pPr>
      <w:r>
        <w:rPr>
          <w:rFonts w:hint="eastAsia"/>
          <w:b/>
          <w:bCs/>
          <w:sz w:val="28"/>
          <w:szCs w:val="28"/>
          <w:lang w:val="en-US" w:eastAsia="zh-CN"/>
        </w:rPr>
        <w:t>二十、痉挛肌低频治疗仪</w:t>
      </w:r>
    </w:p>
    <w:p w14:paraId="51AE5AA6">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一、技术参数：</w:t>
      </w:r>
    </w:p>
    <w:p w14:paraId="00A6284F">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1.正常工作条件：电源：AC220V±22V，50Hz±1Hz。</w:t>
      </w:r>
    </w:p>
    <w:p w14:paraId="289262A6">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2.输出波形：脉冲波形为双向不对称方波；</w:t>
      </w:r>
    </w:p>
    <w:p w14:paraId="1BDE56B1">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3.脉冲周期：0.5s～2s范围内连续可调，步进0.1s，脉冲频率0.5Hz～2Hz；</w:t>
      </w:r>
    </w:p>
    <w:p w14:paraId="2D3D44EC">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4.脉冲宽度：脉冲宽度在0.1ms～2.0ms范围内连续可调，步进0.1ms；</w:t>
      </w:r>
    </w:p>
    <w:p w14:paraId="665F3170">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5.延时时间：Ⅱ路输出脉冲较Ⅰ路输出脉冲延时出现，延时时间在0.1s～1.5s范围内可调，步进0.1s；</w:t>
      </w:r>
    </w:p>
    <w:p w14:paraId="650E2942">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6.治疗时间调节范围：1～99min，步进1min；</w:t>
      </w:r>
    </w:p>
    <w:p w14:paraId="49F07BF0">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7.峰值电流输出强度：0～99mA，分50级连续可调，步进1级。</w:t>
      </w:r>
    </w:p>
    <w:p w14:paraId="0EDE26A9">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二、功能参数：</w:t>
      </w:r>
    </w:p>
    <w:p w14:paraId="4B274C9C">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1.便携台式机型，双通道4路输出；</w:t>
      </w:r>
    </w:p>
    <w:p w14:paraId="04BF43D7">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2.配置≥8寸彩色电容触摸屏</w:t>
      </w:r>
    </w:p>
    <w:p w14:paraId="60D660C0">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3.具备不少于两种治疗模式：</w:t>
      </w:r>
    </w:p>
    <w:p w14:paraId="2070E4EE">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3.1处方模式：系统内置不少于12种常见疾病治疗处方，便于临床快速选择；同时系统支持保存不少于45个自编处方，可自定义设置并保存治疗参数，满足临床多种治疗需求；</w:t>
      </w:r>
    </w:p>
    <w:p w14:paraId="249E7745">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3.2自定义模式：支持调节不少于3种治疗参数；</w:t>
      </w:r>
    </w:p>
    <w:p w14:paraId="4CAA90F3">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4.具有电极脱落报警功能：治疗过程中检测到电极脱落时，则设备发出蜂鸣声报警，弹出警示界面并显示发生异常的电流通路编号；</w:t>
      </w:r>
    </w:p>
    <w:p w14:paraId="06D0C575">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5.支持统一设置系统默认治疗时间，科室可根据治疗需求自行设置，设置后各通路默认治疗时间随之变动；</w:t>
      </w:r>
    </w:p>
    <w:p w14:paraId="66EC42BF">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6.具备屏幕亮度调节功能：可分为1～5级，步进1级，逐级增大；</w:t>
      </w:r>
    </w:p>
    <w:p w14:paraId="6F9A1B09">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7.具备按键音状态调节功能，可根据需求开启/关闭按键音；</w:t>
      </w:r>
    </w:p>
    <w:p w14:paraId="51764AEF">
      <w:pPr>
        <w:rPr>
          <w:rFonts w:hint="eastAsia"/>
          <w:b/>
          <w:bCs/>
          <w:sz w:val="28"/>
          <w:szCs w:val="28"/>
          <w:lang w:val="en-US" w:eastAsia="zh-CN"/>
        </w:rPr>
      </w:pPr>
      <w:r>
        <w:rPr>
          <w:rFonts w:hint="eastAsia"/>
          <w:b/>
          <w:bCs/>
          <w:sz w:val="28"/>
          <w:szCs w:val="28"/>
          <w:lang w:val="en-US" w:eastAsia="zh-CN"/>
        </w:rPr>
        <w:t>二十一、中频治疗仪</w:t>
      </w:r>
    </w:p>
    <w:p w14:paraId="0EE13EE6">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技术参数：</w:t>
      </w:r>
    </w:p>
    <w:p w14:paraId="338999E0">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1、电源：AC220V±22V，50Hz±1Hz。</w:t>
      </w:r>
    </w:p>
    <w:p w14:paraId="5B7BA8D5">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2、工作频率范围：1kHz～12kHz，误差±10%；</w:t>
      </w:r>
    </w:p>
    <w:p w14:paraId="29EBB170">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3、不少于10种调制波形；</w:t>
      </w:r>
    </w:p>
    <w:p w14:paraId="58EDE7C8">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4、不少于4种调制方式；</w:t>
      </w:r>
    </w:p>
    <w:p w14:paraId="00A45F33">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5、低频调制波频率范围：0～150Hz，允差±10%；</w:t>
      </w:r>
    </w:p>
    <w:p w14:paraId="013521D1">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6、差频频率范围：0～200Hz±5％；</w:t>
      </w:r>
    </w:p>
    <w:p w14:paraId="191FD2E9">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7、调幅度范围：0%、25%、50%、75%、100%，允差±5％；</w:t>
      </w:r>
    </w:p>
    <w:p w14:paraId="752004DF">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8、在500Ω的负载电阻下，输出电流不超过以下限制：频率≤1500Hz，为80mA；频率＞1500Hz，为100mA。输出电流分为200级，步进为1，逐级递增。</w:t>
      </w:r>
    </w:p>
    <w:p w14:paraId="2B6ADE0E">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9、台式机型，小巧便携，便于移动至不同区域使用；</w:t>
      </w:r>
    </w:p>
    <w:p w14:paraId="72F99253">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10、配置≥10英寸彩色电容触摸屏，触控灵敏，操作便捷；</w:t>
      </w:r>
    </w:p>
    <w:p w14:paraId="7D639771">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11、输出通道：四路中频加透热输出，输出电流独立可调；</w:t>
      </w:r>
    </w:p>
    <w:p w14:paraId="496C9547">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12、内置中文智能操作系统，便于快速设置参数启动治疗；</w:t>
      </w:r>
    </w:p>
    <w:p w14:paraId="057E3A95">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13、内置≥8种治疗模式，≥10种治疗波形，≥4种调制方式；</w:t>
      </w:r>
    </w:p>
    <w:p w14:paraId="76DD9426">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14、具备自定义治疗模式，支持自定义设置并保存治疗参数；</w:t>
      </w:r>
    </w:p>
    <w:p w14:paraId="559C3D55">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15、内置不少于118个临床治疗处方；其中常规疾病处方≥30个，功能性电刺激处方≥1个，神经和肌肉电刺激处方≥1个，中医≥10个，正弦调制≥16个，脉冲调制≥20个，离子导入≥2个，干扰电≥28个，音频≥10个；</w:t>
      </w:r>
    </w:p>
    <w:p w14:paraId="149672F3">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16、具有透热硅橡胶电极、贴片电极两种电极形式，并配置多种尺寸电极片，可根据治疗需求自由选择；</w:t>
      </w:r>
    </w:p>
    <w:p w14:paraId="4AD22220">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17、温热电极温度分6级可调，可独立开启关闭；</w:t>
      </w:r>
    </w:p>
    <w:p w14:paraId="2E2FDF09">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18、治疗时间调节：1—99min连续可调；</w:t>
      </w:r>
    </w:p>
    <w:p w14:paraId="7F400C69">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19、支持统一设置系统默认治疗时间，科室可根据治疗需求自行设置，设置后，各通路默认治疗时间随之变动。</w:t>
      </w:r>
    </w:p>
    <w:p w14:paraId="24351DDB">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20、具备参数保持功能：通过按动屏幕上的“保持”键，可使当前输出波形、频率等参数保持不变，再次按动“保持”键，解除保持功能。</w:t>
      </w:r>
    </w:p>
    <w:p w14:paraId="6BF39183">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★21、具备电极脱落提示、短路保护等多种安全防护措施；</w:t>
      </w:r>
    </w:p>
    <w:p w14:paraId="7D18B080">
      <w:pPr>
        <w:spacing w:line="360" w:lineRule="auto"/>
        <w:rPr>
          <w:rFonts w:hint="eastAsia"/>
          <w:b w:val="0"/>
          <w:bCs w:val="0"/>
          <w:sz w:val="24"/>
          <w:szCs w:val="24"/>
          <w:lang w:val="en-US" w:eastAsia="zh-CN"/>
        </w:rPr>
      </w:pPr>
      <w:r>
        <w:rPr>
          <w:rFonts w:hint="eastAsia" w:ascii="宋体" w:hAnsi="宋体" w:eastAsia="宋体" w:cs="宋体"/>
          <w:b w:val="0"/>
          <w:bCs w:val="0"/>
          <w:sz w:val="24"/>
          <w:szCs w:val="24"/>
          <w:lang w:val="en-US" w:eastAsia="zh-CN"/>
        </w:rPr>
        <w:t xml:space="preserve">22、内置操作指南：附件说明、注意事项、常见故障及排除等，便于用户查询；                                                                        23、支持拓展联机管理功能，支持治疗记录存储和设备状态查看；  </w:t>
      </w:r>
      <w:r>
        <w:rPr>
          <w:rFonts w:hint="eastAsia"/>
          <w:b w:val="0"/>
          <w:bCs w:val="0"/>
          <w:sz w:val="24"/>
          <w:szCs w:val="24"/>
          <w:lang w:val="en-US" w:eastAsia="zh-CN"/>
        </w:rPr>
        <w:t xml:space="preserve">                    </w:t>
      </w:r>
    </w:p>
    <w:p w14:paraId="30F6BA40">
      <w:pPr>
        <w:numPr>
          <w:numId w:val="0"/>
        </w:numPr>
        <w:ind w:leftChars="0"/>
        <w:rPr>
          <w:rFonts w:hint="eastAsia"/>
          <w:b/>
          <w:bCs/>
          <w:sz w:val="28"/>
          <w:szCs w:val="28"/>
          <w:lang w:val="en-US" w:eastAsia="zh-CN"/>
        </w:rPr>
      </w:pPr>
    </w:p>
    <w:p w14:paraId="117D26D1">
      <w:pPr>
        <w:numPr>
          <w:numId w:val="0"/>
        </w:numPr>
        <w:ind w:leftChars="0"/>
        <w:rPr>
          <w:rFonts w:hint="eastAsia"/>
          <w:b/>
          <w:bCs/>
          <w:sz w:val="28"/>
          <w:szCs w:val="28"/>
          <w:lang w:val="en-US" w:eastAsia="zh-CN"/>
        </w:rPr>
      </w:pPr>
      <w:r>
        <w:rPr>
          <w:rFonts w:hint="eastAsia"/>
          <w:b/>
          <w:bCs/>
          <w:sz w:val="28"/>
          <w:szCs w:val="28"/>
          <w:lang w:val="en-US" w:eastAsia="zh-CN"/>
        </w:rPr>
        <w:t>二十二、神经肌肉低频电刺激仪</w:t>
      </w:r>
    </w:p>
    <w:p w14:paraId="7CBD58BC">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技术参数：</w:t>
      </w:r>
    </w:p>
    <w:p w14:paraId="6835A1B3">
      <w:pPr>
        <w:spacing w:line="360" w:lineRule="auto"/>
        <w:rPr>
          <w:rFonts w:hint="eastAsia" w:ascii="宋体" w:hAnsi="宋体" w:eastAsia="宋体" w:cs="宋体"/>
          <w:b w:val="0"/>
          <w:bCs w:val="0"/>
          <w:sz w:val="24"/>
          <w:szCs w:val="24"/>
          <w:lang w:val="en-US" w:eastAsia="zh-CN"/>
        </w:rPr>
      </w:pPr>
      <w:r>
        <w:rPr>
          <w:rFonts w:hint="eastAsia"/>
          <w:b w:val="0"/>
          <w:bCs w:val="0"/>
          <w:sz w:val="24"/>
          <w:szCs w:val="24"/>
          <w:lang w:val="en-US" w:eastAsia="zh-CN"/>
        </w:rPr>
        <w:t>1</w:t>
      </w:r>
      <w:r>
        <w:rPr>
          <w:rFonts w:hint="eastAsia" w:ascii="宋体" w:hAnsi="宋体" w:eastAsia="宋体" w:cs="宋体"/>
          <w:b w:val="0"/>
          <w:bCs w:val="0"/>
          <w:sz w:val="24"/>
          <w:szCs w:val="24"/>
          <w:lang w:val="en-US" w:eastAsia="zh-CN"/>
        </w:rPr>
        <w:t>.便携台式机型，≥4通道独立输出；</w:t>
      </w:r>
    </w:p>
    <w:p w14:paraId="387330EE">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2.配置≥8寸彩色电容触摸屏；</w:t>
      </w:r>
    </w:p>
    <w:p w14:paraId="5161BCF2">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3.具备不少于两种治疗模式：</w:t>
      </w:r>
    </w:p>
    <w:p w14:paraId="735C1E80">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3.1处方模式：系统内置不少于15种常见疾病治疗处方，便于临床快速选择；</w:t>
      </w:r>
    </w:p>
    <w:p w14:paraId="2F4B5F95">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3.2自定义模式：包含治疗模式Ⅰ和治疗模式Ⅱ两种子模式可供选择，且支持调节不少于3种治疗参数；</w:t>
      </w:r>
    </w:p>
    <w:p w14:paraId="05D88152">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4.系统支持保存不少于45个自定义处方，可自定义设置并保存治疗参数，满足临床多种治疗需求；</w:t>
      </w:r>
    </w:p>
    <w:p w14:paraId="68291888">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5.具备通道状态栏，支持实时显示各通道运行状态；</w:t>
      </w:r>
    </w:p>
    <w:p w14:paraId="5315844A">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6.具有电极脱落报警功能：治疗过程中检测到电极脱落时，则设备发出蜂鸣声报警，弹出警示界面并显示发生异常的电流通路编号；</w:t>
      </w:r>
    </w:p>
    <w:p w14:paraId="2EA0FD7B">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7.支持统一设置系统默认治疗时间，科室可根据治疗需求自行设置，设置后各通路默认治疗时间随之变动。</w:t>
      </w:r>
    </w:p>
    <w:p w14:paraId="7E8CD4D3">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8.具备屏幕亮度调节功能：可分为1-5级，步进1级，逐级增大。</w:t>
      </w:r>
    </w:p>
    <w:p w14:paraId="6626FB07">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9.输出波形：脉冲波形为双向不对称方波，调制波为方波。</w:t>
      </w:r>
    </w:p>
    <w:p w14:paraId="7D121AC0">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10.输出频率</w:t>
      </w:r>
    </w:p>
    <w:p w14:paraId="4DAA2C87">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10.1治疗模式Ⅰ：脉冲频率为500Hz，脉冲周期2ms，调制波频率：0.5Hz～5Hz，步进为0.5Hz，脉冲周期0.2s～2s；</w:t>
      </w:r>
    </w:p>
    <w:p w14:paraId="1596ADAF">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10.2治疗模式Ⅱ：脉冲频率为0.5Hz～5Hz，步进为0.5Hz，脉冲周期0.2s～2s；</w:t>
      </w:r>
    </w:p>
    <w:p w14:paraId="0BE44783">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11.脉冲宽度和调制波宽度</w:t>
      </w:r>
    </w:p>
    <w:p w14:paraId="4422CF15">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11.1治疗模式Ⅰ：脉冲宽度1ms，调制波宽度10ms；</w:t>
      </w:r>
    </w:p>
    <w:p w14:paraId="7588C325">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11.2治疗模式Ⅱ：波宽10ms。</w:t>
      </w:r>
    </w:p>
    <w:p w14:paraId="4E3C3A4A">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12.治疗时间调节范围：1～99min，步进1min；</w:t>
      </w:r>
    </w:p>
    <w:p w14:paraId="7664357A">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13.输出电流强度：0～100mA，分50级连续可调，步进1级。</w:t>
      </w:r>
    </w:p>
    <w:p w14:paraId="2CFBA48E">
      <w:pPr>
        <w:rPr>
          <w:rFonts w:hint="eastAsia"/>
          <w:b/>
          <w:bCs/>
          <w:sz w:val="24"/>
          <w:szCs w:val="24"/>
          <w:lang w:val="en-US" w:eastAsia="zh-CN"/>
        </w:rPr>
      </w:pPr>
      <w:r>
        <w:rPr>
          <w:rFonts w:hint="eastAsia"/>
          <w:b/>
          <w:bCs/>
          <w:sz w:val="28"/>
          <w:szCs w:val="28"/>
          <w:lang w:val="en-US" w:eastAsia="zh-CN"/>
        </w:rPr>
        <w:t>二十三、按摩床</w:t>
      </w:r>
    </w:p>
    <w:p w14:paraId="23A6A6E7">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一、产品组成</w:t>
      </w:r>
    </w:p>
    <w:p w14:paraId="0BB7B150">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由头枕、床面、床架、调节螺栓组成。</w:t>
      </w:r>
    </w:p>
    <w:p w14:paraId="17B5052F">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二、主要技术指标和参数</w:t>
      </w:r>
    </w:p>
    <w:p w14:paraId="671F9B96">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1）外形尺寸（长×宽×高）：≥1900mm×600mm×600mm</w:t>
      </w:r>
    </w:p>
    <w:p w14:paraId="15173E36">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2）安全工作载荷：≥100kg"</w:t>
      </w:r>
    </w:p>
    <w:p w14:paraId="59AB6FF3">
      <w:pPr>
        <w:rPr>
          <w:rFonts w:hint="eastAsia"/>
          <w:b/>
          <w:bCs/>
          <w:sz w:val="28"/>
          <w:szCs w:val="28"/>
          <w:lang w:val="en-US" w:eastAsia="zh-CN"/>
        </w:rPr>
      </w:pPr>
      <w:r>
        <w:rPr>
          <w:rFonts w:hint="eastAsia"/>
          <w:b/>
          <w:bCs/>
          <w:sz w:val="28"/>
          <w:szCs w:val="28"/>
          <w:lang w:val="en-US" w:eastAsia="zh-CN"/>
        </w:rPr>
        <w:t>二十四、经颅磁治疗仪</w:t>
      </w:r>
    </w:p>
    <w:p w14:paraId="56C56042">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技术参数</w:t>
      </w:r>
    </w:p>
    <w:p w14:paraId="3E2917E9">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1、推车式结构，具有TMS-重复经颅磁刺激功能，儿童专用磁疗帽磁疗头≥2个可同时治疗≥2人；</w:t>
      </w:r>
    </w:p>
    <w:p w14:paraId="4C24220A">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2、磁场频率：≥50Hz；</w:t>
      </w:r>
    </w:p>
    <w:p w14:paraId="2A5CB678">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3、脉冲磁强度：0-25mT；</w:t>
      </w:r>
    </w:p>
    <w:p w14:paraId="316604FA">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▲4、恒磁场强度≥430 mT；</w:t>
      </w:r>
    </w:p>
    <w:p w14:paraId="7C653A92">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5、振频：0-10HZ可调；</w:t>
      </w:r>
    </w:p>
    <w:p w14:paraId="1B69AFC9">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6、治疗时间1-99分钟可任意选择；多种治疗处方，针对不同病症选择不同处方，也可根据患者适应度进行个性化调节；</w:t>
      </w:r>
    </w:p>
    <w:p w14:paraId="7533635A">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7、显示方式：≥10寸彩色触摸屏中文操作内置儿童≥13个治疗处方可按病种年龄段和功能选择；</w:t>
      </w:r>
    </w:p>
    <w:p w14:paraId="32BAB5A9">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▲7.1第一类处方：小儿脑瘫康复、精神类疾病、脊髓损伤性瘫痪、周围性瘫痪、其他疾病</w:t>
      </w:r>
    </w:p>
    <w:p w14:paraId="69F69B66">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7.2第二类处方：3个月到1岁 、1岁到3岁 、3岁到六岁 、6岁以上</w:t>
      </w:r>
    </w:p>
    <w:p w14:paraId="0A22526B">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7.3第三类处方：定频输出   变频输出  恒磁场刺激  TMS-重复磁刺激</w:t>
      </w:r>
    </w:p>
    <w:p w14:paraId="148F792A">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8、产品注册证适用范围里具有：小儿脑瘫的治疗。</w:t>
      </w:r>
    </w:p>
    <w:p w14:paraId="4186FB40">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9、适用：小儿脑瘫、颅脑损伤、脊髓损伤、脑发育迟缓、癫痫、智力低下、 孤独症、多动症、脑瘫引起的言语功能障碍、认知功能障碍、肌张力高引起的运动障碍、平衡障碍等及儿童脑神经功能的恢复等。"</w:t>
      </w:r>
    </w:p>
    <w:p w14:paraId="1264B78F">
      <w:pPr>
        <w:rPr>
          <w:rFonts w:hint="eastAsia"/>
          <w:b/>
          <w:bCs/>
          <w:sz w:val="28"/>
          <w:szCs w:val="28"/>
          <w:lang w:val="en-US" w:eastAsia="zh-CN"/>
        </w:rPr>
      </w:pPr>
      <w:r>
        <w:rPr>
          <w:rFonts w:hint="eastAsia"/>
          <w:b/>
          <w:bCs/>
          <w:sz w:val="28"/>
          <w:szCs w:val="28"/>
          <w:lang w:val="en-US" w:eastAsia="zh-CN"/>
        </w:rPr>
        <w:t>二十五、肌兴奋治疗仪</w:t>
      </w:r>
    </w:p>
    <w:p w14:paraId="21177A21">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技术参数：</w:t>
      </w:r>
    </w:p>
    <w:p w14:paraId="4E34BC4B">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1、全中文操作系统具有国家软件企业认证；</w:t>
      </w:r>
    </w:p>
    <w:p w14:paraId="5FF6F4C9">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2、主机左右两个真彩触摸屏触摸显示,全中文操作系统，可分别独立操作；</w:t>
      </w:r>
    </w:p>
    <w:p w14:paraId="1B5E398C">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3、机内存有不少于30个治疗处方；</w:t>
      </w:r>
    </w:p>
    <w:p w14:paraId="222C5E71">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▲4、机内按病种选择处方包括：小儿脑瘫治疗、颅脑损伤治疗、脊髓损伤治疗、</w:t>
      </w:r>
    </w:p>
    <w:p w14:paraId="4BEDABF0">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高危儿早期干预；</w:t>
      </w:r>
    </w:p>
    <w:p w14:paraId="4E6B68F9">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5、机内按年龄段选择处方包括：3个月-1岁，1-3岁，3-6岁，6岁以上；</w:t>
      </w:r>
    </w:p>
    <w:p w14:paraId="01F1B1E2">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▲6、机内按肌力大小级别选择处方包括：级别:0 零( Zero,0)正常肌力0%，级别:1微缩(Trace,T)正常肌力10%，级别:2差(Poor,P)正常肌力25%，级别:3尚可( Fair,F)正常肌力50%，级别:4良好(Good,G)正常肌力75%；</w:t>
      </w:r>
    </w:p>
    <w:p w14:paraId="3881297E">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7、脉冲周期：T:0.067s -2s；</w:t>
      </w:r>
    </w:p>
    <w:p w14:paraId="01331C40">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8、占空比：0.00005-0.0149；</w:t>
      </w:r>
    </w:p>
    <w:p w14:paraId="6AE4DD2C">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9、输出脉冲幅度0-150V，时间：0-99分钟治疗结束时具有报警功能；</w:t>
      </w:r>
    </w:p>
    <w:p w14:paraId="16D097C7">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10、台式≥4路输出；可同时治疗两人或一人多部位治疗；</w:t>
      </w:r>
    </w:p>
    <w:p w14:paraId="2576ADCC">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11、安全保护：一键锁屏功能防止治疗时误操作；</w:t>
      </w:r>
    </w:p>
    <w:p w14:paraId="02797BB8">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12、具备文件管理功能：支持患者数据的储存、编辑、查询、删除功能；</w:t>
      </w:r>
    </w:p>
    <w:p w14:paraId="0EAB72FA">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13、储存记忆功能：对治疗次数具有记录查询功能；</w:t>
      </w:r>
    </w:p>
    <w:p w14:paraId="410496B2">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14、适应症：小儿脑瘫、脑出血、脑血栓、脑栓塞、脊髓损伤。骨折或关节置换术后。臂丛神经损伤（挠神经；正中神经；尺神经），坐骨神经，胫神经，腓总神经，马尾神经损伤，面神经麻痹，完全失神经及部分失神经疾病等。皮肤感觉障碍，股外侧皮神经炎。"</w:t>
      </w:r>
    </w:p>
    <w:p w14:paraId="1B1A0A0A">
      <w:pPr>
        <w:rPr>
          <w:rFonts w:hint="eastAsia"/>
          <w:b/>
          <w:bCs/>
          <w:sz w:val="28"/>
          <w:szCs w:val="28"/>
          <w:lang w:val="en-US" w:eastAsia="zh-CN"/>
        </w:rPr>
      </w:pPr>
      <w:r>
        <w:rPr>
          <w:rFonts w:hint="eastAsia"/>
          <w:b/>
          <w:bCs/>
          <w:sz w:val="28"/>
          <w:szCs w:val="28"/>
          <w:lang w:val="en-US" w:eastAsia="zh-CN"/>
        </w:rPr>
        <w:t>二十六、便携式生物反馈仪</w:t>
      </w:r>
    </w:p>
    <w:p w14:paraId="016955B2">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技术参数：</w:t>
      </w:r>
    </w:p>
    <w:p w14:paraId="665FDEC9">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1.输出电流参数</w:t>
      </w:r>
    </w:p>
    <w:p w14:paraId="4EC5DE1E">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⑴电流输出强度可调节范围不小于0～25mA，至少分50级可调，步进1级；</w:t>
      </w:r>
    </w:p>
    <w:p w14:paraId="42058575">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⑵输出波形为双向对称方波；</w:t>
      </w:r>
    </w:p>
    <w:p w14:paraId="0CB095DA">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2.肌电采集参数</w:t>
      </w:r>
    </w:p>
    <w:p w14:paraId="6A8CBF5E">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⑴反馈阈值范围不小于：10μv～1000μv；</w:t>
      </w:r>
    </w:p>
    <w:p w14:paraId="04B3F83F">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⑵分辨率：1μv；</w:t>
      </w:r>
    </w:p>
    <w:p w14:paraId="151FD116">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⑶通频带不窄于20Hz～500Hz(-3dB) ；</w:t>
      </w:r>
    </w:p>
    <w:p w14:paraId="2340BB8B">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3.输入功率：50VA；</w:t>
      </w:r>
    </w:p>
    <w:p w14:paraId="209732DD">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4.内置大容量充电式锂电池，电池容量不小于2000mAh；</w:t>
      </w:r>
    </w:p>
    <w:p w14:paraId="68C11B87">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5.采用电极分离技术：肌电检测和电刺激使用同一根电极线，治疗过程无需更换输出线；</w:t>
      </w:r>
    </w:p>
    <w:p w14:paraId="717A5544">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功能参数：</w:t>
      </w:r>
    </w:p>
    <w:p w14:paraId="54AB7B4A">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1.便携手持式机型，便于移动治疗；</w:t>
      </w:r>
    </w:p>
    <w:p w14:paraId="4D4098CC">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2.配置不小于3.5寸彩色电容触摸屏；</w:t>
      </w:r>
    </w:p>
    <w:p w14:paraId="288EA168">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▲3.内置不少于5种模式，包含：表面肌电评估、神经肌肉电刺激、触发电刺激、助力电刺激、情景互动训练（需拓展PC端）；</w:t>
      </w:r>
    </w:p>
    <w:p w14:paraId="5DBFAB85">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4.神经肌肉电刺激模式</w:t>
      </w:r>
    </w:p>
    <w:p w14:paraId="7A6EB556">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⑴脉冲频率：2Hz～100Hz可调，步进1Hz，允差±15%；</w:t>
      </w:r>
    </w:p>
    <w:p w14:paraId="210B558D">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⑵脉冲宽度：50μs～450μs可调，步进10μs，允差±15%；</w:t>
      </w:r>
    </w:p>
    <w:p w14:paraId="40C36B8C">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⑶上升时间：0～10s，步进0.1s，允差±5%；</w:t>
      </w:r>
    </w:p>
    <w:p w14:paraId="4121073F">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⑷持续时间：1～20s，步进0.1s，允差±5%；</w:t>
      </w:r>
    </w:p>
    <w:p w14:paraId="4FDD6B0E">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⑸下降时间：0～10s，步进0.1s，允差±5%；</w:t>
      </w:r>
    </w:p>
    <w:p w14:paraId="62D5D25D">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⑹间歇时间：1～20s，步进0.1s，允差±5%；</w:t>
      </w:r>
    </w:p>
    <w:p w14:paraId="0D3A7E54">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5.触发电刺激模式</w:t>
      </w:r>
    </w:p>
    <w:p w14:paraId="4C7E4DE8">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⑴阈值：10μv～1000μv范围内可调，10μv～100μv范围内步进为1μv，100μv～1000μv范围内步进为10μv；</w:t>
      </w:r>
    </w:p>
    <w:p w14:paraId="572A952D">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⑵脉冲宽度：50μs～450μs范围内可调，步进10μs；</w:t>
      </w:r>
    </w:p>
    <w:p w14:paraId="736F7D1A">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⑶脉冲频率：2Hz～100Hz范围内可调，步进1Hz；</w:t>
      </w:r>
    </w:p>
    <w:p w14:paraId="7A619902">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⑷上升时间：0～10s，步进0.1s，允差±5%；</w:t>
      </w:r>
    </w:p>
    <w:p w14:paraId="693EB053">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⑸持续时间：1～20s，步进0.1s，允差±5%；</w:t>
      </w:r>
    </w:p>
    <w:p w14:paraId="220BB30E">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⑹下降时间：0～10s，步进0.1s，允差±5%；</w:t>
      </w:r>
    </w:p>
    <w:p w14:paraId="5E8C9A7F">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6.助力电刺激模式</w:t>
      </w:r>
    </w:p>
    <w:p w14:paraId="7B707098">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⑴脉冲宽度：200μs；</w:t>
      </w:r>
    </w:p>
    <w:p w14:paraId="65F7A3AB">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⑵脉冲频率：18Hz；</w:t>
      </w:r>
    </w:p>
    <w:p w14:paraId="21EE2959">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★⑶具有强化和补偿两种刺激方式；</w:t>
      </w:r>
    </w:p>
    <w:p w14:paraId="0DD1FDA7">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7.内置不少于6个临床处方，便于快速启动治疗；</w:t>
      </w:r>
    </w:p>
    <w:p w14:paraId="65473794">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8.可连接PC端管理软件无限拓展自定义处方数量；</w:t>
      </w:r>
    </w:p>
    <w:p w14:paraId="7818CE4D">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9.支持连接PC端软件拓展患者管理模块和量表评估模块；</w:t>
      </w:r>
    </w:p>
    <w:p w14:paraId="5AC16D68">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10.治疗时间调节：1-99min连续可调，步进1min，允差±5%；</w:t>
      </w:r>
    </w:p>
    <w:p w14:paraId="57626E37">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11.支持统一设置系统默认治疗时间，科室可根据需求自行设置，设置后各通道默认治疗时间随之变动；</w:t>
      </w:r>
    </w:p>
    <w:p w14:paraId="18D8A165">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12.具有电流输出指示功能：电流输出时，电刺激图标随之闪烁；</w:t>
      </w:r>
    </w:p>
    <w:p w14:paraId="696CA4AC">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★13.具有电极脱落报警功能：治疗过程中检测到电极脱落时，则设备发出蜂鸣声报警，</w:t>
      </w:r>
    </w:p>
    <w:p w14:paraId="606ADA5B">
      <w:pPr>
        <w:numPr>
          <w:numId w:val="0"/>
        </w:numPr>
        <w:rPr>
          <w:rFonts w:hint="eastAsia"/>
          <w:b/>
          <w:bCs/>
          <w:sz w:val="24"/>
          <w:szCs w:val="24"/>
          <w:lang w:val="en-US" w:eastAsia="zh-CN"/>
        </w:rPr>
      </w:pPr>
      <w:r>
        <w:rPr>
          <w:rFonts w:hint="eastAsia"/>
          <w:b/>
          <w:bCs/>
          <w:sz w:val="28"/>
          <w:szCs w:val="28"/>
          <w:lang w:val="en-US" w:eastAsia="zh-CN"/>
        </w:rPr>
        <w:t>二十七、语言功能检测处理系统</w:t>
      </w:r>
    </w:p>
    <w:p w14:paraId="172FC8D6">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技术参数：</w:t>
      </w:r>
    </w:p>
    <w:p w14:paraId="772AC92F">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★1.≥30 英寸液晶显示屏，双显示屏操作，屏幕可多角度方位旋转；内置音频装置；打印机；麦克风，隔离变压器等</w:t>
      </w:r>
    </w:p>
    <w:p w14:paraId="345379A1">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2.功能模块：≥6种，至少包含账号管理、用户管理、筛查评估、康复训练、方案管理、数据统计。</w:t>
      </w:r>
    </w:p>
    <w:p w14:paraId="7E9C23F3">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3.筛查评估：至少包含2类评估方式，综合评估与量表评估。</w:t>
      </w:r>
    </w:p>
    <w:p w14:paraId="0B05E31F">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★4.ICF评估与质控：遵循WHO ICF标准，生成语言功能动态评估报告，量化损伤程度（0-4级），并提供个性化康复建议。</w:t>
      </w:r>
    </w:p>
    <w:p w14:paraId="3C8B2848">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5.综合评估：≥5大模块，其中至少包含，听觉理解（图匹配、听指图等）、视觉理解、语音、口语表达（复述、命名等）、书写表达（临摹、抄写等）。</w:t>
      </w:r>
    </w:p>
    <w:p w14:paraId="175D9E18">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▲6.量表评估：≥6大模块，至少包含 GUSS吞咽功能评定表、长谷川痴呆评定表(HDS)、简易智力状态检查量表(MMSE)、蒙特利尔认知测量表(moca)、汉语失语症评定量表ABC、Frenchay构音障碍评定法。</w:t>
      </w:r>
    </w:p>
    <w:p w14:paraId="0F9110CD">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7.康复训练：≥5大模块，包含自定义训练、个性化训练、康复建议、学老师平台。</w:t>
      </w:r>
    </w:p>
    <w:p w14:paraId="0F74D908">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8.自定义训练：≥4大模块至少包含理解能力、表达能力、语言认知、语音康复</w:t>
      </w:r>
    </w:p>
    <w:p w14:paraId="7AEE29DB">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9.理解能力：≥2大模块，至少包含听康复，视康复。</w:t>
      </w:r>
    </w:p>
    <w:p w14:paraId="255367C7">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10.表达能力：≥2大模块至少包含口语表达、书写表达</w:t>
      </w:r>
    </w:p>
    <w:p w14:paraId="32C0C3AD">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11.口语表达:≥5大模块,至少包含复述、阅读、命名、听记忆、自发语言；</w:t>
      </w:r>
    </w:p>
    <w:p w14:paraId="406E9162">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★12.书写表达:≥6大模块至少包含组字、临摹写、抄写、听写、数字序列书写、看图书写。</w:t>
      </w:r>
    </w:p>
    <w:p w14:paraId="7571FD09">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13.语言认知训练：≥6大模块模块至少包含注意力、观察力、记忆力、计算能力、推理能力、定向能力。</w:t>
      </w:r>
    </w:p>
    <w:p w14:paraId="6C1CDAAB">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14.语音康复:≥2大训练模块，包含发音、发音器官运动</w:t>
      </w:r>
    </w:p>
    <w:p w14:paraId="7591FC07">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15.个性化训练：可定制个性化训练方式适配各种患者的语言障碍训练。</w:t>
      </w:r>
    </w:p>
    <w:p w14:paraId="6560A986">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16.康复建议：全面支持≥20种语言、认知障碍类型，包括失语症（如Wernicke、Broca等各亚型）、听觉障碍（先天/后天）、构音障碍（运动性/器质性/功能性）、认知障碍（轻度至重度）、书写障碍（视空间/运动性）等</w:t>
      </w:r>
    </w:p>
    <w:p w14:paraId="035F78BC">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17.学老师开放平台：≥9种，至少包括复述、命名、判断、理解、阅读、组句、选择、视频、匹配。</w:t>
      </w:r>
    </w:p>
    <w:p w14:paraId="2D535158">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18.训练单元：≥50种训练单元。</w:t>
      </w:r>
    </w:p>
    <w:p w14:paraId="4CDB0863">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19..语义识别技术：口语表达模块嵌入语义识别功能，精准提取、识别关键信息。</w:t>
      </w:r>
    </w:p>
    <w:p w14:paraId="0FB4E49C">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20.数据统计与用户管理：系统统计用户基本信息、康复数据、评估结果、量表数据、方案进度等，形成统计简报。实时监控用户康复进程，提供可视化趋势分析。</w:t>
      </w:r>
    </w:p>
    <w:p w14:paraId="64BBA788">
      <w:pPr>
        <w:spacing w:line="360" w:lineRule="auto"/>
        <w:rPr>
          <w:rFonts w:hint="eastAsia"/>
          <w:b w:val="0"/>
          <w:bCs w:val="0"/>
          <w:sz w:val="24"/>
          <w:szCs w:val="24"/>
          <w:lang w:val="en-US" w:eastAsia="zh-CN"/>
        </w:rPr>
      </w:pPr>
      <w:r>
        <w:rPr>
          <w:rFonts w:hint="eastAsia" w:ascii="宋体" w:hAnsi="宋体" w:eastAsia="宋体" w:cs="宋体"/>
          <w:b w:val="0"/>
          <w:bCs w:val="0"/>
          <w:sz w:val="24"/>
          <w:szCs w:val="24"/>
          <w:lang w:val="en-US" w:eastAsia="zh-CN"/>
        </w:rPr>
        <w:t>21.权限管理：构建管理员、医生、治疗师、患者四类用户角色，实现数据分层管理，确保系统使用的规范性和安全性。</w:t>
      </w:r>
    </w:p>
    <w:p w14:paraId="518AC342">
      <w:pPr>
        <w:rPr>
          <w:rFonts w:hint="eastAsia"/>
          <w:b/>
          <w:bCs/>
          <w:sz w:val="28"/>
          <w:szCs w:val="28"/>
          <w:lang w:val="en-US" w:eastAsia="zh-CN"/>
        </w:rPr>
      </w:pPr>
      <w:r>
        <w:rPr>
          <w:rFonts w:hint="eastAsia"/>
          <w:b/>
          <w:bCs/>
          <w:sz w:val="28"/>
          <w:szCs w:val="28"/>
          <w:lang w:val="en-US" w:eastAsia="zh-CN"/>
        </w:rPr>
        <w:t>二十八、吞咽神经和肌肉刺激仪</w:t>
      </w:r>
    </w:p>
    <w:p w14:paraId="3284FC18">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技术参数：</w:t>
      </w:r>
    </w:p>
    <w:p w14:paraId="1053963C">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1.便携式台机，双通道独立可控。</w:t>
      </w:r>
    </w:p>
    <w:p w14:paraId="474796E6">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2.配置≥8寸彩色电容触摸屏。</w:t>
      </w:r>
    </w:p>
    <w:p w14:paraId="3AEFC988">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3.具有不少于6种输出模式：成人连续、儿童交替、自定义、自动触发、手动触发、评估模式；</w:t>
      </w:r>
    </w:p>
    <w:p w14:paraId="395DBDC4">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3.1成人连续模式</w:t>
      </w:r>
    </w:p>
    <w:p w14:paraId="22C6CF5E">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脉冲宽度：100μs～300μs 可调，步进20μs，允差±15%；</w:t>
      </w:r>
    </w:p>
    <w:p w14:paraId="6D7BE9CC">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脉冲频率：20Hz-100Hz可调，步进1Hz，允差±15%；</w:t>
      </w:r>
    </w:p>
    <w:p w14:paraId="03F7BAC4">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3.2儿童交替模式</w:t>
      </w:r>
    </w:p>
    <w:p w14:paraId="2FA783DC">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脉冲宽度：100μs～300μs 可调，步进20μs，允差±15%；</w:t>
      </w:r>
    </w:p>
    <w:p w14:paraId="03F78703">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脉冲频率：20Hz-100Hz可调，步进1Hz，允差±15%；</w:t>
      </w:r>
    </w:p>
    <w:p w14:paraId="4548247B">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持续时间：5s；</w:t>
      </w:r>
    </w:p>
    <w:p w14:paraId="607F573E">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★3.3自定义模式</w:t>
      </w:r>
    </w:p>
    <w:p w14:paraId="253B3869">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脉冲频率：20Hz-100Hz可调，步进1Hz，允差±15%；</w:t>
      </w:r>
    </w:p>
    <w:p w14:paraId="22238DF4">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脉冲宽度：100μs～300μs可调，步进20μs，允差±15%；</w:t>
      </w:r>
    </w:p>
    <w:p w14:paraId="0A0E0AD5">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上升时间：0-10s，步进0.1s，允差±5%；</w:t>
      </w:r>
    </w:p>
    <w:p w14:paraId="671520A9">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持续时间：1-20s，步进0.1s，允差±5%；</w:t>
      </w:r>
    </w:p>
    <w:p w14:paraId="7E9F1AC5">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下降时间：0-10s，步进0.1s，允差±5%；</w:t>
      </w:r>
    </w:p>
    <w:p w14:paraId="0F048593">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间歇时间：1-20s，步进0.1s，允差±5%；</w:t>
      </w:r>
    </w:p>
    <w:p w14:paraId="071C3BF1">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延迟时间：0-5s，步进0.1s，允差±5％；</w:t>
      </w:r>
    </w:p>
    <w:p w14:paraId="74A8992D">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3.4手动触发模式</w:t>
      </w:r>
    </w:p>
    <w:p w14:paraId="7E3776A5">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脉冲宽度：10ms～1000ms可调，10～100ms范围内，步进10ms；100～1000ms  范围内，步进100ms；</w:t>
      </w:r>
    </w:p>
    <w:p w14:paraId="649B32F6">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3.5自动触发模式</w:t>
      </w:r>
    </w:p>
    <w:p w14:paraId="064B2F9D">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脉冲宽度：10ms～1000ms可调，10-100ms范围内，步进10ms；100～1000ms范围内，步进100ms；                                                                                                                                                                                                                                                                                                                                                                                                                                                                                                                                                                                                                                                                                                                                                                                                                                                                              </w:t>
      </w:r>
    </w:p>
    <w:p w14:paraId="3BCF0C82">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脉冲间隔：1～5s可调，步进1s，允差±5%；</w:t>
      </w:r>
    </w:p>
    <w:p w14:paraId="6011B587">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4.支持时序治疗，可在同一通道的两路电流间设置输出时序，模拟正常吞咽的生理过程；</w:t>
      </w:r>
    </w:p>
    <w:p w14:paraId="3A6E55A2">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★5.评估模式：采用三角波和方波，通过500ms或1000ms两种脉冲方式,适用不同程度吞咽及构音障碍的评估；</w:t>
      </w:r>
    </w:p>
    <w:p w14:paraId="067D98A2">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6.治疗时间调节：1-99min连续可调，步进1min，允差±5%；</w:t>
      </w:r>
    </w:p>
    <w:p w14:paraId="26A84892">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7.支持统一设置系统默认治疗时间，科室可根据需求自行设置，设置后各通道默认治疗时间随之变动；</w:t>
      </w:r>
    </w:p>
    <w:p w14:paraId="5967303B">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8.具有计数功能，手动触发模式可显示当前训练过程累计触发总次数；</w:t>
      </w:r>
    </w:p>
    <w:p w14:paraId="195EE88B">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9.具有电流输出指示功能：电流输出时，电刺激图标随之闪烁；</w:t>
      </w:r>
    </w:p>
    <w:p w14:paraId="012A0F01">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10.具有电极脱落报警功能：治疗过程中检测到电极脱落时，则设备发出蜂鸣声报警，</w:t>
      </w:r>
    </w:p>
    <w:p w14:paraId="513683A7">
      <w:pPr>
        <w:rPr>
          <w:rFonts w:hint="eastAsia"/>
          <w:b/>
          <w:bCs/>
          <w:sz w:val="28"/>
          <w:szCs w:val="28"/>
          <w:lang w:val="en-US" w:eastAsia="zh-CN"/>
        </w:rPr>
      </w:pPr>
    </w:p>
    <w:p w14:paraId="1A9DAA91">
      <w:pPr>
        <w:rPr>
          <w:rFonts w:hint="eastAsia"/>
          <w:b/>
          <w:bCs/>
          <w:sz w:val="24"/>
          <w:szCs w:val="24"/>
          <w:lang w:val="en-US" w:eastAsia="zh-CN"/>
        </w:rPr>
      </w:pPr>
      <w:r>
        <w:rPr>
          <w:rFonts w:hint="eastAsia"/>
          <w:b/>
          <w:bCs/>
          <w:sz w:val="28"/>
          <w:szCs w:val="28"/>
          <w:lang w:val="en-US" w:eastAsia="zh-CN"/>
        </w:rPr>
        <w:t>二十九、儿童认知能力测试与训练仪</w:t>
      </w:r>
    </w:p>
    <w:p w14:paraId="6C9D9028">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技术参数：</w:t>
      </w:r>
    </w:p>
    <w:p w14:paraId="6130902F">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1.硬件组成：包括隔离变压器、麦克风、电脑主机、触摸式显示器、平板电脑、音箱、工作台等组成</w:t>
      </w:r>
    </w:p>
    <w:p w14:paraId="3A698C0A">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2.运行环境：1)CPU：高通骁龙 8 核或以上； 2)内存：8 GB 或以上； 3)硬盘：160 GB 或以上； 4)显卡：集成显卡或以上； 5)声卡：集成声卡或以上； 6）操作系统：Windows10 及以上。</w:t>
      </w:r>
    </w:p>
    <w:p w14:paraId="51ABDB7A">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3.工作台尺寸（长×宽×；高）/mm：≥575×500×900</w:t>
      </w:r>
    </w:p>
    <w:p w14:paraId="4882E46B">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4.输入功率/VA：≤300；产品重量/kg：≤20</w:t>
      </w:r>
    </w:p>
    <w:p w14:paraId="5574C2F4">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采用数字信号处理技术、语音信号处理技术、神经网络驱动的语义理解技术，遵循由简至难、循序渐进的康复设计理念，专为1-5岁智龄的特殊儿童提供科学实用、丰富有趣的认知、交流评估与游戏，多层次、广泛的促进儿童大脑认知功能的发育。</w:t>
      </w:r>
    </w:p>
    <w:p w14:paraId="1DC3F0DB">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★6.配备医生端与用户端，两个不同的端口独立操作</w:t>
      </w:r>
    </w:p>
    <w:p w14:paraId="04D0A7AB">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7.包含6大功能模块，涵盖感知、注意、听理解、记忆、交流</w:t>
      </w:r>
    </w:p>
    <w:p w14:paraId="4C79B491">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8.包含8大维度40多种功能训练，不同训练最多分为5个不同主题。</w:t>
      </w:r>
    </w:p>
    <w:p w14:paraId="0C120FE1">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★9.设置5个不同难度等级，给予儿童多层次、多维度、阶段式的早期康复干预。</w:t>
      </w:r>
    </w:p>
    <w:p w14:paraId="501DE52C">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10.根据儿童能力水平自动选取评估模块及等级通过五级甄别和等级测试，对感知能力、注意能力、听理解、记忆能力、数的能力、记忆力、思维想象、表达能力、交流能力等能力进行详细的测评。</w:t>
      </w:r>
    </w:p>
    <w:p w14:paraId="2DDA32D6">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★11.智能推荐康复方案：根据测评结果，针对儿童当前能力水平智能导向训练方案，自动推荐最符合儿童的训练游戏，可将训练方案保存至方案库，进行多次强化巩固训练。</w:t>
      </w:r>
    </w:p>
    <w:p w14:paraId="079340EB">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★12.提供多种训练模式：个性化训练、自定义训练、冲关训练、方案训练，可根据个体需求自由选择。</w:t>
      </w:r>
    </w:p>
    <w:p w14:paraId="474842D6">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13.提供6套标准化评估量表，包括：婴幼儿智能发育筛查、儿童言语能力发育量表、儿童孤独症评定量表等，可针对儿童的症状、气质个性、情绪、智商、神经心理发育问题等进行专业测评。</w:t>
      </w:r>
    </w:p>
    <w:p w14:paraId="268C393A">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14.医生可在平板端实时监控当前患儿的评估与训练情况，并给予及时的奖励和强化。</w:t>
      </w:r>
    </w:p>
    <w:p w14:paraId="30D024DF">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15.提供方案管理模块，支持自定义组合并保存方案功能，可对方案进行查看，应用、删除等操作。</w:t>
      </w:r>
    </w:p>
    <w:p w14:paraId="506A91E2">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16.采用分屏操作，所有的操作按钮均在平板端控制，用户端界面仅呈现训练、评估内容，无任何其它干扰因素，有效减少训练过程中用户的误操作和干扰，提高评估与训练的准确性。</w:t>
      </w:r>
    </w:p>
    <w:p w14:paraId="06CA245E">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17.全程动态监控用户的康复进程，呈现可视化评估、训练成绩报告，并提供前、中、后儿童能力水平对比分析图，纵向了解儿童能力发展趋势。"</w:t>
      </w:r>
    </w:p>
    <w:p w14:paraId="64225E40">
      <w:pPr>
        <w:rPr>
          <w:rFonts w:hint="eastAsia"/>
          <w:b/>
          <w:bCs/>
          <w:sz w:val="28"/>
          <w:szCs w:val="28"/>
          <w:highlight w:val="none"/>
          <w:lang w:val="en-US" w:eastAsia="zh-CN"/>
        </w:rPr>
      </w:pPr>
      <w:r>
        <w:rPr>
          <w:rFonts w:hint="eastAsia"/>
          <w:b/>
          <w:bCs/>
          <w:sz w:val="28"/>
          <w:szCs w:val="28"/>
          <w:highlight w:val="none"/>
          <w:lang w:val="en-US" w:eastAsia="zh-CN"/>
        </w:rPr>
        <w:t>三十、言语训练卡（黑卡，白卡，红卡，金卡）</w:t>
      </w:r>
    </w:p>
    <w:p w14:paraId="5A1D880D">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技术参数：</w:t>
      </w:r>
    </w:p>
    <w:p w14:paraId="3D81F899">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产品组成：</w:t>
      </w:r>
    </w:p>
    <w:p w14:paraId="7B4A2F6F">
      <w:pPr>
        <w:numPr>
          <w:ilvl w:val="0"/>
          <w:numId w:val="3"/>
        </w:num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语言训练卡1套</w:t>
      </w:r>
    </w:p>
    <w:p w14:paraId="3DC2E481">
      <w:pPr>
        <w:numPr>
          <w:ilvl w:val="0"/>
          <w:numId w:val="3"/>
        </w:num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逻辑表达训练卡1套</w:t>
      </w:r>
    </w:p>
    <w:p w14:paraId="4AD8013F">
      <w:pPr>
        <w:numPr>
          <w:ilvl w:val="0"/>
          <w:numId w:val="3"/>
        </w:num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发音矫正卡1套</w:t>
      </w:r>
    </w:p>
    <w:p w14:paraId="4BA78F8B">
      <w:pPr>
        <w:numPr>
          <w:ilvl w:val="0"/>
          <w:numId w:val="3"/>
        </w:num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社交心智卡1套</w:t>
      </w:r>
    </w:p>
    <w:p w14:paraId="1E8B4F39">
      <w:pPr>
        <w:rPr>
          <w:rFonts w:hint="eastAsia"/>
          <w:b/>
          <w:bCs/>
          <w:sz w:val="28"/>
          <w:szCs w:val="28"/>
          <w:highlight w:val="none"/>
          <w:lang w:val="en-US" w:eastAsia="zh-CN"/>
        </w:rPr>
      </w:pPr>
      <w:r>
        <w:rPr>
          <w:rFonts w:hint="eastAsia"/>
          <w:b/>
          <w:bCs/>
          <w:sz w:val="28"/>
          <w:szCs w:val="28"/>
          <w:highlight w:val="none"/>
          <w:lang w:val="en-US" w:eastAsia="zh-CN"/>
        </w:rPr>
        <w:t>三十一、触觉类教具</w:t>
      </w:r>
    </w:p>
    <w:p w14:paraId="7CEAB463">
      <w:pPr>
        <w:numPr>
          <w:numId w:val="0"/>
        </w:num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技术参数：</w:t>
      </w:r>
    </w:p>
    <w:p w14:paraId="57003F07">
      <w:pPr>
        <w:numPr>
          <w:numId w:val="0"/>
        </w:num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产品组成：</w:t>
      </w:r>
    </w:p>
    <w:p w14:paraId="08D0B353">
      <w:pPr>
        <w:numPr>
          <w:numId w:val="0"/>
        </w:num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1.触觉板1套</w:t>
      </w:r>
    </w:p>
    <w:p w14:paraId="3EE0EC06">
      <w:pPr>
        <w:numPr>
          <w:numId w:val="0"/>
        </w:num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r>
        <w:rPr>
          <w:rFonts w:hint="default" w:ascii="宋体" w:hAnsi="宋体" w:eastAsia="宋体" w:cs="宋体"/>
          <w:b w:val="0"/>
          <w:bCs w:val="0"/>
          <w:sz w:val="24"/>
          <w:szCs w:val="24"/>
          <w:lang w:val="en-US" w:eastAsia="zh-CN"/>
        </w:rPr>
        <w:t>砂数字板（短板)</w:t>
      </w:r>
      <w:r>
        <w:rPr>
          <w:rFonts w:hint="eastAsia" w:ascii="宋体" w:hAnsi="宋体" w:eastAsia="宋体" w:cs="宋体"/>
          <w:b w:val="0"/>
          <w:bCs w:val="0"/>
          <w:sz w:val="24"/>
          <w:szCs w:val="24"/>
          <w:lang w:val="en-US" w:eastAsia="zh-CN"/>
        </w:rPr>
        <w:t>1套</w:t>
      </w:r>
    </w:p>
    <w:p w14:paraId="3C4836B6">
      <w:pPr>
        <w:numPr>
          <w:numId w:val="0"/>
        </w:num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w:t>
      </w:r>
      <w:r>
        <w:rPr>
          <w:rFonts w:hint="default" w:ascii="宋体" w:hAnsi="宋体" w:eastAsia="宋体" w:cs="宋体"/>
          <w:b w:val="0"/>
          <w:bCs w:val="0"/>
          <w:sz w:val="24"/>
          <w:szCs w:val="24"/>
          <w:lang w:val="en-US" w:eastAsia="zh-CN"/>
        </w:rPr>
        <w:t>神秘袋</w:t>
      </w:r>
      <w:r>
        <w:rPr>
          <w:rFonts w:hint="eastAsia" w:ascii="宋体" w:hAnsi="宋体" w:eastAsia="宋体" w:cs="宋体"/>
          <w:b w:val="0"/>
          <w:bCs w:val="0"/>
          <w:sz w:val="24"/>
          <w:szCs w:val="24"/>
          <w:lang w:val="en-US" w:eastAsia="zh-CN"/>
        </w:rPr>
        <w:t>1套</w:t>
      </w:r>
    </w:p>
    <w:p w14:paraId="302463D7">
      <w:pPr>
        <w:numPr>
          <w:numId w:val="0"/>
        </w:num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w:t>
      </w:r>
      <w:r>
        <w:rPr>
          <w:rFonts w:hint="default" w:ascii="宋体" w:hAnsi="宋体" w:eastAsia="宋体" w:cs="宋体"/>
          <w:b w:val="0"/>
          <w:bCs w:val="0"/>
          <w:sz w:val="24"/>
          <w:szCs w:val="24"/>
          <w:lang w:val="en-US" w:eastAsia="zh-CN"/>
        </w:rPr>
        <w:t>彩色布盒</w:t>
      </w:r>
      <w:r>
        <w:rPr>
          <w:rFonts w:hint="eastAsia" w:ascii="宋体" w:hAnsi="宋体" w:eastAsia="宋体" w:cs="宋体"/>
          <w:b w:val="0"/>
          <w:bCs w:val="0"/>
          <w:sz w:val="24"/>
          <w:szCs w:val="24"/>
          <w:lang w:val="en-US" w:eastAsia="zh-CN"/>
        </w:rPr>
        <w:t>1套</w:t>
      </w:r>
    </w:p>
    <w:p w14:paraId="35DE8B4F">
      <w:pPr>
        <w:numPr>
          <w:numId w:val="0"/>
        </w:num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w:t>
      </w:r>
      <w:r>
        <w:rPr>
          <w:rFonts w:hint="default" w:ascii="宋体" w:hAnsi="宋体" w:eastAsia="宋体" w:cs="宋体"/>
          <w:b w:val="0"/>
          <w:bCs w:val="0"/>
          <w:sz w:val="24"/>
          <w:szCs w:val="24"/>
          <w:lang w:val="en-US" w:eastAsia="zh-CN"/>
        </w:rPr>
        <w:t>压觉桶</w:t>
      </w:r>
      <w:r>
        <w:rPr>
          <w:rFonts w:hint="eastAsia" w:ascii="宋体" w:hAnsi="宋体" w:eastAsia="宋体" w:cs="宋体"/>
          <w:b w:val="0"/>
          <w:bCs w:val="0"/>
          <w:sz w:val="24"/>
          <w:szCs w:val="24"/>
          <w:lang w:val="en-US" w:eastAsia="zh-CN"/>
        </w:rPr>
        <w:t>1套</w:t>
      </w:r>
    </w:p>
    <w:p w14:paraId="54455028">
      <w:pPr>
        <w:numPr>
          <w:numId w:val="0"/>
        </w:num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w:t>
      </w:r>
      <w:r>
        <w:rPr>
          <w:rFonts w:hint="default" w:ascii="宋体" w:hAnsi="宋体" w:eastAsia="宋体" w:cs="宋体"/>
          <w:b w:val="0"/>
          <w:bCs w:val="0"/>
          <w:sz w:val="24"/>
          <w:szCs w:val="24"/>
          <w:lang w:val="en-US" w:eastAsia="zh-CN"/>
        </w:rPr>
        <w:t>插座圆柱体</w:t>
      </w:r>
      <w:r>
        <w:rPr>
          <w:rFonts w:hint="eastAsia" w:ascii="宋体" w:hAnsi="宋体" w:eastAsia="宋体" w:cs="宋体"/>
          <w:b w:val="0"/>
          <w:bCs w:val="0"/>
          <w:sz w:val="24"/>
          <w:szCs w:val="24"/>
          <w:lang w:val="en-US" w:eastAsia="zh-CN"/>
        </w:rPr>
        <w:t>1套</w:t>
      </w:r>
    </w:p>
    <w:p w14:paraId="128D8216">
      <w:pPr>
        <w:rPr>
          <w:rFonts w:hint="eastAsia"/>
          <w:b/>
          <w:bCs/>
          <w:sz w:val="28"/>
          <w:szCs w:val="28"/>
          <w:highlight w:val="none"/>
          <w:lang w:val="en-US" w:eastAsia="zh-CN"/>
        </w:rPr>
      </w:pPr>
      <w:r>
        <w:rPr>
          <w:rFonts w:hint="eastAsia"/>
          <w:b/>
          <w:bCs/>
          <w:sz w:val="28"/>
          <w:szCs w:val="28"/>
          <w:highlight w:val="none"/>
          <w:lang w:val="en-US" w:eastAsia="zh-CN"/>
        </w:rPr>
        <w:t>三十二、视觉类教具</w:t>
      </w:r>
    </w:p>
    <w:p w14:paraId="3D9545FD">
      <w:pPr>
        <w:numPr>
          <w:numId w:val="0"/>
        </w:num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技术参数:</w:t>
      </w:r>
    </w:p>
    <w:p w14:paraId="3E68432B">
      <w:pPr>
        <w:numPr>
          <w:numId w:val="0"/>
        </w:num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产品组成：</w:t>
      </w:r>
    </w:p>
    <w:p w14:paraId="3F606156">
      <w:pPr>
        <w:numPr>
          <w:ilvl w:val="0"/>
          <w:numId w:val="4"/>
        </w:num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色板Ⅰ，色板Ⅱ，色板Ⅲ各1套</w:t>
      </w:r>
    </w:p>
    <w:p w14:paraId="0DED7B03">
      <w:pPr>
        <w:numPr>
          <w:ilvl w:val="0"/>
          <w:numId w:val="4"/>
        </w:numPr>
        <w:spacing w:line="360" w:lineRule="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构成三角形（五盒）</w:t>
      </w:r>
      <w:r>
        <w:rPr>
          <w:rFonts w:hint="eastAsia" w:ascii="宋体" w:hAnsi="宋体" w:eastAsia="宋体" w:cs="宋体"/>
          <w:b w:val="0"/>
          <w:bCs w:val="0"/>
          <w:sz w:val="24"/>
          <w:szCs w:val="24"/>
          <w:lang w:val="en-US" w:eastAsia="zh-CN"/>
        </w:rPr>
        <w:t>1套</w:t>
      </w:r>
    </w:p>
    <w:p w14:paraId="6D67743D">
      <w:pPr>
        <w:numPr>
          <w:ilvl w:val="0"/>
          <w:numId w:val="4"/>
        </w:numPr>
        <w:spacing w:line="360" w:lineRule="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彩色圆柱体</w:t>
      </w:r>
      <w:r>
        <w:rPr>
          <w:rFonts w:hint="eastAsia" w:ascii="宋体" w:hAnsi="宋体" w:eastAsia="宋体" w:cs="宋体"/>
          <w:b w:val="0"/>
          <w:bCs w:val="0"/>
          <w:sz w:val="24"/>
          <w:szCs w:val="24"/>
          <w:lang w:val="en-US" w:eastAsia="zh-CN"/>
        </w:rPr>
        <w:t>1套</w:t>
      </w:r>
    </w:p>
    <w:p w14:paraId="714EBB07">
      <w:pPr>
        <w:numPr>
          <w:ilvl w:val="0"/>
          <w:numId w:val="4"/>
        </w:numPr>
        <w:spacing w:line="360" w:lineRule="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三色游戏</w:t>
      </w:r>
      <w:r>
        <w:rPr>
          <w:rFonts w:hint="eastAsia" w:ascii="宋体" w:hAnsi="宋体" w:eastAsia="宋体" w:cs="宋体"/>
          <w:b w:val="0"/>
          <w:bCs w:val="0"/>
          <w:sz w:val="24"/>
          <w:szCs w:val="24"/>
          <w:lang w:val="en-US" w:eastAsia="zh-CN"/>
        </w:rPr>
        <w:t>板1套</w:t>
      </w:r>
    </w:p>
    <w:p w14:paraId="1FA2B32B">
      <w:pPr>
        <w:numPr>
          <w:ilvl w:val="0"/>
          <w:numId w:val="4"/>
        </w:numPr>
        <w:spacing w:line="360" w:lineRule="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粉红塔</w:t>
      </w:r>
      <w:r>
        <w:rPr>
          <w:rFonts w:hint="eastAsia" w:ascii="宋体" w:hAnsi="宋体" w:eastAsia="宋体" w:cs="宋体"/>
          <w:b w:val="0"/>
          <w:bCs w:val="0"/>
          <w:sz w:val="24"/>
          <w:szCs w:val="24"/>
          <w:lang w:val="en-US" w:eastAsia="zh-CN"/>
        </w:rPr>
        <w:t>1套</w:t>
      </w:r>
    </w:p>
    <w:p w14:paraId="4A4A1811">
      <w:pPr>
        <w:numPr>
          <w:ilvl w:val="0"/>
          <w:numId w:val="4"/>
        </w:numPr>
        <w:spacing w:line="360" w:lineRule="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三项式</w:t>
      </w:r>
      <w:r>
        <w:rPr>
          <w:rFonts w:hint="eastAsia" w:ascii="宋体" w:hAnsi="宋体" w:eastAsia="宋体" w:cs="宋体"/>
          <w:b w:val="0"/>
          <w:bCs w:val="0"/>
          <w:sz w:val="24"/>
          <w:szCs w:val="24"/>
          <w:lang w:val="en-US" w:eastAsia="zh-CN"/>
        </w:rPr>
        <w:t>板1套</w:t>
      </w:r>
    </w:p>
    <w:p w14:paraId="43073DCA">
      <w:pPr>
        <w:rPr>
          <w:rFonts w:hint="eastAsia"/>
          <w:b/>
          <w:bCs/>
          <w:sz w:val="28"/>
          <w:szCs w:val="28"/>
          <w:lang w:val="en-US" w:eastAsia="zh-CN"/>
        </w:rPr>
      </w:pPr>
      <w:r>
        <w:rPr>
          <w:rFonts w:hint="eastAsia"/>
          <w:b/>
          <w:bCs/>
          <w:sz w:val="28"/>
          <w:szCs w:val="28"/>
          <w:lang w:val="en-US" w:eastAsia="zh-CN"/>
        </w:rPr>
        <w:t>三十三、口部构音运动训练器</w:t>
      </w:r>
    </w:p>
    <w:p w14:paraId="2053A3B7">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技术参数：</w:t>
      </w:r>
    </w:p>
    <w:p w14:paraId="70709CDA">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一、产品组成</w:t>
      </w:r>
    </w:p>
    <w:p w14:paraId="75E34EB1">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1.唇舌尖运动训练器（CS）</w:t>
      </w:r>
    </w:p>
    <w:p w14:paraId="6E5E53DC">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2.舌上位运动训练器（SS）</w:t>
      </w:r>
    </w:p>
    <w:p w14:paraId="61EF2927">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3.舌抗阻训练器（SK）</w:t>
      </w:r>
    </w:p>
    <w:p w14:paraId="596F4636">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4.舌根训练器（SG）</w:t>
      </w:r>
    </w:p>
    <w:p w14:paraId="16B208D9">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5.舌定位训练器（SD）</w:t>
      </w:r>
    </w:p>
    <w:p w14:paraId="19416772">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6.刻度压舌板（YSB）</w:t>
      </w:r>
    </w:p>
    <w:p w14:paraId="0B81F4B9">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7.舌尖后音引导发音器（JH）</w:t>
      </w:r>
    </w:p>
    <w:p w14:paraId="100EC13B">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8.舌尖前音引导发音器（SJQ）</w:t>
      </w:r>
    </w:p>
    <w:p w14:paraId="6D79FE7D">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9.舌根音引导发音器（GY）</w:t>
      </w:r>
    </w:p>
    <w:p w14:paraId="45D56618">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10.擦音引导发音器（CY）</w:t>
      </w:r>
    </w:p>
    <w:p w14:paraId="19E9E7D5">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11.舌面音引导发音器（SM）</w:t>
      </w:r>
    </w:p>
    <w:p w14:paraId="632B23F7">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12.下颌运动训练器</w:t>
      </w:r>
    </w:p>
    <w:p w14:paraId="604B73D6">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13.浅部刺激器</w:t>
      </w:r>
    </w:p>
    <w:p w14:paraId="15E94E98">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14.深部刺激器</w:t>
      </w:r>
    </w:p>
    <w:p w14:paraId="505BF22A">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15.口颜面按摩器</w:t>
      </w:r>
    </w:p>
    <w:p w14:paraId="540DD3B1">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16.咀嚼器</w:t>
      </w:r>
    </w:p>
    <w:p w14:paraId="529C6DB3">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17.吸舌器</w:t>
      </w:r>
    </w:p>
    <w:p w14:paraId="1FEEE692">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18.压舌板</w:t>
      </w:r>
    </w:p>
    <w:p w14:paraId="0B7B9A16">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19.蛇舌吹气笛</w:t>
      </w:r>
    </w:p>
    <w:p w14:paraId="3F588323">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20.鲸鱼吹吹乐</w:t>
      </w:r>
    </w:p>
    <w:p w14:paraId="52FA1E06">
      <w:pPr>
        <w:rPr>
          <w:rFonts w:hint="eastAsia"/>
          <w:b/>
          <w:bCs/>
          <w:sz w:val="28"/>
          <w:szCs w:val="28"/>
          <w:lang w:val="en-US" w:eastAsia="zh-CN"/>
        </w:rPr>
      </w:pPr>
      <w:r>
        <w:rPr>
          <w:rFonts w:hint="eastAsia"/>
          <w:b/>
          <w:bCs/>
          <w:sz w:val="28"/>
          <w:szCs w:val="28"/>
          <w:lang w:val="en-US" w:eastAsia="zh-CN"/>
        </w:rPr>
        <w:t>三十四、听觉功能评估与训练卡片</w:t>
      </w:r>
    </w:p>
    <w:p w14:paraId="0F5843C9">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技术参数：</w:t>
      </w:r>
    </w:p>
    <w:p w14:paraId="461325A9">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具有听觉能力评估及训练功能，包括简单的超音段分辨；简单的语音均衡与音位对比识别；简单的单、双、三条件听觉理解评估。</w:t>
      </w:r>
    </w:p>
    <w:p w14:paraId="02CE72B7">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1）超音段分辨能力评估：用于音长分辨、音量分辨和音调分辨等评估训练内容。</w:t>
      </w:r>
    </w:p>
    <w:p w14:paraId="0F088DF5">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2）语音均衡式识别能力评估：用于声母识别和韵母识别两部分评估训练内容。</w:t>
      </w:r>
    </w:p>
    <w:p w14:paraId="087A7DEC">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3）听觉理解能力评估:分为简单的单、双、三条件听觉理解评估。</w:t>
      </w:r>
    </w:p>
    <w:p w14:paraId="36633DA7">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①单条件：用于名词、动词和形容词的单条件词语理解能力评估训练内容。</w:t>
      </w:r>
    </w:p>
    <w:p w14:paraId="0FBDDB9E">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②双条件：用于介宾短语、主谓短语、并列短语、偏正短语和动宾短语的双条件词语理解能力评估训练内容。</w:t>
      </w:r>
    </w:p>
    <w:p w14:paraId="0CAE6D82">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③三条件：用于介宾短语、主谓短语、并列短语和偏正短语的三条件词语理解能力评估训练内容。</w:t>
      </w:r>
    </w:p>
    <w:p w14:paraId="3029901E">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4）构音语音能力评估:用于构音语音能力的评估与训练，包括声母考查和韵母考查。</w:t>
      </w:r>
    </w:p>
    <w:p w14:paraId="75960A0E">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5）构音音位对比能力评估：用于构音音位对比能力评估，包括声母音位对比、元音音位对比和声调对比。</w:t>
      </w:r>
    </w:p>
    <w:p w14:paraId="7CCA1CD9">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①声母音位对比：包括相同部位相同类型不同送气、塞擦音、相同部位相同类型不同清浊、相部位不同类型相同清浊、清音、相同部位不同类型、舌尖中音、不同部位相同类型相同送气、不同部位相同类型相同清浊。</w:t>
      </w:r>
    </w:p>
    <w:p w14:paraId="152419E1">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②韵音位对比：包括单韵母与复韵母、单韵母与鼻韵母、复韵母与鼻韵母、前鼻韵母与后鼻韵母、复韵母（双元音/三元音）、鼻韵母（双元音/三元音）。</w:t>
      </w:r>
    </w:p>
    <w:p w14:paraId="48E17795">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③声调音位对比：包括三声与四声、二声与四声、一声与四声、一声与三声、二声与三声、一声与二声。"</w:t>
      </w:r>
    </w:p>
    <w:p w14:paraId="50F163AF">
      <w:p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三十五、语言能力评估训练卡片</w:t>
      </w:r>
    </w:p>
    <w:p w14:paraId="2C6A2339">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技术参数：</w:t>
      </w:r>
    </w:p>
    <w:p w14:paraId="361F31D4">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用于语言理解能力评估，进行相应的词语、语法、会话和句子等的简单训练。</w:t>
      </w:r>
    </w:p>
    <w:p w14:paraId="6B3B2D49">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1）语言理解能力评估：用于词语、词组、句子和短文的语言理解能力评估。</w:t>
      </w:r>
    </w:p>
    <w:p w14:paraId="5EC0DB26">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①词语：用于名词、动词和形容词等词语理解能力评估训练内容。</w:t>
      </w:r>
    </w:p>
    <w:p w14:paraId="309DB235">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词组：用于主谓、动宾、并列、偏正和介宾等词组理解能力评估训练内容。</w:t>
      </w:r>
    </w:p>
    <w:p w14:paraId="5CAA04E0">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句子：用于是字句、把字句、被字句和存现句等句子理解能力评估训练内容。</w:t>
      </w:r>
    </w:p>
    <w:p w14:paraId="7C3131E4">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短文：用于短文理解能力评估训练内容。</w:t>
      </w:r>
    </w:p>
    <w:p w14:paraId="254D13B6">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2)词语的简单训练：包括认识人体部位、日常用品、衣物、食物、水果、动物等常用名词的简单训练。</w:t>
      </w:r>
    </w:p>
    <w:p w14:paraId="05F1AB40">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3)语法的简单训练：包括定-主-谓-定-宾、位置关系、主-谓-定-宾、定-主-谓-宾和介词五种语法的简单训练。</w:t>
      </w:r>
    </w:p>
    <w:p w14:paraId="6BAB837A">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句子的简单训练：包括是字句、把字句、被字句和存现句的简单训练。</w:t>
      </w:r>
    </w:p>
    <w:p w14:paraId="01889459">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会话的简单训练：主要包括20个主题式互动训练游戏，游戏设置简单有趣，寓教于乐，在互动游戏的同时不断提高儿童的词汇量。</w:t>
      </w:r>
    </w:p>
    <w:p w14:paraId="1347591D">
      <w:pPr>
        <w:rPr>
          <w:rFonts w:hint="eastAsia"/>
          <w:b/>
          <w:bCs/>
          <w:sz w:val="28"/>
          <w:szCs w:val="28"/>
          <w:lang w:val="en-US" w:eastAsia="zh-CN"/>
        </w:rPr>
      </w:pPr>
      <w:r>
        <w:rPr>
          <w:rFonts w:hint="eastAsia"/>
          <w:b/>
          <w:bCs/>
          <w:sz w:val="28"/>
          <w:szCs w:val="28"/>
          <w:lang w:val="en-US" w:eastAsia="zh-CN"/>
        </w:rPr>
        <w:t>三十六、言语功能评估训练卡片</w:t>
      </w:r>
    </w:p>
    <w:p w14:paraId="35B0975C">
      <w:pPr>
        <w:spacing w:line="360" w:lineRule="auto"/>
        <w:rPr>
          <w:rFonts w:hint="eastAsia" w:ascii="宋体" w:hAnsi="宋体" w:eastAsia="宋体" w:cs="宋体"/>
          <w:b w:val="0"/>
          <w:bCs w:val="0"/>
          <w:sz w:val="24"/>
          <w:szCs w:val="24"/>
          <w:lang w:val="en-US" w:eastAsia="zh-CN"/>
        </w:rPr>
      </w:pPr>
      <w:r>
        <w:rPr>
          <w:rFonts w:hint="eastAsia"/>
          <w:b w:val="0"/>
          <w:bCs w:val="0"/>
          <w:sz w:val="24"/>
          <w:szCs w:val="24"/>
          <w:lang w:val="en-US" w:eastAsia="zh-CN"/>
        </w:rPr>
        <w:t>技</w:t>
      </w:r>
      <w:r>
        <w:rPr>
          <w:rFonts w:hint="eastAsia" w:ascii="宋体" w:hAnsi="宋体" w:eastAsia="宋体" w:cs="宋体"/>
          <w:b w:val="0"/>
          <w:bCs w:val="0"/>
          <w:sz w:val="24"/>
          <w:szCs w:val="24"/>
          <w:lang w:val="en-US" w:eastAsia="zh-CN"/>
        </w:rPr>
        <w:t>术参数：</w:t>
      </w:r>
    </w:p>
    <w:p w14:paraId="251E9FB4">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言语功能评估训练卡片根据言语发声功能原理设计，涵盖呼吸、构音、发声、共鸣障碍等评估与训练内容，评估训练卡片册含有提问、提示、知识点等内容，不仅方便老师对学生评估训练时使用，也有助于提高和丰富学生的知识面。</w:t>
      </w:r>
    </w:p>
    <w:p w14:paraId="2A7CD90F">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正呼吸、发声、共鸣障碍的强化训练，还可用于构音语音能力、构音音位对比能力的评估与训练及口部构音运动能力的训练。</w:t>
      </w:r>
    </w:p>
    <w:p w14:paraId="5C96DDF5">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1）呼吸训练：用于呼吸训练，包括双肩交替运动、单臂划圈运动、双臂划圈运动、双肩耸立运动、双臂晃动运动、吸气（九个步骤）和呼气（九个步骤）等训练内容。</w:t>
      </w:r>
    </w:p>
    <w:p w14:paraId="5A0D9CCD">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2）发声训练：用于发声训练，包括发声放松训练-劲部和发声放松训练-声带等训练内容。</w:t>
      </w:r>
    </w:p>
    <w:p w14:paraId="069CE244">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3）共鸣放松训练：用于共鸣放松训练，包括颌部运动、口唇运动、舌部运动、软腭哼鸣训练和软腭重读训练等训练内容。</w:t>
      </w:r>
    </w:p>
    <w:p w14:paraId="166A1FBF">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4）构音语音能力评估:用于构音语音能力的评估与训练，包括声母考查和韵母考查。</w:t>
      </w:r>
    </w:p>
    <w:p w14:paraId="6D5031D4">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5）构音音位对比能力评估：用于构音音位对比能力评估，包括声母音位对比、元音音位对比和声调对比等评估内容。</w:t>
      </w:r>
    </w:p>
    <w:p w14:paraId="1F431BE5">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6）口部构音运动能力训练：用于口部构音运动能力训练，包括唇（唇的刺激、唇的强化和运动）、舌（舌的刺激、舌的强化和运动）和软腭的训练。</w:t>
      </w:r>
    </w:p>
    <w:p w14:paraId="138330C6">
      <w:pPr>
        <w:rPr>
          <w:rFonts w:hint="eastAsia"/>
          <w:b/>
          <w:bCs/>
          <w:sz w:val="28"/>
          <w:szCs w:val="28"/>
          <w:lang w:val="en-US" w:eastAsia="zh-CN"/>
        </w:rPr>
      </w:pPr>
      <w:r>
        <w:rPr>
          <w:rFonts w:hint="eastAsia"/>
          <w:b/>
          <w:bCs/>
          <w:sz w:val="28"/>
          <w:szCs w:val="28"/>
          <w:lang w:val="en-US" w:eastAsia="zh-CN"/>
        </w:rPr>
        <w:t>三十七、社会行为干预卡片</w:t>
      </w:r>
    </w:p>
    <w:p w14:paraId="5217BD58">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技术参数：</w:t>
      </w:r>
    </w:p>
    <w:p w14:paraId="58A590F0">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 生活自理篇，提供刷牙、洗脸、喝水、穿衣服、穿鞋子、穿袜子等12个单元的生活连续卡片，通过各种日常生活自理活动的示范训练，培养特殊需要儿童基本的生活自理能力，形成良好的生活习惯。</w:t>
      </w:r>
    </w:p>
    <w:p w14:paraId="2AEB5A69">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 生活事物篇，提供收拾书包、打扫房间、整理衣服、乘坐交通工具、接听电话、开冰箱等2个单元的生活连续卡片，通过各种日常生活事物或活动的示范教学，帮助特殊需要儿童熟悉日常生活中最常接触的事物和活动，形成良好的生活规范和学习独立的态度。</w:t>
      </w:r>
    </w:p>
    <w:p w14:paraId="6F93AA90">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 社交主题篇，提供礼貌用语、礼貌行为、助人为乐、快乐分享、分工合作、关怀他人等12个单元的生活连续卡片，通过不同情景中正面行为的示范教学，帮助行为障碍儿童加深对日常生活情景的认识，引导他们塑造良好行为和习惯，从而提高社交能力。</w:t>
      </w:r>
    </w:p>
    <w:p w14:paraId="5BD919A4">
      <w:pPr>
        <w:rPr>
          <w:rFonts w:hint="eastAsia"/>
          <w:b w:val="0"/>
          <w:bCs w:val="0"/>
          <w:sz w:val="24"/>
          <w:szCs w:val="24"/>
          <w:lang w:val="en-US" w:eastAsia="zh-CN"/>
        </w:rPr>
      </w:pPr>
      <w:r>
        <w:rPr>
          <w:rFonts w:hint="eastAsia"/>
          <w:b/>
          <w:bCs/>
          <w:sz w:val="28"/>
          <w:szCs w:val="28"/>
          <w:lang w:val="en-US" w:eastAsia="zh-CN"/>
        </w:rPr>
        <w:t>三十八、心理障碍干预卡片</w:t>
      </w:r>
    </w:p>
    <w:p w14:paraId="65DB1910">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技术参数：</w:t>
      </w:r>
    </w:p>
    <w:p w14:paraId="64489EEC">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 心理障碍干预卡片根据情绪管理四部曲：觉察、接纳、表达、陶冶设计而成，可按情绪觉察，情绪探索，情绪表达卡，积极情绪唤醒4个步骤进行训练。</w:t>
      </w:r>
    </w:p>
    <w:p w14:paraId="72A9FE03">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 本套卡片由我很快乐、我不想生气、我不愿悲伤、我不会害怕等10个单元主题组成，旨在帮助儿童学会觉察、接纳、表达和陶冶自我情绪，丰富他们的情感体验，同时培养情绪管理能力，训练内容为生活中常会体验的基本情绪或高级情绪情感，如：快乐、生气、悲伤、害怕等，通过对多种情绪的体验，引导儿童形成健康的心态和积极乐观的生活态度。卡片既可以作为特殊儿童进行心理障碍干预的用具，也可作为普通儿童塑造健康、积极、乐观生活态度的工具。</w:t>
      </w:r>
    </w:p>
    <w:p w14:paraId="76A73C6F">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二、适用人群</w:t>
      </w:r>
    </w:p>
    <w:p w14:paraId="35F03BE2">
      <w:pPr>
        <w:spacing w:line="360" w:lineRule="auto"/>
        <w:rPr>
          <w:rFonts w:hint="eastAsia"/>
          <w:b/>
          <w:bCs/>
          <w:sz w:val="28"/>
          <w:szCs w:val="28"/>
          <w:lang w:val="en-US" w:eastAsia="zh-CN"/>
        </w:rPr>
      </w:pPr>
      <w:r>
        <w:rPr>
          <w:rFonts w:hint="eastAsia" w:ascii="宋体" w:hAnsi="宋体" w:eastAsia="宋体" w:cs="宋体"/>
          <w:b w:val="0"/>
          <w:bCs w:val="0"/>
          <w:sz w:val="24"/>
          <w:szCs w:val="24"/>
          <w:lang w:val="en-US" w:eastAsia="zh-CN"/>
        </w:rPr>
        <w:t>心理障碍干预卡片适用于智力障碍、认知障碍、精神发育迟滞，多动症、孤独症谱系障碍、情绪与行为障碍等特殊儿童；适用于3-6岁的学龄前儿童。三十八、</w:t>
      </w:r>
      <w:r>
        <w:rPr>
          <w:rFonts w:hint="eastAsia" w:ascii="宋体" w:hAnsi="宋体" w:eastAsia="宋体" w:cs="宋体"/>
          <w:b/>
          <w:bCs/>
          <w:sz w:val="28"/>
          <w:szCs w:val="28"/>
          <w:lang w:val="en-US" w:eastAsia="zh-CN"/>
        </w:rPr>
        <w:t>三十九、角度尺</w:t>
      </w:r>
    </w:p>
    <w:p w14:paraId="1C2180DA">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技术参数：</w:t>
      </w:r>
    </w:p>
    <w:p w14:paraId="28CC9A87">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一、产品组成</w:t>
      </w:r>
    </w:p>
    <w:p w14:paraId="3C0CB1AC">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由箱体、肢体角度尺（大）、肢体角度尺（中）、肢体角度尺（小）、脊椎角度尺、手指角度尺等组成。</w:t>
      </w:r>
    </w:p>
    <w:p w14:paraId="5005D322">
      <w:pPr>
        <w:rPr>
          <w:rFonts w:hint="eastAsia"/>
          <w:b/>
          <w:bCs/>
          <w:sz w:val="28"/>
          <w:szCs w:val="28"/>
          <w:lang w:val="en-US" w:eastAsia="zh-CN"/>
        </w:rPr>
      </w:pPr>
      <w:r>
        <w:rPr>
          <w:rFonts w:hint="eastAsia"/>
          <w:b/>
          <w:bCs/>
          <w:sz w:val="28"/>
          <w:szCs w:val="28"/>
          <w:lang w:val="en-US" w:eastAsia="zh-CN"/>
        </w:rPr>
        <w:t>四十、背力计</w:t>
      </w:r>
    </w:p>
    <w:p w14:paraId="2C558400">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技术参数：</w:t>
      </w:r>
    </w:p>
    <w:p w14:paraId="1BDA3ABD">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1)测量范围：0～400kg；</w:t>
      </w:r>
    </w:p>
    <w:p w14:paraId="1AD3CD20">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2)分 度 值：0.1kg； </w:t>
      </w:r>
    </w:p>
    <w:p w14:paraId="671D5FDA">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3)示值误差：1/400ES；</w:t>
      </w:r>
    </w:p>
    <w:p w14:paraId="16CBD10F">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4)电源：9V稳压电源；</w:t>
      </w:r>
    </w:p>
    <w:p w14:paraId="010B1C88">
      <w:pPr>
        <w:rPr>
          <w:rFonts w:hint="eastAsia"/>
          <w:b/>
          <w:bCs/>
          <w:sz w:val="28"/>
          <w:szCs w:val="28"/>
          <w:lang w:val="en-US" w:eastAsia="zh-CN"/>
        </w:rPr>
      </w:pPr>
      <w:r>
        <w:rPr>
          <w:rFonts w:hint="eastAsia"/>
          <w:b/>
          <w:bCs/>
          <w:sz w:val="28"/>
          <w:szCs w:val="28"/>
          <w:lang w:val="en-US" w:eastAsia="zh-CN"/>
        </w:rPr>
        <w:t>四十一、握力计</w:t>
      </w:r>
    </w:p>
    <w:p w14:paraId="670C603E">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技术参数：</w:t>
      </w:r>
    </w:p>
    <w:p w14:paraId="5B925B2C">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1）测量范围：0～99.9kg；</w:t>
      </w:r>
    </w:p>
    <w:p w14:paraId="0FCE4AE5">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2）分 度 值：0.1kg；</w:t>
      </w:r>
    </w:p>
    <w:p w14:paraId="6BB87540">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3）示值误差：1%F.S；</w:t>
      </w:r>
    </w:p>
    <w:p w14:paraId="32A81EA0">
      <w:pPr>
        <w:rPr>
          <w:rFonts w:hint="eastAsia"/>
          <w:b/>
          <w:bCs/>
          <w:sz w:val="28"/>
          <w:szCs w:val="28"/>
          <w:lang w:val="en-US" w:eastAsia="zh-CN"/>
        </w:rPr>
      </w:pPr>
      <w:r>
        <w:rPr>
          <w:rFonts w:hint="eastAsia"/>
          <w:b/>
          <w:bCs/>
          <w:sz w:val="28"/>
          <w:szCs w:val="28"/>
          <w:lang w:val="en-US" w:eastAsia="zh-CN"/>
        </w:rPr>
        <w:t>四十二、秒表</w:t>
      </w:r>
    </w:p>
    <w:p w14:paraId="73804C12">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技术参数：</w:t>
      </w:r>
    </w:p>
    <w:p w14:paraId="696CDDBE">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1)外形尺寸（长×宽×高）：≥80mm×60mm×20mm；</w:t>
      </w:r>
    </w:p>
    <w:p w14:paraId="37D6BDD5">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2)外壳材质：ABS。"</w:t>
      </w:r>
    </w:p>
    <w:p w14:paraId="5DC4295B">
      <w:pPr>
        <w:rPr>
          <w:rFonts w:hint="eastAsia"/>
          <w:b/>
          <w:bCs/>
          <w:sz w:val="28"/>
          <w:szCs w:val="28"/>
          <w:lang w:val="en-US" w:eastAsia="zh-CN"/>
        </w:rPr>
      </w:pPr>
      <w:r>
        <w:rPr>
          <w:rFonts w:hint="eastAsia"/>
          <w:b/>
          <w:bCs/>
          <w:sz w:val="28"/>
          <w:szCs w:val="28"/>
          <w:lang w:val="en-US" w:eastAsia="zh-CN"/>
        </w:rPr>
        <w:t>四十三、万步计</w:t>
      </w:r>
    </w:p>
    <w:p w14:paraId="70241A16">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技术参数：</w:t>
      </w:r>
    </w:p>
    <w:p w14:paraId="356DB029">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1)用于步行运动时的定量、计数。</w:t>
      </w:r>
    </w:p>
    <w:p w14:paraId="3B5C1FF6">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2)佩戴方式：任意方向佩戴。</w:t>
      </w:r>
    </w:p>
    <w:p w14:paraId="743D43DC">
      <w:pPr>
        <w:rPr>
          <w:rFonts w:hint="eastAsia"/>
          <w:b/>
          <w:bCs/>
          <w:sz w:val="28"/>
          <w:szCs w:val="28"/>
          <w:lang w:val="en-US" w:eastAsia="zh-CN"/>
        </w:rPr>
      </w:pPr>
    </w:p>
    <w:p w14:paraId="4418655A">
      <w:pPr>
        <w:rPr>
          <w:rFonts w:hint="eastAsia"/>
          <w:b/>
          <w:bCs/>
          <w:sz w:val="28"/>
          <w:szCs w:val="28"/>
          <w:lang w:val="en-US" w:eastAsia="zh-CN"/>
        </w:rPr>
      </w:pPr>
      <w:r>
        <w:rPr>
          <w:rFonts w:hint="eastAsia"/>
          <w:b/>
          <w:bCs/>
          <w:sz w:val="28"/>
          <w:szCs w:val="28"/>
          <w:lang w:val="en-US" w:eastAsia="zh-CN"/>
        </w:rPr>
        <w:t>四十四、多功能关节活动测量表</w:t>
      </w:r>
    </w:p>
    <w:p w14:paraId="2507C1F5">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一、技术参数：</w:t>
      </w:r>
    </w:p>
    <w:p w14:paraId="4A2D614C">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1）规格（长×宽×高）：≥200mm×80mm×90mm；</w:t>
      </w:r>
    </w:p>
    <w:p w14:paraId="3B33EBED">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2）表盘直径：≥Φ65mm；</w:t>
      </w:r>
    </w:p>
    <w:p w14:paraId="65EA2414">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3）表盘的旋转角度：0°～360°。"</w:t>
      </w:r>
    </w:p>
    <w:p w14:paraId="407B9405">
      <w:pPr>
        <w:rPr>
          <w:rFonts w:hint="eastAsia"/>
          <w:b/>
          <w:bCs/>
          <w:sz w:val="28"/>
          <w:szCs w:val="28"/>
          <w:lang w:val="en-US" w:eastAsia="zh-CN"/>
        </w:rPr>
      </w:pPr>
      <w:r>
        <w:rPr>
          <w:rFonts w:hint="eastAsia"/>
          <w:b/>
          <w:bCs/>
          <w:sz w:val="28"/>
          <w:szCs w:val="28"/>
          <w:lang w:val="en-US" w:eastAsia="zh-CN"/>
        </w:rPr>
        <w:t>四十五、简易上肢功能评价器</w:t>
      </w:r>
    </w:p>
    <w:p w14:paraId="14562DF1">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技术参数：</w:t>
      </w:r>
    </w:p>
    <w:p w14:paraId="6FD7FBE9">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一、产品组成</w:t>
      </w:r>
    </w:p>
    <w:p w14:paraId="4AF67421">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内装检测工具一套：</w:t>
      </w:r>
    </w:p>
    <w:p w14:paraId="3F1A5FE0">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1）秒表1只</w:t>
      </w:r>
    </w:p>
    <w:p w14:paraId="14FB6922">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2）网球303P5只</w:t>
      </w:r>
    </w:p>
    <w:p w14:paraId="5529F9EC">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3）大木方5件</w:t>
      </w:r>
    </w:p>
    <w:p w14:paraId="53D11D4C">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4）中、小木方各6件</w:t>
      </w:r>
    </w:p>
    <w:p w14:paraId="0868C15C">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5）中球5个</w:t>
      </w:r>
    </w:p>
    <w:p w14:paraId="195EED30">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6）木圆板6件</w:t>
      </w:r>
    </w:p>
    <w:p w14:paraId="56E4A213">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7）人革布6块</w:t>
      </w:r>
    </w:p>
    <w:p w14:paraId="7DA3E1D5">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8）金属圆片6块</w:t>
      </w:r>
    </w:p>
    <w:p w14:paraId="3F0F2F59">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9）小钢球6只</w:t>
      </w:r>
    </w:p>
    <w:p w14:paraId="745F7866">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10）钢棍6件</w:t>
      </w:r>
    </w:p>
    <w:p w14:paraId="0DDE64C5">
      <w:pPr>
        <w:rPr>
          <w:rFonts w:hint="eastAsia"/>
          <w:b/>
          <w:bCs/>
          <w:sz w:val="28"/>
          <w:szCs w:val="28"/>
          <w:lang w:val="en-US" w:eastAsia="zh-CN"/>
        </w:rPr>
      </w:pPr>
      <w:r>
        <w:rPr>
          <w:rFonts w:hint="eastAsia"/>
          <w:b/>
          <w:bCs/>
          <w:sz w:val="28"/>
          <w:szCs w:val="28"/>
          <w:lang w:val="en-US" w:eastAsia="zh-CN"/>
        </w:rPr>
        <w:t>四十六、儿童自闭症评估系统</w:t>
      </w:r>
    </w:p>
    <w:p w14:paraId="7A8272BA">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技术参数：</w:t>
      </w:r>
    </w:p>
    <w:p w14:paraId="3DA93909">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采用全国常模及标准的临床心理测量评分方法，研发出专门针对青少年儿童的生长发育、人际交往、语言发育和问题行为等方面的专业测评平台，可用于孤独症儿童的筛查评估。</w:t>
      </w:r>
    </w:p>
    <w:p w14:paraId="6AF6AA86">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 提供广泛全面的测评平台，内置20多套专业测评量表，涵盖生长发育、注意力、神经心理、人际交往、语言发育、个性心理和情绪障碍七大领域。</w:t>
      </w:r>
    </w:p>
    <w:p w14:paraId="00C6FAC1">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2）检测过程智能化、自动化，无需人工计分，自动保存和处理分析测评结果，，生成相应的测评报告，提供专业可靠的分析和建议。</w:t>
      </w:r>
    </w:p>
    <w:p w14:paraId="7753E0D5">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 提供新建、查询、存储、打印的资料管理功能，可建立受测者的基本档案，支持以受测者为单位的档案管理。</w:t>
      </w:r>
    </w:p>
    <w:p w14:paraId="2150EACE">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 引用国内外常模及标准的临床心理测量评分，方法权威，客观评定，诊断准确率和有效率高。</w:t>
      </w:r>
    </w:p>
    <w:p w14:paraId="46F6094B">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 测评系统：由生长发育、注意力、神经心理、人际交往、语言发育、个性心理和情绪障碍等七大模块组成，内置20多套常用心理测验量表工具。</w:t>
      </w:r>
    </w:p>
    <w:p w14:paraId="44894158">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6）资料管理：提供新建、查询、存储和打印资料的功能，可建立受测者的基本档案，支持以受测者为单位的档案管理。</w:t>
      </w:r>
    </w:p>
    <w:p w14:paraId="782E2779">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 系统介绍：提供系统的功能说明和操作帮助，帮助用户快速了解和掌握系统的操作使用。                                                                                8）产品由， 主机工作台，显示器，电脑主机，无线鼠标键盘， 加密狗（含专用软件） 组成</w:t>
      </w:r>
    </w:p>
    <w:p w14:paraId="5D58A63F">
      <w:pPr>
        <w:spacing w:line="360" w:lineRule="auto"/>
        <w:rPr>
          <w:rFonts w:hint="eastAsia"/>
          <w:b/>
          <w:bCs/>
          <w:sz w:val="28"/>
          <w:szCs w:val="28"/>
          <w:highlight w:val="none"/>
          <w:lang w:val="en-US" w:eastAsia="zh-CN"/>
        </w:rPr>
      </w:pPr>
      <w:r>
        <w:rPr>
          <w:rFonts w:hint="eastAsia" w:ascii="宋体" w:hAnsi="宋体" w:eastAsia="宋体" w:cs="宋体"/>
          <w:b/>
          <w:bCs/>
          <w:sz w:val="28"/>
          <w:szCs w:val="28"/>
          <w:highlight w:val="none"/>
          <w:lang w:val="en-US" w:eastAsia="zh-CN"/>
        </w:rPr>
        <w:t>四十七、</w:t>
      </w:r>
      <w:r>
        <w:rPr>
          <w:rFonts w:hint="eastAsia"/>
          <w:b/>
          <w:bCs/>
          <w:sz w:val="28"/>
          <w:szCs w:val="28"/>
          <w:highlight w:val="none"/>
          <w:lang w:val="en-US" w:eastAsia="zh-CN"/>
        </w:rPr>
        <w:t>围度尺</w:t>
      </w:r>
    </w:p>
    <w:p w14:paraId="6296A9E5">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技术参数：</w:t>
      </w:r>
    </w:p>
    <w:p w14:paraId="3755D6C1">
      <w:pPr>
        <w:numPr>
          <w:ilvl w:val="0"/>
          <w:numId w:val="5"/>
        </w:num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测量范围1500mm</w:t>
      </w:r>
    </w:p>
    <w:p w14:paraId="69535931">
      <w:pPr>
        <w:numPr>
          <w:ilvl w:val="0"/>
          <w:numId w:val="5"/>
        </w:num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测量精度2‰</w:t>
      </w:r>
    </w:p>
    <w:p w14:paraId="594472BC">
      <w:pPr>
        <w:rPr>
          <w:rFonts w:hint="eastAsia"/>
          <w:b/>
          <w:bCs/>
          <w:sz w:val="28"/>
          <w:szCs w:val="28"/>
          <w:highlight w:val="none"/>
          <w:lang w:val="en-US" w:eastAsia="zh-CN"/>
        </w:rPr>
      </w:pPr>
      <w:r>
        <w:rPr>
          <w:rFonts w:hint="eastAsia"/>
          <w:b/>
          <w:bCs/>
          <w:sz w:val="28"/>
          <w:szCs w:val="28"/>
          <w:highlight w:val="none"/>
          <w:lang w:val="en-US" w:eastAsia="zh-CN"/>
        </w:rPr>
        <w:t>四十八、比内智力评估系统</w:t>
      </w:r>
    </w:p>
    <w:p w14:paraId="789FD4C2">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技术参数：</w:t>
      </w:r>
    </w:p>
    <w:p w14:paraId="66E71610">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1．软件符合中国比-内智力测验量表评价标准。</w:t>
      </w:r>
    </w:p>
    <w:p w14:paraId="43CE4B5A">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2．软件具有档案管理功能，可新增、修改、查询、删除档案，支持高清摄像头拍照功能。</w:t>
      </w:r>
    </w:p>
    <w:p w14:paraId="1B7F39AB">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3．中国比-内智力测验软件测验对象年龄范围为2～18岁，基本上每岁3个试题，共计51</w:t>
      </w:r>
    </w:p>
    <w:p w14:paraId="0051A18B">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个题目。测题按难度顺序排列，在评定成绩的方式上，放弃了比率智商，而采用离差智</w:t>
      </w:r>
    </w:p>
    <w:p w14:paraId="2BFDBFC1">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商的计算方法来求IQ。测评方法及得分标准实时展现，方便测评师对照给分。</w:t>
      </w:r>
    </w:p>
    <w:p w14:paraId="3A7C01F9">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测评完成自动生成精美报告单，支持报告单一键打印。</w:t>
      </w:r>
    </w:p>
    <w:p w14:paraId="2E51A415">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软件分单机版和网络版(选配)，网络版支持与多数据平台对接，亦可根据院方需求对接</w:t>
      </w:r>
    </w:p>
    <w:p w14:paraId="3E7A68BD">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医院HIS、LIS系统平台，实现数据的及时共享，保障数据安全。</w:t>
      </w:r>
    </w:p>
    <w:p w14:paraId="0BB00784">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6．硬件配置要求：win7及以上操作系统电脑；</w:t>
      </w:r>
    </w:p>
    <w:p w14:paraId="2E475899">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7.软件配置：加密设备一个、U盘一个。</w:t>
      </w:r>
    </w:p>
    <w:p w14:paraId="0ED7BC2B">
      <w:pPr>
        <w:spacing w:line="360" w:lineRule="auto"/>
        <w:rPr>
          <w:rFonts w:hint="eastAsia"/>
          <w:b/>
          <w:bCs/>
          <w:sz w:val="28"/>
          <w:szCs w:val="28"/>
          <w:highlight w:val="none"/>
          <w:lang w:val="en-US" w:eastAsia="zh-CN"/>
        </w:rPr>
      </w:pPr>
      <w:r>
        <w:rPr>
          <w:rFonts w:hint="eastAsia" w:ascii="宋体" w:hAnsi="宋体" w:eastAsia="宋体" w:cs="宋体"/>
          <w:b w:val="0"/>
          <w:bCs w:val="0"/>
          <w:sz w:val="24"/>
          <w:szCs w:val="24"/>
          <w:lang w:val="en-US" w:eastAsia="zh-CN"/>
        </w:rPr>
        <w:t>8.</w:t>
      </w:r>
      <w:r>
        <w:rPr>
          <w:rFonts w:hint="default" w:ascii="宋体" w:hAnsi="宋体" w:eastAsia="宋体" w:cs="宋体"/>
          <w:b w:val="0"/>
          <w:bCs w:val="0"/>
          <w:sz w:val="24"/>
          <w:szCs w:val="24"/>
          <w:lang w:val="en-US" w:eastAsia="zh-CN"/>
        </w:rPr>
        <w:t>工具箱</w:t>
      </w:r>
      <w:r>
        <w:rPr>
          <w:rFonts w:hint="eastAsia" w:ascii="宋体" w:hAnsi="宋体" w:eastAsia="宋体" w:cs="宋体"/>
          <w:b w:val="0"/>
          <w:bCs w:val="0"/>
          <w:sz w:val="24"/>
          <w:szCs w:val="24"/>
          <w:lang w:val="en-US" w:eastAsia="zh-CN"/>
        </w:rPr>
        <w:t>1套</w:t>
      </w:r>
    </w:p>
    <w:p w14:paraId="6AA9F4DB">
      <w:pPr>
        <w:rPr>
          <w:rFonts w:hint="eastAsia"/>
          <w:b/>
          <w:bCs/>
          <w:sz w:val="28"/>
          <w:szCs w:val="28"/>
          <w:lang w:val="en-US" w:eastAsia="zh-CN"/>
        </w:rPr>
      </w:pPr>
      <w:r>
        <w:rPr>
          <w:rFonts w:hint="eastAsia"/>
          <w:b/>
          <w:bCs/>
          <w:sz w:val="28"/>
          <w:szCs w:val="28"/>
          <w:lang w:val="en-US" w:eastAsia="zh-CN"/>
        </w:rPr>
        <w:t>四十九、构音障碍评估系统</w:t>
      </w:r>
    </w:p>
    <w:p w14:paraId="76B8B801">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技术参数：</w:t>
      </w:r>
    </w:p>
    <w:p w14:paraId="5122C21F">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一、产品组成</w:t>
      </w:r>
    </w:p>
    <w:p w14:paraId="667EB344">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1.主要由单通道低通滤波器、隔离变压器（内置）、麦克风、电脑主机（内置）、触摸式显示器、宽屏显示器、打印机、摄像头、音箱、键盘、鼠标、工作台和通讯电缆线组成。</w:t>
      </w:r>
    </w:p>
    <w:p w14:paraId="06765C2E">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2.计算机硬件配置：a)CPU：Core i5或以上；b)内存：8GB或以上；</w:t>
      </w:r>
    </w:p>
    <w:p w14:paraId="691A161D">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c)硬盘：520GB或以上；d)显卡：集成显卡或以上；e)声卡：集成声卡或以上；</w:t>
      </w:r>
    </w:p>
    <w:p w14:paraId="2B13D19A">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f)操作系统：Windows10及以上；</w:t>
      </w:r>
    </w:p>
    <w:p w14:paraId="6F58A6F7">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3.单通道低通滤波器</w:t>
      </w:r>
    </w:p>
    <w:p w14:paraId="7633738D">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a）增益/dB，分五档：20、25、30、35、40，每档误差：±1dB（100Hz～700Hz基频范围内）b) 低通滤波/KHz，分四档：5、10、15、20，每档误差：≤4%</w:t>
      </w:r>
    </w:p>
    <w:p w14:paraId="1296BD7C">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c) 当无信号输入时，静止噪声≤1mV，d）信号频率误差：±4%，e）电压误差：±5%。</w:t>
      </w:r>
    </w:p>
    <w:p w14:paraId="726AAD0F">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系统需提供主客观相结合的构音功能评估，包含构音器官评估、运动评估、发音评估和交谈评估，能分析出下颌距、舌距、舌域距、口腔轮替运动速率、浊音起始时间、音征长度、走势、送气时间比率、清浊音比率、语音类型和构音清晰度等语音学参数及相关的舌位图、声位图等。系统提供异常构音矫治、构音器官运动、构音运动训练、语音训练和绕口令5个有针对性的训练模块，设计了不同难度、灵敏度的趣味康复训练内容。此外系统提供语音库管理，便于收集管理不同方言人群的语音学参数。</w:t>
      </w:r>
    </w:p>
    <w:p w14:paraId="1523F9FA">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 双屏显示技术：系统依据独特的分屏功能设计，通过软件多窗口交互控制机制，实现了不同屏幕显示不同内容的双屏功能；</w:t>
      </w:r>
    </w:p>
    <w:p w14:paraId="024B8A53">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6.评估模块：分为器官评估、运动评估、发音评估和交谈评估四种不同层次主观和客观结合的评估模式。</w:t>
      </w:r>
    </w:p>
    <w:p w14:paraId="6073A3F2">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 康复训练能开展异常构音矫治、构音器官运动、构音运动训练、语音训练、绕口令五个训练模块。能根据构音功能评估提供动态、难度不同、灵敏度不同的个体化康复计划。</w:t>
      </w:r>
    </w:p>
    <w:p w14:paraId="1A520D06">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 语音库管理：用户可自定义添加、修改、删除语音库的语音，亦可查看某一个人的语音特征原始参数信息和某一个子语音库的原始参数信息；该语音库还根据年龄和性别分为了四大语音字库：男成年、女成年、男儿童、女儿童。每个语音子库的语音又分别由四大部分组成：核心韵母、复韵母、鼻韵母和辅音。</w:t>
      </w:r>
    </w:p>
    <w:p w14:paraId="3466FACD">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★9.通过采集正常人的各种语音的特征，记录元音和辅音的语音特征的均值，标准差，均值加1.96标准差、均值减1.96标准差，为筛查评估和康复训练部分评估和训练提供标准的语音识别特征参数。</w:t>
      </w:r>
    </w:p>
    <w:p w14:paraId="573D65FF">
      <w:pPr>
        <w:rPr>
          <w:rFonts w:hint="eastAsia"/>
          <w:b w:val="0"/>
          <w:bCs w:val="0"/>
          <w:sz w:val="24"/>
          <w:szCs w:val="24"/>
          <w:highlight w:val="red"/>
          <w:lang w:val="en-US" w:eastAsia="zh-CN"/>
        </w:rPr>
      </w:pPr>
    </w:p>
    <w:p w14:paraId="67374ED6">
      <w:pPr>
        <w:rPr>
          <w:rFonts w:hint="eastAsia"/>
          <w:b/>
          <w:bCs/>
          <w:color w:val="auto"/>
          <w:sz w:val="28"/>
          <w:szCs w:val="28"/>
          <w:highlight w:val="none"/>
          <w:lang w:val="en-US" w:eastAsia="zh-CN"/>
        </w:rPr>
      </w:pPr>
      <w:r>
        <w:rPr>
          <w:rFonts w:hint="eastAsia"/>
          <w:b/>
          <w:bCs/>
          <w:color w:val="auto"/>
          <w:sz w:val="28"/>
          <w:szCs w:val="28"/>
          <w:highlight w:val="none"/>
          <w:lang w:val="en-US" w:eastAsia="zh-CN"/>
        </w:rPr>
        <w:t>五十、s-s言语评估系统</w:t>
      </w:r>
    </w:p>
    <w:p w14:paraId="51529173">
      <w:pPr>
        <w:spacing w:line="360" w:lineRule="auto"/>
        <w:rPr>
          <w:rFonts w:hint="eastAsia"/>
          <w:b w:val="0"/>
          <w:bCs w:val="0"/>
          <w:sz w:val="24"/>
          <w:szCs w:val="24"/>
          <w:highlight w:val="none"/>
          <w:lang w:val="en-US" w:eastAsia="zh-CN"/>
        </w:rPr>
      </w:pPr>
      <w:r>
        <w:rPr>
          <w:rFonts w:hint="eastAsia"/>
          <w:b w:val="0"/>
          <w:bCs w:val="0"/>
          <w:sz w:val="24"/>
          <w:szCs w:val="24"/>
          <w:highlight w:val="none"/>
          <w:lang w:val="en-US" w:eastAsia="zh-CN"/>
        </w:rPr>
        <w:t>技术参数：</w:t>
      </w:r>
    </w:p>
    <w:p w14:paraId="60BA19EC">
      <w:pPr>
        <w:spacing w:line="360" w:lineRule="auto"/>
        <w:rPr>
          <w:rFonts w:hint="eastAsia"/>
          <w:b w:val="0"/>
          <w:bCs w:val="0"/>
          <w:sz w:val="24"/>
          <w:szCs w:val="24"/>
          <w:highlight w:val="none"/>
          <w:lang w:val="en-US" w:eastAsia="zh-CN"/>
        </w:rPr>
      </w:pPr>
      <w:r>
        <w:rPr>
          <w:rFonts w:hint="eastAsia"/>
          <w:b w:val="0"/>
          <w:bCs w:val="0"/>
          <w:sz w:val="24"/>
          <w:szCs w:val="24"/>
          <w:highlight w:val="none"/>
          <w:lang w:val="en-US" w:eastAsia="zh-CN"/>
        </w:rPr>
        <w:t>1．智能测评，匹配训练：根据年龄、评估过程结果智能适配测评内容，并生成针对性训练方案。</w:t>
      </w:r>
    </w:p>
    <w:p w14:paraId="4CF3C4C8">
      <w:pPr>
        <w:spacing w:line="360" w:lineRule="auto"/>
        <w:rPr>
          <w:rFonts w:hint="eastAsia"/>
          <w:b w:val="0"/>
          <w:bCs w:val="0"/>
          <w:sz w:val="24"/>
          <w:szCs w:val="24"/>
          <w:highlight w:val="none"/>
          <w:lang w:val="en-US" w:eastAsia="zh-CN"/>
        </w:rPr>
      </w:pPr>
      <w:r>
        <w:rPr>
          <w:rFonts w:hint="eastAsia"/>
          <w:b w:val="0"/>
          <w:bCs w:val="0"/>
          <w:sz w:val="24"/>
          <w:szCs w:val="24"/>
          <w:highlight w:val="none"/>
          <w:lang w:val="en-US" w:eastAsia="zh-CN"/>
        </w:rPr>
        <w:t>2．多维度全方位评估：涵盖构音评估、S-S语言发育迟缓评估、汉语失语症三大形式多项测评指标，多维度全方面测评言语语言能力情况，并提供更精准的训练建议，在过程中提供语音、图片、计时等多形式的辅助性引导。</w:t>
      </w:r>
    </w:p>
    <w:p w14:paraId="36B66C9D">
      <w:pPr>
        <w:spacing w:line="360" w:lineRule="auto"/>
        <w:rPr>
          <w:rFonts w:hint="eastAsia"/>
          <w:b w:val="0"/>
          <w:bCs w:val="0"/>
          <w:sz w:val="24"/>
          <w:szCs w:val="24"/>
          <w:highlight w:val="none"/>
          <w:lang w:val="en-US" w:eastAsia="zh-CN"/>
        </w:rPr>
      </w:pPr>
      <w:r>
        <w:rPr>
          <w:rFonts w:hint="eastAsia"/>
          <w:b w:val="0"/>
          <w:bCs w:val="0"/>
          <w:sz w:val="24"/>
          <w:szCs w:val="24"/>
          <w:highlight w:val="none"/>
          <w:lang w:val="en-US" w:eastAsia="zh-CN"/>
        </w:rPr>
        <w:t>3．触摸交互，自动识别：通过手指与触摸屏的交互，自动识别评估和训练结果。</w:t>
      </w:r>
    </w:p>
    <w:p w14:paraId="21AB6362">
      <w:pPr>
        <w:spacing w:line="360" w:lineRule="auto"/>
        <w:rPr>
          <w:rFonts w:hint="eastAsia"/>
          <w:b w:val="0"/>
          <w:bCs w:val="0"/>
          <w:sz w:val="24"/>
          <w:szCs w:val="24"/>
          <w:highlight w:val="none"/>
          <w:lang w:val="en-US" w:eastAsia="zh-CN"/>
        </w:rPr>
      </w:pPr>
      <w:r>
        <w:rPr>
          <w:rFonts w:hint="eastAsia"/>
          <w:b w:val="0"/>
          <w:bCs w:val="0"/>
          <w:sz w:val="24"/>
          <w:szCs w:val="24"/>
          <w:highlight w:val="none"/>
          <w:lang w:val="en-US" w:eastAsia="zh-CN"/>
        </w:rPr>
        <w:t>4．AI智能：自动识别发声中的音素并呈现音素结果，使用TTS语音合成技术增加训练方式。</w:t>
      </w:r>
    </w:p>
    <w:p w14:paraId="0B74F802">
      <w:pPr>
        <w:spacing w:line="360" w:lineRule="auto"/>
        <w:rPr>
          <w:rFonts w:hint="eastAsia"/>
          <w:b w:val="0"/>
          <w:bCs w:val="0"/>
          <w:sz w:val="24"/>
          <w:szCs w:val="24"/>
          <w:highlight w:val="none"/>
          <w:lang w:val="en-US" w:eastAsia="zh-CN"/>
        </w:rPr>
      </w:pPr>
      <w:r>
        <w:rPr>
          <w:rFonts w:hint="eastAsia"/>
          <w:b w:val="0"/>
          <w:bCs w:val="0"/>
          <w:sz w:val="24"/>
          <w:szCs w:val="24"/>
          <w:highlight w:val="none"/>
          <w:lang w:val="en-US" w:eastAsia="zh-CN"/>
        </w:rPr>
        <w:t>5．报告结果+训练建议：根据评估结果分析要素建模生成测评报告，并通过视觉化的结果解释方法呈现评估结果和训练建议。</w:t>
      </w:r>
    </w:p>
    <w:p w14:paraId="226A03CF">
      <w:pPr>
        <w:spacing w:line="360" w:lineRule="auto"/>
        <w:rPr>
          <w:rFonts w:hint="eastAsia"/>
          <w:b w:val="0"/>
          <w:bCs w:val="0"/>
          <w:sz w:val="24"/>
          <w:szCs w:val="24"/>
          <w:highlight w:val="none"/>
          <w:lang w:val="en-US" w:eastAsia="zh-CN"/>
        </w:rPr>
      </w:pPr>
      <w:r>
        <w:rPr>
          <w:rFonts w:hint="eastAsia"/>
          <w:b w:val="0"/>
          <w:bCs w:val="0"/>
          <w:sz w:val="24"/>
          <w:szCs w:val="24"/>
          <w:highlight w:val="none"/>
          <w:lang w:val="en-US" w:eastAsia="zh-CN"/>
        </w:rPr>
        <w:t>6．患者管理功能，系统提供在线的用户信息添加、编辑、查找、删除等用户管理功能。</w:t>
      </w:r>
    </w:p>
    <w:p w14:paraId="6F82E93B">
      <w:pPr>
        <w:spacing w:line="360" w:lineRule="auto"/>
        <w:rPr>
          <w:rFonts w:hint="eastAsia"/>
          <w:b w:val="0"/>
          <w:bCs w:val="0"/>
          <w:sz w:val="24"/>
          <w:szCs w:val="24"/>
          <w:highlight w:val="none"/>
          <w:lang w:val="en-US" w:eastAsia="zh-CN"/>
        </w:rPr>
      </w:pPr>
      <w:r>
        <w:rPr>
          <w:rFonts w:hint="eastAsia"/>
          <w:b w:val="0"/>
          <w:bCs w:val="0"/>
          <w:sz w:val="24"/>
          <w:szCs w:val="24"/>
          <w:highlight w:val="none"/>
          <w:lang w:val="en-US" w:eastAsia="zh-CN"/>
        </w:rPr>
        <w:t>7．报告管理：系统提供用户档案信息的筛选、查找、下载等管理功能。</w:t>
      </w:r>
    </w:p>
    <w:p w14:paraId="1C12D930">
      <w:pPr>
        <w:spacing w:line="360" w:lineRule="auto"/>
        <w:rPr>
          <w:rFonts w:hint="eastAsia"/>
          <w:b w:val="0"/>
          <w:bCs w:val="0"/>
          <w:sz w:val="24"/>
          <w:szCs w:val="24"/>
          <w:highlight w:val="none"/>
          <w:lang w:val="en-US" w:eastAsia="zh-CN"/>
        </w:rPr>
      </w:pPr>
      <w:r>
        <w:rPr>
          <w:rFonts w:hint="eastAsia"/>
          <w:b w:val="0"/>
          <w:bCs w:val="0"/>
          <w:sz w:val="24"/>
          <w:szCs w:val="24"/>
          <w:highlight w:val="none"/>
          <w:lang w:val="en-US" w:eastAsia="zh-CN"/>
        </w:rPr>
        <w:t>二、功能参数</w:t>
      </w:r>
    </w:p>
    <w:p w14:paraId="790CE855">
      <w:pPr>
        <w:spacing w:line="360" w:lineRule="auto"/>
        <w:rPr>
          <w:rFonts w:hint="eastAsia"/>
          <w:b w:val="0"/>
          <w:bCs w:val="0"/>
          <w:sz w:val="24"/>
          <w:szCs w:val="24"/>
          <w:highlight w:val="none"/>
          <w:lang w:val="en-US" w:eastAsia="zh-CN"/>
        </w:rPr>
      </w:pPr>
      <w:r>
        <w:rPr>
          <w:rFonts w:hint="eastAsia"/>
          <w:b w:val="0"/>
          <w:bCs w:val="0"/>
          <w:sz w:val="24"/>
          <w:szCs w:val="24"/>
          <w:highlight w:val="none"/>
          <w:lang w:val="en-US" w:eastAsia="zh-CN"/>
        </w:rPr>
        <w:t>1．硬件主要技术指标和参数</w:t>
      </w:r>
    </w:p>
    <w:p w14:paraId="75AC65F7">
      <w:pPr>
        <w:spacing w:line="360" w:lineRule="auto"/>
        <w:rPr>
          <w:rFonts w:hint="eastAsia"/>
          <w:b w:val="0"/>
          <w:bCs w:val="0"/>
          <w:sz w:val="24"/>
          <w:szCs w:val="24"/>
          <w:highlight w:val="none"/>
          <w:lang w:val="en-US" w:eastAsia="zh-CN"/>
        </w:rPr>
      </w:pPr>
      <w:r>
        <w:rPr>
          <w:rFonts w:hint="eastAsia"/>
          <w:b w:val="0"/>
          <w:bCs w:val="0"/>
          <w:sz w:val="24"/>
          <w:szCs w:val="24"/>
          <w:highlight w:val="none"/>
          <w:lang w:val="en-US" w:eastAsia="zh-CN"/>
        </w:rPr>
        <w:t>1)≥24英寸电容触摸屏</w:t>
      </w:r>
    </w:p>
    <w:p w14:paraId="2E4501D4">
      <w:pPr>
        <w:spacing w:line="360" w:lineRule="auto"/>
        <w:rPr>
          <w:rFonts w:hint="eastAsia"/>
          <w:b w:val="0"/>
          <w:bCs w:val="0"/>
          <w:sz w:val="24"/>
          <w:szCs w:val="24"/>
          <w:highlight w:val="none"/>
          <w:lang w:val="en-US" w:eastAsia="zh-CN"/>
        </w:rPr>
      </w:pPr>
      <w:r>
        <w:rPr>
          <w:rFonts w:hint="eastAsia"/>
          <w:b w:val="0"/>
          <w:bCs w:val="0"/>
          <w:sz w:val="24"/>
          <w:szCs w:val="24"/>
          <w:highlight w:val="none"/>
          <w:lang w:val="en-US" w:eastAsia="zh-CN"/>
        </w:rPr>
        <w:t>2)</w:t>
      </w:r>
      <w:r>
        <w:rPr>
          <w:rFonts w:hint="eastAsia"/>
          <w:b w:val="0"/>
          <w:bCs w:val="0"/>
          <w:sz w:val="24"/>
          <w:szCs w:val="24"/>
          <w:highlight w:val="none"/>
          <w:lang w:val="en-US" w:eastAsia="zh-CN"/>
        </w:rPr>
        <w:t>≥</w:t>
      </w:r>
      <w:r>
        <w:rPr>
          <w:rFonts w:hint="eastAsia"/>
          <w:b w:val="0"/>
          <w:bCs w:val="0"/>
          <w:sz w:val="24"/>
          <w:szCs w:val="24"/>
          <w:highlight w:val="none"/>
          <w:lang w:val="en-US" w:eastAsia="zh-CN"/>
        </w:rPr>
        <w:t>27英寸显示屏</w:t>
      </w:r>
    </w:p>
    <w:p w14:paraId="2C769827">
      <w:pPr>
        <w:spacing w:line="360" w:lineRule="auto"/>
        <w:rPr>
          <w:rFonts w:hint="eastAsia"/>
          <w:b w:val="0"/>
          <w:bCs w:val="0"/>
          <w:sz w:val="24"/>
          <w:szCs w:val="24"/>
          <w:highlight w:val="none"/>
          <w:lang w:val="en-US" w:eastAsia="zh-CN"/>
        </w:rPr>
      </w:pPr>
      <w:r>
        <w:rPr>
          <w:rFonts w:hint="eastAsia"/>
          <w:b w:val="0"/>
          <w:bCs w:val="0"/>
          <w:sz w:val="24"/>
          <w:szCs w:val="24"/>
          <w:highlight w:val="none"/>
          <w:lang w:val="en-US" w:eastAsia="zh-CN"/>
        </w:rPr>
        <w:t>3)电脑主机</w:t>
      </w:r>
    </w:p>
    <w:p w14:paraId="5048D3C6">
      <w:pPr>
        <w:spacing w:line="360" w:lineRule="auto"/>
        <w:rPr>
          <w:rFonts w:hint="eastAsia"/>
          <w:b w:val="0"/>
          <w:bCs w:val="0"/>
          <w:sz w:val="24"/>
          <w:szCs w:val="24"/>
          <w:highlight w:val="none"/>
          <w:lang w:val="en-US" w:eastAsia="zh-CN"/>
        </w:rPr>
      </w:pPr>
      <w:r>
        <w:rPr>
          <w:rFonts w:hint="eastAsia"/>
          <w:b w:val="0"/>
          <w:bCs w:val="0"/>
          <w:sz w:val="24"/>
          <w:szCs w:val="24"/>
          <w:highlight w:val="none"/>
          <w:lang w:val="en-US" w:eastAsia="zh-CN"/>
        </w:rPr>
        <w:t>处理器：Itntel(R) Core(TM)i5-14500(2.6GHZ)</w:t>
      </w:r>
    </w:p>
    <w:p w14:paraId="12EFD189">
      <w:pPr>
        <w:spacing w:line="360" w:lineRule="auto"/>
        <w:rPr>
          <w:rFonts w:hint="default"/>
          <w:b w:val="0"/>
          <w:bCs w:val="0"/>
          <w:sz w:val="24"/>
          <w:szCs w:val="24"/>
          <w:highlight w:val="none"/>
          <w:lang w:val="en-US" w:eastAsia="zh-CN"/>
        </w:rPr>
      </w:pPr>
      <w:r>
        <w:rPr>
          <w:rFonts w:hint="eastAsia"/>
          <w:b w:val="0"/>
          <w:bCs w:val="0"/>
          <w:sz w:val="24"/>
          <w:szCs w:val="24"/>
          <w:highlight w:val="none"/>
          <w:lang w:val="en-US" w:eastAsia="zh-CN"/>
        </w:rPr>
        <w:t>RAM：16G及以上</w:t>
      </w:r>
    </w:p>
    <w:p w14:paraId="03986ADD">
      <w:pPr>
        <w:spacing w:line="360" w:lineRule="auto"/>
        <w:rPr>
          <w:rFonts w:hint="eastAsia"/>
          <w:b w:val="0"/>
          <w:bCs w:val="0"/>
          <w:sz w:val="24"/>
          <w:szCs w:val="24"/>
          <w:highlight w:val="none"/>
          <w:lang w:val="en-US" w:eastAsia="zh-CN"/>
        </w:rPr>
      </w:pPr>
      <w:r>
        <w:rPr>
          <w:rFonts w:hint="eastAsia"/>
          <w:b w:val="0"/>
          <w:bCs w:val="0"/>
          <w:sz w:val="24"/>
          <w:szCs w:val="24"/>
          <w:highlight w:val="none"/>
          <w:lang w:val="en-US" w:eastAsia="zh-CN"/>
        </w:rPr>
        <w:t>存储：500Gb</w:t>
      </w:r>
      <w:r>
        <w:rPr>
          <w:rFonts w:hint="eastAsia"/>
          <w:b w:val="0"/>
          <w:bCs w:val="0"/>
          <w:sz w:val="24"/>
          <w:szCs w:val="24"/>
          <w:highlight w:val="none"/>
          <w:lang w:val="en-US" w:eastAsia="zh-CN"/>
        </w:rPr>
        <w:t>及以上</w:t>
      </w:r>
    </w:p>
    <w:p w14:paraId="6731AA19">
      <w:pPr>
        <w:spacing w:line="360" w:lineRule="auto"/>
        <w:rPr>
          <w:rFonts w:hint="eastAsia"/>
          <w:b w:val="0"/>
          <w:bCs w:val="0"/>
          <w:sz w:val="24"/>
          <w:szCs w:val="24"/>
          <w:highlight w:val="none"/>
          <w:lang w:val="en-US" w:eastAsia="zh-CN"/>
        </w:rPr>
      </w:pPr>
      <w:r>
        <w:rPr>
          <w:rFonts w:hint="eastAsia"/>
          <w:b w:val="0"/>
          <w:bCs w:val="0"/>
          <w:sz w:val="24"/>
          <w:szCs w:val="24"/>
          <w:highlight w:val="none"/>
          <w:lang w:val="en-US" w:eastAsia="zh-CN"/>
        </w:rPr>
        <w:t>显卡：Itntel(R) UHD Graphics 770， 128M</w:t>
      </w:r>
      <w:r>
        <w:rPr>
          <w:rFonts w:hint="eastAsia"/>
          <w:b w:val="0"/>
          <w:bCs w:val="0"/>
          <w:sz w:val="24"/>
          <w:szCs w:val="24"/>
          <w:highlight w:val="none"/>
          <w:lang w:val="en-US" w:eastAsia="zh-CN"/>
        </w:rPr>
        <w:t>及以上</w:t>
      </w:r>
    </w:p>
    <w:p w14:paraId="226B59D1">
      <w:pPr>
        <w:spacing w:line="360" w:lineRule="auto"/>
        <w:rPr>
          <w:rFonts w:hint="eastAsia"/>
          <w:b w:val="0"/>
          <w:bCs w:val="0"/>
          <w:sz w:val="24"/>
          <w:szCs w:val="24"/>
          <w:highlight w:val="none"/>
          <w:lang w:val="en-US" w:eastAsia="zh-CN"/>
        </w:rPr>
      </w:pPr>
      <w:r>
        <w:rPr>
          <w:rFonts w:hint="eastAsia"/>
          <w:b w:val="0"/>
          <w:bCs w:val="0"/>
          <w:sz w:val="24"/>
          <w:szCs w:val="24"/>
          <w:highlight w:val="none"/>
          <w:lang w:val="en-US" w:eastAsia="zh-CN"/>
        </w:rPr>
        <w:t>Network：支持无线及有线连接</w:t>
      </w:r>
    </w:p>
    <w:p w14:paraId="593D7972">
      <w:pPr>
        <w:spacing w:line="360" w:lineRule="auto"/>
        <w:rPr>
          <w:rFonts w:hint="eastAsia"/>
          <w:b w:val="0"/>
          <w:bCs w:val="0"/>
          <w:sz w:val="24"/>
          <w:szCs w:val="24"/>
          <w:highlight w:val="none"/>
          <w:lang w:val="en-US" w:eastAsia="zh-CN"/>
        </w:rPr>
      </w:pPr>
      <w:r>
        <w:rPr>
          <w:rFonts w:hint="eastAsia"/>
          <w:b w:val="0"/>
          <w:bCs w:val="0"/>
          <w:sz w:val="24"/>
          <w:szCs w:val="24"/>
          <w:highlight w:val="none"/>
          <w:lang w:val="en-US" w:eastAsia="zh-CN"/>
        </w:rPr>
        <w:t>操作系统：Windows 11 家庭中文版，64位操作系统</w:t>
      </w:r>
    </w:p>
    <w:p w14:paraId="129A83C2">
      <w:pPr>
        <w:spacing w:line="360" w:lineRule="auto"/>
        <w:rPr>
          <w:rFonts w:hint="eastAsia"/>
          <w:b w:val="0"/>
          <w:bCs w:val="0"/>
          <w:sz w:val="24"/>
          <w:szCs w:val="24"/>
          <w:highlight w:val="none"/>
          <w:lang w:val="en-US" w:eastAsia="zh-CN"/>
        </w:rPr>
      </w:pPr>
      <w:r>
        <w:rPr>
          <w:rFonts w:hint="eastAsia"/>
          <w:b w:val="0"/>
          <w:bCs w:val="0"/>
          <w:sz w:val="24"/>
          <w:szCs w:val="24"/>
          <w:highlight w:val="none"/>
          <w:lang w:val="en-US" w:eastAsia="zh-CN"/>
        </w:rPr>
        <w:t>4)管理台车、专用测试椅</w:t>
      </w:r>
    </w:p>
    <w:p w14:paraId="41912D25">
      <w:pPr>
        <w:spacing w:line="360" w:lineRule="auto"/>
        <w:rPr>
          <w:rFonts w:hint="eastAsia"/>
          <w:b w:val="0"/>
          <w:bCs w:val="0"/>
          <w:sz w:val="24"/>
          <w:szCs w:val="24"/>
          <w:highlight w:val="none"/>
          <w:lang w:val="en-US" w:eastAsia="zh-CN"/>
        </w:rPr>
      </w:pPr>
      <w:r>
        <w:rPr>
          <w:rFonts w:hint="eastAsia"/>
          <w:b w:val="0"/>
          <w:bCs w:val="0"/>
          <w:sz w:val="24"/>
          <w:szCs w:val="24"/>
          <w:highlight w:val="none"/>
          <w:lang w:val="en-US" w:eastAsia="zh-CN"/>
        </w:rPr>
        <w:t>2．软件主要技术指标和参数</w:t>
      </w:r>
    </w:p>
    <w:p w14:paraId="0F296947">
      <w:pPr>
        <w:spacing w:line="360" w:lineRule="auto"/>
        <w:rPr>
          <w:rFonts w:hint="eastAsia"/>
          <w:b w:val="0"/>
          <w:bCs w:val="0"/>
          <w:sz w:val="24"/>
          <w:szCs w:val="24"/>
          <w:highlight w:val="none"/>
          <w:lang w:val="en-US" w:eastAsia="zh-CN"/>
        </w:rPr>
      </w:pPr>
      <w:r>
        <w:rPr>
          <w:rFonts w:hint="eastAsia"/>
          <w:b w:val="0"/>
          <w:bCs w:val="0"/>
          <w:sz w:val="24"/>
          <w:szCs w:val="24"/>
          <w:highlight w:val="none"/>
          <w:lang w:val="en-US" w:eastAsia="zh-CN"/>
        </w:rPr>
        <w:t>1)系统含患者管理、语言评估、康复训练、自建题库、系统管理等功能模块；</w:t>
      </w:r>
    </w:p>
    <w:p w14:paraId="6C3F7B2F">
      <w:pPr>
        <w:spacing w:line="360" w:lineRule="auto"/>
        <w:rPr>
          <w:rFonts w:hint="eastAsia"/>
          <w:b w:val="0"/>
          <w:bCs w:val="0"/>
          <w:sz w:val="24"/>
          <w:szCs w:val="24"/>
          <w:highlight w:val="none"/>
          <w:lang w:val="en-US" w:eastAsia="zh-CN"/>
        </w:rPr>
      </w:pPr>
      <w:r>
        <w:rPr>
          <w:rFonts w:hint="eastAsia"/>
          <w:b w:val="0"/>
          <w:bCs w:val="0"/>
          <w:sz w:val="24"/>
          <w:szCs w:val="24"/>
          <w:highlight w:val="none"/>
          <w:lang w:val="en-US" w:eastAsia="zh-CN"/>
        </w:rPr>
        <w:t>2)系统测评内容具体如下：</w:t>
      </w:r>
    </w:p>
    <w:p w14:paraId="68992F4C">
      <w:pPr>
        <w:spacing w:line="360" w:lineRule="auto"/>
        <w:rPr>
          <w:rFonts w:hint="eastAsia"/>
          <w:b w:val="0"/>
          <w:bCs w:val="0"/>
          <w:sz w:val="24"/>
          <w:szCs w:val="24"/>
          <w:highlight w:val="none"/>
          <w:lang w:val="en-US" w:eastAsia="zh-CN"/>
        </w:rPr>
      </w:pPr>
      <w:r>
        <w:rPr>
          <w:rFonts w:hint="eastAsia"/>
          <w:b w:val="0"/>
          <w:bCs w:val="0"/>
          <w:sz w:val="24"/>
          <w:szCs w:val="24"/>
          <w:highlight w:val="none"/>
          <w:lang w:val="en-US" w:eastAsia="zh-CN"/>
        </w:rPr>
        <w:t>【构音评估】包括器官功能评估（呼吸、喉、口部感觉、面部、下颌、口部肌肉、腭及腭咽机制、舌、口腔轮替运动、反射）、构音语音评估（中康单词50词、音及音节复述、文章复述）、构音运功（口唇、舌、舌根擦音）、会话交流态度；</w:t>
      </w:r>
    </w:p>
    <w:p w14:paraId="17F7FF40">
      <w:pPr>
        <w:spacing w:line="360" w:lineRule="auto"/>
        <w:rPr>
          <w:rFonts w:hint="eastAsia"/>
          <w:b w:val="0"/>
          <w:bCs w:val="0"/>
          <w:sz w:val="24"/>
          <w:szCs w:val="24"/>
          <w:highlight w:val="none"/>
          <w:lang w:val="en-US" w:eastAsia="zh-CN"/>
        </w:rPr>
      </w:pPr>
      <w:r>
        <w:rPr>
          <w:rFonts w:hint="eastAsia"/>
          <w:b w:val="0"/>
          <w:bCs w:val="0"/>
          <w:sz w:val="24"/>
          <w:szCs w:val="24"/>
          <w:highlight w:val="none"/>
          <w:lang w:val="en-US" w:eastAsia="zh-CN"/>
        </w:rPr>
        <w:t>【S-S语言发育迟缓评估】包括理解、表达、动作性课题、基础性过程；</w:t>
      </w:r>
    </w:p>
    <w:p w14:paraId="7E5580E3">
      <w:pPr>
        <w:spacing w:line="360" w:lineRule="auto"/>
        <w:rPr>
          <w:rFonts w:hint="eastAsia"/>
          <w:b w:val="0"/>
          <w:bCs w:val="0"/>
          <w:sz w:val="24"/>
          <w:szCs w:val="24"/>
          <w:highlight w:val="none"/>
          <w:lang w:val="en-US" w:eastAsia="zh-CN"/>
        </w:rPr>
      </w:pPr>
      <w:r>
        <w:rPr>
          <w:rFonts w:hint="eastAsia"/>
          <w:b w:val="0"/>
          <w:bCs w:val="0"/>
          <w:sz w:val="24"/>
          <w:szCs w:val="24"/>
          <w:highlight w:val="none"/>
          <w:lang w:val="en-US" w:eastAsia="zh-CN"/>
        </w:rPr>
        <w:t>【汉语失语症评估】包括听理解（名词理解、动词理解、句子理解、口头命令）、复述（名词复述、动词复述、句子复述）、说（命名、动作说明、画面说明、漫画说明、列举）、出声读（名词音读、动词音读、句子音读）、阅读（名词文字理解、动词文字理解、句子文字理解、文字命令）、抄写（名词抄写、动词抄写、句子抄写）、描写（命名书写、动作描写、画面描写、漫画描写）、听写（名词听写、动词听写、句子听写）、计算（加法、减法、乘法、除法）；</w:t>
      </w:r>
    </w:p>
    <w:p w14:paraId="37197D59">
      <w:pPr>
        <w:spacing w:line="360" w:lineRule="auto"/>
        <w:rPr>
          <w:rFonts w:hint="eastAsia"/>
          <w:b w:val="0"/>
          <w:bCs w:val="0"/>
          <w:sz w:val="24"/>
          <w:szCs w:val="24"/>
          <w:highlight w:val="none"/>
          <w:lang w:val="en-US" w:eastAsia="zh-CN"/>
        </w:rPr>
      </w:pPr>
      <w:r>
        <w:rPr>
          <w:rFonts w:hint="eastAsia"/>
          <w:b w:val="0"/>
          <w:bCs w:val="0"/>
          <w:sz w:val="24"/>
          <w:szCs w:val="24"/>
          <w:highlight w:val="none"/>
          <w:lang w:val="en-US" w:eastAsia="zh-CN"/>
        </w:rPr>
        <w:t>3)系统训练内容具体如下：</w:t>
      </w:r>
    </w:p>
    <w:p w14:paraId="295FB601">
      <w:pPr>
        <w:spacing w:line="360" w:lineRule="auto"/>
        <w:rPr>
          <w:rFonts w:hint="eastAsia"/>
          <w:b w:val="0"/>
          <w:bCs w:val="0"/>
          <w:sz w:val="24"/>
          <w:szCs w:val="24"/>
          <w:highlight w:val="none"/>
          <w:lang w:val="en-US" w:eastAsia="zh-CN"/>
        </w:rPr>
      </w:pPr>
      <w:r>
        <w:rPr>
          <w:rFonts w:hint="eastAsia"/>
          <w:b w:val="0"/>
          <w:bCs w:val="0"/>
          <w:sz w:val="24"/>
          <w:szCs w:val="24"/>
          <w:highlight w:val="none"/>
          <w:lang w:val="en-US" w:eastAsia="zh-CN"/>
        </w:rPr>
        <w:t>【构音训练】包括器官感觉训练（颈部、面部，器官运动训练：面颊内、下颌、唇、口腔、舌、软腭、轮替运动）、语音感知训练（听发音：韵母、声母；听辨别：韵母、声母、声调）、构音音节训练（韵母：单韵母、后响韵母、前响韵母、中响韵母、前鼻韵母、后鼻韵母；声母）、语音训练（语音巩固：词语、句子；语音游戏：找一找、绕口令、儿歌）</w:t>
      </w:r>
    </w:p>
    <w:p w14:paraId="06171E5C">
      <w:pPr>
        <w:spacing w:line="360" w:lineRule="auto"/>
        <w:rPr>
          <w:rFonts w:hint="eastAsia"/>
          <w:b w:val="0"/>
          <w:bCs w:val="0"/>
          <w:sz w:val="24"/>
          <w:szCs w:val="24"/>
          <w:highlight w:val="none"/>
          <w:lang w:val="en-US" w:eastAsia="zh-CN"/>
        </w:rPr>
      </w:pPr>
      <w:r>
        <w:rPr>
          <w:rFonts w:hint="eastAsia"/>
          <w:b w:val="0"/>
          <w:bCs w:val="0"/>
          <w:sz w:val="24"/>
          <w:szCs w:val="24"/>
          <w:highlight w:val="none"/>
          <w:lang w:val="en-US" w:eastAsia="zh-CN"/>
        </w:rPr>
        <w:t>【语言训练】包括前语言能力训练（要求能力：要求物品、回应与发起运用、要求动作，模仿能力：粗大动作、驭物动作、口面动作、发声动作，轮流互动能力：非操作类、操作类，共同注意：新物品、新玩法、新位置，注视：静止物、运动情景，匹配选择：声音匹配、图片匹配、文字匹配、笔画匹配、图形匹配、位置匹配）、语音感知训练（听辩声：韵母、声母、声调训练）、理解训练（听理解：声音辨别、名词、动词形容词、短词词组、句子、短文理解；阅读理解：词图匹配、句图匹配、图词匹配、语义分类、语义联系（图-图）、语义联系（字-字）、部分-整体/功能/特征、词句延伸/补全、文字指令执行、语义范畴、句内形容词解释、句内词汇范畴判断、语句构成、语段/情景构成、语段/短文理解）、表达训练（口语表达：命名、看图说话、复述、出声读；书面语表达：临摹与抄写、回答问题、指示书写、自发书写）、语言运用训练（会话训练：5问会话、功能、特征、类别；讲述训练：叙述性讲述、描述性讲述、说明性讲述、议论性讲述）</w:t>
      </w:r>
    </w:p>
    <w:p w14:paraId="12D30F9F">
      <w:pPr>
        <w:spacing w:line="360" w:lineRule="auto"/>
        <w:rPr>
          <w:rFonts w:hint="eastAsia"/>
          <w:b w:val="0"/>
          <w:bCs w:val="0"/>
          <w:sz w:val="24"/>
          <w:szCs w:val="24"/>
          <w:highlight w:val="none"/>
          <w:lang w:val="en-US" w:eastAsia="zh-CN"/>
        </w:rPr>
      </w:pPr>
      <w:r>
        <w:rPr>
          <w:rFonts w:hint="eastAsia"/>
          <w:b w:val="0"/>
          <w:bCs w:val="0"/>
          <w:sz w:val="24"/>
          <w:szCs w:val="24"/>
          <w:highlight w:val="none"/>
          <w:lang w:val="en-US" w:eastAsia="zh-CN"/>
        </w:rPr>
        <w:t>4)智能化：根据评估过程自动计算下一题评估内容，根据评估结果自动匹配其相符的训练方案。</w:t>
      </w:r>
    </w:p>
    <w:p w14:paraId="246166F6">
      <w:pPr>
        <w:spacing w:line="360" w:lineRule="auto"/>
        <w:rPr>
          <w:rFonts w:hint="eastAsia"/>
          <w:b w:val="0"/>
          <w:bCs w:val="0"/>
          <w:sz w:val="24"/>
          <w:szCs w:val="24"/>
          <w:highlight w:val="none"/>
          <w:lang w:val="en-US" w:eastAsia="zh-CN"/>
        </w:rPr>
      </w:pPr>
      <w:r>
        <w:rPr>
          <w:rFonts w:hint="eastAsia"/>
          <w:b w:val="0"/>
          <w:bCs w:val="0"/>
          <w:sz w:val="24"/>
          <w:szCs w:val="24"/>
          <w:highlight w:val="none"/>
          <w:lang w:val="en-US" w:eastAsia="zh-CN"/>
        </w:rPr>
        <w:t>5)评估和训练完成后，系统会自动生成报告。构音评估和训练的报告、语言训练报告包括基本信息、临床检查、评估情况、评估结果、训练情况、训练结果。S-S评估报告包括基本信息、临床检查、个体的侧边分析图、检查结果总结、指导建议。汉语失语症评估报告包括基本信息、临床检查、正答率折线图、评分记录、指导建议。</w:t>
      </w:r>
    </w:p>
    <w:p w14:paraId="014094C5">
      <w:pPr>
        <w:spacing w:line="360" w:lineRule="auto"/>
        <w:rPr>
          <w:rFonts w:hint="eastAsia"/>
          <w:b w:val="0"/>
          <w:bCs w:val="0"/>
          <w:sz w:val="24"/>
          <w:szCs w:val="24"/>
          <w:highlight w:val="none"/>
          <w:lang w:val="en-US" w:eastAsia="zh-CN"/>
        </w:rPr>
      </w:pPr>
      <w:r>
        <w:rPr>
          <w:rFonts w:hint="eastAsia"/>
          <w:b w:val="0"/>
          <w:bCs w:val="0"/>
          <w:sz w:val="24"/>
          <w:szCs w:val="24"/>
          <w:highlight w:val="none"/>
          <w:lang w:val="en-US" w:eastAsia="zh-CN"/>
        </w:rPr>
        <w:t>6)自建题库包括编写题目信息、上传引导视频、引导图片、引导音频，并支持播放。</w:t>
      </w:r>
    </w:p>
    <w:p w14:paraId="4AB5338B">
      <w:pPr>
        <w:spacing w:line="360" w:lineRule="auto"/>
        <w:rPr>
          <w:rFonts w:hint="eastAsia"/>
          <w:b w:val="0"/>
          <w:bCs w:val="0"/>
          <w:sz w:val="24"/>
          <w:szCs w:val="24"/>
          <w:highlight w:val="none"/>
          <w:lang w:val="en-US" w:eastAsia="zh-CN"/>
        </w:rPr>
      </w:pPr>
      <w:r>
        <w:rPr>
          <w:rFonts w:hint="eastAsia"/>
          <w:b w:val="0"/>
          <w:bCs w:val="0"/>
          <w:sz w:val="24"/>
          <w:szCs w:val="24"/>
          <w:highlight w:val="none"/>
          <w:lang w:val="en-US" w:eastAsia="zh-CN"/>
        </w:rPr>
        <w:t>7)系统管理包括账号中心的基础信息、修改密码、关于我们、康复师管理支持新增账号、禁用账号、删除康复师账号。</w:t>
      </w:r>
    </w:p>
    <w:p w14:paraId="073A3F34">
      <w:pPr>
        <w:rPr>
          <w:rFonts w:hint="eastAsia"/>
          <w:b/>
          <w:bCs/>
          <w:color w:val="auto"/>
          <w:sz w:val="28"/>
          <w:szCs w:val="28"/>
          <w:highlight w:val="none"/>
          <w:lang w:val="en-US" w:eastAsia="zh-CN"/>
        </w:rPr>
      </w:pPr>
      <w:r>
        <w:rPr>
          <w:rFonts w:hint="eastAsia"/>
          <w:b/>
          <w:bCs/>
          <w:color w:val="auto"/>
          <w:sz w:val="28"/>
          <w:szCs w:val="28"/>
          <w:highlight w:val="none"/>
          <w:lang w:val="en-US" w:eastAsia="zh-CN"/>
        </w:rPr>
        <w:t>五十一、发育商评估系统</w:t>
      </w:r>
      <w:bookmarkStart w:id="0" w:name="_GoBack"/>
      <w:bookmarkEnd w:id="0"/>
    </w:p>
    <w:p w14:paraId="4A6203D8">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技术参数：</w:t>
      </w:r>
    </w:p>
    <w:p w14:paraId="548F1B60">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一、功能：儿童档案</w:t>
      </w:r>
    </w:p>
    <w:p w14:paraId="352353AD">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包括儿童基本信息、出生信息、健康疾病史信息，父母亲等监护人信息。</w:t>
      </w:r>
    </w:p>
    <w:p w14:paraId="4FDE631F">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对不同疾病或缺陷类型的儿童进行标签提醒，可扫码同步儿童信息</w:t>
      </w:r>
    </w:p>
    <w:p w14:paraId="3CBD841F">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体格测量：对儿童身高、体重、头围、胸围、黄疸、等进行测量并记录。可以对身高、体重、头围、BMI、体格发育进行评价。可以自动给出营养指导建议。可以对早产儿童进行月龄纠正，体格评价根据纠正后的年龄进行评价。评价标准支持WHO2006、WHO2016、国标2005、国标2009、国标2022。</w:t>
      </w:r>
    </w:p>
    <w:p w14:paraId="275F71DC">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三、健康检查：包括主诉、现病史、既往史、药物过敏史、喂养情况、发育评估、体格检查、五官检查、疾病诊断、处理意见、健康指导等内容。系统自动给出包含科学喂养、合理膳食、生长发育、疾病预防、口腔保健、中医指导等方面的健康建议，并支持模板自定义。系统可根据体格检查、检验检查情况自动给出诊断结论。</w:t>
      </w:r>
    </w:p>
    <w:p w14:paraId="2C92F3C6">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四、五官保健：口腔保健：口腔检查、龋齿防治、一键填充乳牙、诊断结果、处理意见、健康指导、检查报告、建议模板维护。</w:t>
      </w:r>
    </w:p>
    <w:p w14:paraId="4F60CFE9">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眼保健：主诉、眼外观、眼底筛查、屈光视力检查、眼位检查、诊断结果、干预处理、健康指导、检查报告、建议模板维护。</w:t>
      </w:r>
    </w:p>
    <w:p w14:paraId="163E248D">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耳鼻保健：鼻部检查、耳部检查、听力检查、诊断结果、干预处理、健康指导、检查报告、建议模板维护。</w:t>
      </w:r>
    </w:p>
    <w:p w14:paraId="433D1A9C">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听力筛查：支持听力保健基本信息登记。</w:t>
      </w:r>
    </w:p>
    <w:p w14:paraId="6B18AA06">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五、量表评估 ：</w:t>
      </w:r>
    </w:p>
    <w:p w14:paraId="4715BD1A">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支持评估量结果快速录入；支持在电脑端采用问答模式录入；支持微信端自助量表填写；支持自助测评机自助测评；支持Windows平板电脑自助测评；自动计算分析量表测评结果并自动给出评估建议。</w:t>
      </w:r>
    </w:p>
    <w:p w14:paraId="3C648D68">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提供发育筛查类、发育诊断类、能力评定类、语言发育类、行为症状测评类、孤独症评估类、多动症评估类、注意力与学习类、气质与人格评定类、睡眠养育类等量表不低于100个。包括但不限于以下量表：</w:t>
      </w:r>
    </w:p>
    <w:p w14:paraId="3F1780C3">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生长发育监测</w:t>
      </w:r>
    </w:p>
    <w:p w14:paraId="13A772A3">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1）体格检查（九城市2005版/国内2009版/2022版）</w:t>
      </w:r>
    </w:p>
    <w:p w14:paraId="6BA01276">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2）体格检查（WHO版2006版/2015版）</w:t>
      </w:r>
    </w:p>
    <w:p w14:paraId="0762DCD8">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3）口腔保健、儿童口腔筛查</w:t>
      </w:r>
    </w:p>
    <w:p w14:paraId="05A52791">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4）视力、听力保健、二级视力筛查</w:t>
      </w:r>
    </w:p>
    <w:p w14:paraId="16616CCD">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5）入园体检/入学体检</w:t>
      </w:r>
    </w:p>
    <w:p w14:paraId="67DE287B">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6）0-6岁跟踪随访</w:t>
      </w:r>
    </w:p>
    <w:p w14:paraId="791366BE">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7）健康测评管理</w:t>
      </w:r>
    </w:p>
    <w:p w14:paraId="14BF5F53">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发育筛查类</w:t>
      </w:r>
    </w:p>
    <w:p w14:paraId="767EA7F9">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1）新生儿20项行为神经测查（NBNA）</w:t>
      </w:r>
    </w:p>
    <w:p w14:paraId="6AEF5886">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2）丹佛发育筛查测验（DDST）</w:t>
      </w:r>
    </w:p>
    <w:p w14:paraId="22C84FF4">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3）0~6岁儿童智能发育筛查测验（DST）</w:t>
      </w:r>
    </w:p>
    <w:p w14:paraId="707E1C14">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4）绘人测验（DPT）</w:t>
      </w:r>
    </w:p>
    <w:p w14:paraId="2A32992D">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5）联合瑞文推理测验（CRT）</w:t>
      </w:r>
    </w:p>
    <w:p w14:paraId="004B6E6B">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6）学龄前50项智能筛查</w:t>
      </w:r>
    </w:p>
    <w:p w14:paraId="4D9A417A">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发育诊断类评定</w:t>
      </w:r>
    </w:p>
    <w:p w14:paraId="504A129F">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1）0~6岁儿童神经心理发育评估</w:t>
      </w:r>
    </w:p>
    <w:p w14:paraId="62552A9F">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2）GESELL发育诊断(上海版）</w:t>
      </w:r>
    </w:p>
    <w:p w14:paraId="0F12AEC2">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3）GESELL发育诊断(北京版）</w:t>
      </w:r>
    </w:p>
    <w:p w14:paraId="446E5241">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4）贝利婴幼儿发展评估（BSID）</w:t>
      </w:r>
    </w:p>
    <w:p w14:paraId="2FF66B31">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5）0~3岁婴幼儿发育评估（CDCC）</w:t>
      </w:r>
    </w:p>
    <w:p w14:paraId="12E3C7DA">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认知能力类</w:t>
      </w:r>
    </w:p>
    <w:p w14:paraId="0C6F2D95">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1）小韦氏智力测验</w:t>
      </w:r>
    </w:p>
    <w:p w14:paraId="295998D8">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2）大韦氏智力测验</w:t>
      </w:r>
    </w:p>
    <w:p w14:paraId="433DCB23">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3）大韦氏智力测验（北师大版）</w:t>
      </w:r>
    </w:p>
    <w:p w14:paraId="0FC2C91A">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4）成人韦氏智力测验</w:t>
      </w:r>
    </w:p>
    <w:p w14:paraId="26EA900A">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5）韦氏记忆测验</w:t>
      </w:r>
    </w:p>
    <w:p w14:paraId="34B59C11">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运动功能类</w:t>
      </w:r>
    </w:p>
    <w:p w14:paraId="12D10734">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1）0-1岁神经运动检查</w:t>
      </w:r>
    </w:p>
    <w:p w14:paraId="4B7CA275">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2）运动发育量表（Peabody）</w:t>
      </w:r>
    </w:p>
    <w:p w14:paraId="0BFFEDCD">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3）婴幼儿运动量表（Alberta）</w:t>
      </w:r>
    </w:p>
    <w:p w14:paraId="286A09C4">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4）神经运动检查量表(INFANIB)</w:t>
      </w:r>
    </w:p>
    <w:p w14:paraId="6C1F058C">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5）日常生活活动能力评定(ADL)</w:t>
      </w:r>
    </w:p>
    <w:p w14:paraId="1A9D74A7">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6）粗大运动功能测试（GMFM）</w:t>
      </w:r>
    </w:p>
    <w:p w14:paraId="29F07FE2">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7）精细运动功能测试（FMFM）</w:t>
      </w:r>
    </w:p>
    <w:p w14:paraId="1F27CF8A">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语言能力类</w:t>
      </w:r>
    </w:p>
    <w:p w14:paraId="5C44F9D8">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1）早期语言发育进程量表（EIMS）</w:t>
      </w:r>
    </w:p>
    <w:p w14:paraId="536E2126">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2）图片词汇测试(PPVT)</w:t>
      </w:r>
    </w:p>
    <w:p w14:paraId="4535E17D">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3）语言发育迟缓检查法（S-S法）</w:t>
      </w:r>
    </w:p>
    <w:p w14:paraId="67D21524">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4）象征性游戏（SPT）</w:t>
      </w:r>
    </w:p>
    <w:p w14:paraId="21D0B9B3">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5）构音量表</w:t>
      </w:r>
    </w:p>
    <w:p w14:paraId="3A45DF47">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儿童行为类</w:t>
      </w:r>
    </w:p>
    <w:p w14:paraId="5BFED0BD">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1）Conners儿童行为问卷（父母用）</w:t>
      </w:r>
    </w:p>
    <w:p w14:paraId="558B6011">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2）Conners教师评定量表</w:t>
      </w:r>
    </w:p>
    <w:p w14:paraId="2209F51F">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3）Conner 行为诊断简易量表</w:t>
      </w:r>
    </w:p>
    <w:p w14:paraId="7706F0B5">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4）Achenbach儿童行为量表(CBCL4-16岁)</w:t>
      </w:r>
    </w:p>
    <w:p w14:paraId="001C8F09">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5）Achenbach儿童行为量表(CBCL 2-3岁)</w:t>
      </w:r>
    </w:p>
    <w:p w14:paraId="0B9C043B">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睡眠行为与气质评定类</w:t>
      </w:r>
    </w:p>
    <w:p w14:paraId="398A87FC">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1）匹茨堡睡眠质量(PSQL)</w:t>
      </w:r>
    </w:p>
    <w:p w14:paraId="17FC0D7B">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2）失眠严重程度指数量表（ISI）</w:t>
      </w:r>
    </w:p>
    <w:p w14:paraId="0EF8B8DB">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3）嗜睡量表（EPWORTH）</w:t>
      </w:r>
    </w:p>
    <w:p w14:paraId="1068E225">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4）儿童睡眠紊乱量表</w:t>
      </w:r>
    </w:p>
    <w:p w14:paraId="6E9F15E7">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5）3-12岁儿童睡眠问卷</w:t>
      </w:r>
    </w:p>
    <w:p w14:paraId="33E608C2">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6）0-2岁婴幼儿睡眠评估问卷</w:t>
      </w:r>
    </w:p>
    <w:p w14:paraId="2A48FB97">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7）0-3月婴儿睡眠状况评估量表</w:t>
      </w:r>
    </w:p>
    <w:p w14:paraId="5BF28DF9">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8）4-8月婴幼儿气质量表</w:t>
      </w:r>
    </w:p>
    <w:p w14:paraId="21B0FB7B">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9）1-3岁幼儿气质量表</w:t>
      </w:r>
    </w:p>
    <w:p w14:paraId="0AC53132">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10）3-7岁儿童气质量表</w:t>
      </w:r>
    </w:p>
    <w:p w14:paraId="6893DDE4">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孤独症谱系障碍筛查诊断类</w:t>
      </w:r>
    </w:p>
    <w:p w14:paraId="02166CC1">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1）婴幼儿孤独症筛查表（CHAT）</w:t>
      </w:r>
    </w:p>
    <w:p w14:paraId="114E5D35">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2）改良婴幼儿孤独症量表（M-CHAT）</w:t>
      </w:r>
    </w:p>
    <w:p w14:paraId="7A3BAD6E">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3）改良婴幼儿孤独症量表（M-CHAT-R/F）</w:t>
      </w:r>
    </w:p>
    <w:p w14:paraId="6154835F">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4）孤独症行为量表（ABC）</w:t>
      </w:r>
    </w:p>
    <w:p w14:paraId="4911CCB2">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5）克氏孤独症行为量表（CABS）</w:t>
      </w:r>
    </w:p>
    <w:p w14:paraId="7830A0C9">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6）儿童期孤独症评定量表（CARS）</w:t>
      </w:r>
    </w:p>
    <w:p w14:paraId="1FD79A46">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7）自闭症儿童心理教育评核（PEP-3）</w:t>
      </w:r>
    </w:p>
    <w:p w14:paraId="79DEA5EF">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8）自闭症儿童心理教育评核（CPEP-3）</w:t>
      </w:r>
    </w:p>
    <w:p w14:paraId="13B08CFD">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9）孤独症谱系障碍诊断（DSM-V）</w:t>
      </w:r>
    </w:p>
    <w:p w14:paraId="7CCD0E9C">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注意力缺陷多动与抽动障碍类评定</w:t>
      </w:r>
    </w:p>
    <w:p w14:paraId="615527AA">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1）功能缺陷评定（Weiss）</w:t>
      </w:r>
    </w:p>
    <w:p w14:paraId="4891626B">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2）注意缺陷多动障碍(SNAP-Ⅳ)</w:t>
      </w:r>
    </w:p>
    <w:p w14:paraId="28ECBE54">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3）学前幼儿版SNAP-IV量表</w:t>
      </w:r>
    </w:p>
    <w:p w14:paraId="04186E84">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4）Vanderbilt ADHD诊断评定量表（父母版）</w:t>
      </w:r>
    </w:p>
    <w:p w14:paraId="6401931E">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5）Vanderbilt ADHD诊断评定量表（教师版）</w:t>
      </w:r>
    </w:p>
    <w:p w14:paraId="56CACA84">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6）ADHD随访问卷（父母版）</w:t>
      </w:r>
    </w:p>
    <w:p w14:paraId="75190120">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7）ADHD随访问卷（教师版）</w:t>
      </w:r>
    </w:p>
    <w:p w14:paraId="17565F0F">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8）多动症诊断量表注意力分散&amp;多动(ADHD RS-IV)</w:t>
      </w:r>
    </w:p>
    <w:p w14:paraId="0A8DF5CB">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9）注意缺陷多动症障碍ADHD（DSM-V）</w:t>
      </w:r>
    </w:p>
    <w:p w14:paraId="63677FE8">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10）ADHD诊断评定量表（DIPA）</w:t>
      </w:r>
    </w:p>
    <w:p w14:paraId="5E6450F9">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11）成人ADHD症状核查（ASRS）</w:t>
      </w:r>
    </w:p>
    <w:p w14:paraId="19995740">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抽动、焦虑、抑郁、情绪类量表</w:t>
      </w:r>
    </w:p>
    <w:p w14:paraId="434DE297">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1）耶鲁综合抽动严重程度量表(YGTSS)</w:t>
      </w:r>
    </w:p>
    <w:p w14:paraId="1097EB26">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2）抽动障碍先兆冲动量表（PUTS）</w:t>
      </w:r>
    </w:p>
    <w:p w14:paraId="19000409">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3）抑郁自评（SDS）</w:t>
      </w:r>
    </w:p>
    <w:p w14:paraId="6D9A5DA9">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4）儿童抑郁障碍自评量表(DSRSC)</w:t>
      </w:r>
    </w:p>
    <w:p w14:paraId="64793004">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5）抑郁评定量表（MADRS）</w:t>
      </w:r>
    </w:p>
    <w:p w14:paraId="1062DA3D">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6）纽卡斯尔抑郁诊断量表（NDI）</w:t>
      </w:r>
    </w:p>
    <w:p w14:paraId="11CBBFCF">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7）抑郁体验问卷（DEQ）</w:t>
      </w:r>
    </w:p>
    <w:p w14:paraId="0FF7B4FF">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8）CES-D流调用抑郁自评量表</w:t>
      </w:r>
    </w:p>
    <w:p w14:paraId="664785F7">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9）Beck抑郁问卷（BDI）</w:t>
      </w:r>
    </w:p>
    <w:p w14:paraId="3F309CAE">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10）抑郁状态问卷(DSI)</w:t>
      </w:r>
    </w:p>
    <w:p w14:paraId="54467D65">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11）KADS抑郁筛查量表</w:t>
      </w:r>
    </w:p>
    <w:p w14:paraId="01BB6257">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12）抑郁症状筛查量表（PHQ-9）</w:t>
      </w:r>
    </w:p>
    <w:p w14:paraId="65CF0E1F">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个性心理类量表</w:t>
      </w:r>
    </w:p>
    <w:p w14:paraId="2D27A88D">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1）艾森克个性测验（EPQ-RT）</w:t>
      </w:r>
    </w:p>
    <w:p w14:paraId="2A745122">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2）艾森克成人个性测验（EPQ-RT）</w:t>
      </w:r>
    </w:p>
    <w:p w14:paraId="789B5DA4">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3）艾森克情绪稳定性测验</w:t>
      </w:r>
    </w:p>
    <w:p w14:paraId="57930E7C">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4）卡特尔16种人格因素测验</w:t>
      </w:r>
    </w:p>
    <w:p w14:paraId="34C7E9BB">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5）健康状况调查问卷(SF-36)</w:t>
      </w:r>
    </w:p>
    <w:p w14:paraId="7B2340C9">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6）90项症状清单（SCL）</w:t>
      </w:r>
    </w:p>
    <w:p w14:paraId="5717DC9F">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7）家庭环境量表（FES）</w:t>
      </w:r>
    </w:p>
    <w:p w14:paraId="34E02C58">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社会生活类量表</w:t>
      </w:r>
    </w:p>
    <w:p w14:paraId="69A2802C">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1）婴儿-初中社会生活能力评定（S-M）</w:t>
      </w:r>
    </w:p>
    <w:p w14:paraId="56D0C525">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2）儿童困难问卷（QCD）</w:t>
      </w:r>
    </w:p>
    <w:p w14:paraId="15E84558">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3）家庭教育方式问卷（FUSQ）</w:t>
      </w:r>
    </w:p>
    <w:p w14:paraId="4BDD1DB1">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4）父母养育方式评价量表（EMBU）</w:t>
      </w:r>
    </w:p>
    <w:p w14:paraId="74AD463F">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5）家庭功能评定（FAD）</w:t>
      </w:r>
    </w:p>
    <w:p w14:paraId="49D73DE1">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6）感觉统合综合评定</w:t>
      </w:r>
    </w:p>
    <w:p w14:paraId="65379C4B">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7）儿童学习适应性调查表</w:t>
      </w:r>
    </w:p>
    <w:p w14:paraId="21B34747">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儿科营养与过敏、哮喘等测评类量表</w:t>
      </w:r>
    </w:p>
    <w:p w14:paraId="2AC3FA75">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1）营养风险筛查表（STRONGkids）</w:t>
      </w:r>
    </w:p>
    <w:p w14:paraId="482E489C">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2）儿科营养不良评估筛查工具(STAMP)</w:t>
      </w:r>
    </w:p>
    <w:p w14:paraId="25F332BA">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3）儿童营养风险筛查评分 (PNRS) </w:t>
      </w:r>
    </w:p>
    <w:p w14:paraId="7634D2C0">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4）儿童饮食行为（IMFeD）</w:t>
      </w:r>
    </w:p>
    <w:p w14:paraId="5FFAD5A9">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5）SGNA评价表</w:t>
      </w:r>
    </w:p>
    <w:p w14:paraId="35F733BA">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专案管理</w:t>
      </w:r>
    </w:p>
    <w:p w14:paraId="4EB845E1">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1）高危儿专案管理</w:t>
      </w:r>
    </w:p>
    <w:p w14:paraId="5A4F948E">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2）肥胖儿专案管理</w:t>
      </w:r>
    </w:p>
    <w:p w14:paraId="4AB04646">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3）情绪障碍儿童专案管理</w:t>
      </w:r>
    </w:p>
    <w:p w14:paraId="6040091C">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4）抽动障碍专案管理</w:t>
      </w:r>
    </w:p>
    <w:p w14:paraId="7A677B53">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5）注意力多动障碍专案管理</w:t>
      </w:r>
    </w:p>
    <w:p w14:paraId="7B14E27E">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康复量表</w:t>
      </w:r>
    </w:p>
    <w:p w14:paraId="473893FF">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1.米勒评定法</w:t>
      </w:r>
    </w:p>
    <w:p w14:paraId="77F98089">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2.运动评定量表</w:t>
      </w:r>
    </w:p>
    <w:p w14:paraId="4ABAB28B">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3.改良韦氏综合评分量表</w:t>
      </w:r>
    </w:p>
    <w:p w14:paraId="7159438D">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4.Berg平衡量表</w:t>
      </w:r>
    </w:p>
    <w:p w14:paraId="448C725C">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5.动态步态指数</w:t>
      </w:r>
    </w:p>
    <w:p w14:paraId="086994A0">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6.功能性步态评价</w:t>
      </w:r>
    </w:p>
    <w:p w14:paraId="39CC5D2B">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7.林氏平衡量表</w:t>
      </w:r>
    </w:p>
    <w:p w14:paraId="5C0E970B">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8.心理健康诊断测试</w:t>
      </w:r>
    </w:p>
    <w:p w14:paraId="11284E39">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9.Piers-Harris儿童自我意识量表</w:t>
      </w:r>
    </w:p>
    <w:p w14:paraId="21F1EA60">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10.医院焦虑抑郁量表</w:t>
      </w:r>
    </w:p>
    <w:p w14:paraId="4CD5CE7A">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11.杨氏狂躁症评定量表</w:t>
      </w:r>
    </w:p>
    <w:p w14:paraId="4AB72426">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视力训练</w:t>
      </w:r>
    </w:p>
    <w:p w14:paraId="52DC14BD">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1.眼肌恢复训练</w:t>
      </w:r>
    </w:p>
    <w:p w14:paraId="23CB1501">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2.散光恢复训练</w:t>
      </w:r>
    </w:p>
    <w:p w14:paraId="6A76B2C8">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3.斜视恢复训练</w:t>
      </w:r>
    </w:p>
    <w:p w14:paraId="3416A9E6">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4.色觉测试</w:t>
      </w:r>
    </w:p>
    <w:p w14:paraId="2D390819">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配置清单</w:t>
      </w:r>
    </w:p>
    <w:p w14:paraId="2D161EA3">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1、ABS豪华推车一台</w:t>
      </w:r>
    </w:p>
    <w:p w14:paraId="16119E1C">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2、一体机一台</w:t>
      </w:r>
    </w:p>
    <w:p w14:paraId="68CE52F2">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3、无线键盘鼠标套装一套</w:t>
      </w:r>
    </w:p>
    <w:p w14:paraId="2884E862">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4.儿心工具箱、早期语言工具箱、DST工具箱、</w:t>
      </w:r>
    </w:p>
    <w:p w14:paraId="17320FF3">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大韦氏工具箱、小韦氏工具箱.</w:t>
      </w:r>
    </w:p>
    <w:p w14:paraId="42DF2D45">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六：医护工作量、业务量统计：利用可视化数据、报表、文字等形式，统计医生工作量。可选择时间段统计医生的工作量，并生成台账；也可根据不同量表统计时间段内所测评的量表数量。</w:t>
      </w:r>
    </w:p>
    <w:p w14:paraId="0AD2E634">
      <w:pPr>
        <w:rPr>
          <w:rFonts w:hint="eastAsia"/>
          <w:b/>
          <w:bCs/>
          <w:sz w:val="28"/>
          <w:szCs w:val="28"/>
          <w:highlight w:val="none"/>
          <w:lang w:val="en-US" w:eastAsia="zh-CN"/>
        </w:rPr>
      </w:pPr>
      <w:r>
        <w:rPr>
          <w:rFonts w:hint="eastAsia"/>
          <w:b/>
          <w:bCs/>
          <w:sz w:val="28"/>
          <w:szCs w:val="28"/>
          <w:highlight w:val="none"/>
          <w:lang w:val="en-US" w:eastAsia="zh-CN"/>
        </w:rPr>
        <w:t>五十二、韦氏评估系统</w:t>
      </w:r>
    </w:p>
    <w:p w14:paraId="1A93FB4D">
      <w:pPr>
        <w:spacing w:line="360" w:lineRule="auto"/>
        <w:rPr>
          <w:rFonts w:hint="default"/>
          <w:b w:val="0"/>
          <w:bCs w:val="0"/>
          <w:sz w:val="24"/>
          <w:szCs w:val="24"/>
          <w:highlight w:val="none"/>
          <w:lang w:val="en-US" w:eastAsia="zh-CN"/>
        </w:rPr>
      </w:pPr>
      <w:r>
        <w:rPr>
          <w:rFonts w:hint="eastAsia"/>
          <w:b w:val="0"/>
          <w:bCs w:val="0"/>
          <w:sz w:val="24"/>
          <w:szCs w:val="24"/>
          <w:highlight w:val="none"/>
          <w:lang w:val="en-US" w:eastAsia="zh-CN"/>
        </w:rPr>
        <w:t>技术参数：</w:t>
      </w:r>
    </w:p>
    <w:p w14:paraId="51379C94">
      <w:pPr>
        <w:spacing w:line="360" w:lineRule="auto"/>
        <w:rPr>
          <w:rFonts w:hint="eastAsia"/>
          <w:b w:val="0"/>
          <w:bCs w:val="0"/>
          <w:sz w:val="24"/>
          <w:szCs w:val="24"/>
          <w:highlight w:val="none"/>
          <w:lang w:val="en-US" w:eastAsia="zh-CN"/>
        </w:rPr>
      </w:pPr>
      <w:r>
        <w:rPr>
          <w:rFonts w:hint="eastAsia"/>
          <w:b w:val="0"/>
          <w:bCs w:val="0"/>
          <w:sz w:val="24"/>
          <w:szCs w:val="24"/>
          <w:highlight w:val="none"/>
          <w:lang w:val="en-US" w:eastAsia="zh-CN"/>
        </w:rPr>
        <w:t>1   工具箱配置</w:t>
      </w:r>
      <w:r>
        <w:rPr>
          <w:rFonts w:hint="eastAsia"/>
          <w:b w:val="0"/>
          <w:bCs w:val="0"/>
          <w:sz w:val="24"/>
          <w:szCs w:val="24"/>
          <w:highlight w:val="none"/>
          <w:lang w:val="en-US" w:eastAsia="zh-CN"/>
        </w:rPr>
        <w:tab/>
      </w:r>
    </w:p>
    <w:p w14:paraId="586BD718">
      <w:pPr>
        <w:spacing w:line="360" w:lineRule="auto"/>
        <w:ind w:firstLine="240" w:firstLineChars="100"/>
        <w:rPr>
          <w:rFonts w:hint="eastAsia"/>
          <w:b w:val="0"/>
          <w:bCs w:val="0"/>
          <w:sz w:val="24"/>
          <w:szCs w:val="24"/>
          <w:highlight w:val="none"/>
          <w:lang w:val="en-US" w:eastAsia="zh-CN"/>
        </w:rPr>
      </w:pPr>
      <w:r>
        <w:rPr>
          <w:rFonts w:hint="eastAsia"/>
          <w:b w:val="0"/>
          <w:bCs w:val="0"/>
          <w:sz w:val="24"/>
          <w:szCs w:val="24"/>
          <w:highlight w:val="none"/>
          <w:lang w:val="en-US" w:eastAsia="zh-CN"/>
        </w:rPr>
        <w:t>1.1</w:t>
      </w:r>
      <w:r>
        <w:rPr>
          <w:rFonts w:hint="eastAsia"/>
          <w:b w:val="0"/>
          <w:bCs w:val="0"/>
          <w:sz w:val="24"/>
          <w:szCs w:val="24"/>
          <w:highlight w:val="none"/>
          <w:lang w:val="en-US" w:eastAsia="zh-CN"/>
        </w:rPr>
        <w:tab/>
      </w:r>
      <w:r>
        <w:rPr>
          <w:rFonts w:hint="eastAsia"/>
          <w:b w:val="0"/>
          <w:bCs w:val="0"/>
          <w:sz w:val="24"/>
          <w:szCs w:val="24"/>
          <w:highlight w:val="none"/>
          <w:lang w:val="en-US" w:eastAsia="zh-CN"/>
        </w:rPr>
        <w:t>指导手册</w:t>
      </w:r>
      <w:r>
        <w:rPr>
          <w:rFonts w:hint="eastAsia"/>
          <w:b w:val="0"/>
          <w:bCs w:val="0"/>
          <w:sz w:val="24"/>
          <w:szCs w:val="24"/>
          <w:highlight w:val="none"/>
          <w:lang w:val="en-US" w:eastAsia="zh-CN"/>
        </w:rPr>
        <w:tab/>
      </w:r>
      <w:r>
        <w:rPr>
          <w:rFonts w:hint="eastAsia"/>
          <w:b w:val="0"/>
          <w:bCs w:val="0"/>
          <w:sz w:val="24"/>
          <w:szCs w:val="24"/>
          <w:highlight w:val="none"/>
          <w:lang w:val="en-US" w:eastAsia="zh-CN"/>
        </w:rPr>
        <w:t>1本</w:t>
      </w:r>
    </w:p>
    <w:p w14:paraId="12FF5032">
      <w:pPr>
        <w:spacing w:line="360" w:lineRule="auto"/>
        <w:ind w:firstLine="240" w:firstLineChars="100"/>
        <w:rPr>
          <w:rFonts w:hint="eastAsia"/>
          <w:b w:val="0"/>
          <w:bCs w:val="0"/>
          <w:sz w:val="24"/>
          <w:szCs w:val="24"/>
          <w:highlight w:val="none"/>
          <w:lang w:val="en-US" w:eastAsia="zh-CN"/>
        </w:rPr>
      </w:pPr>
      <w:r>
        <w:rPr>
          <w:rFonts w:hint="eastAsia"/>
          <w:b w:val="0"/>
          <w:bCs w:val="0"/>
          <w:sz w:val="24"/>
          <w:szCs w:val="24"/>
          <w:highlight w:val="none"/>
          <w:lang w:val="en-US" w:eastAsia="zh-CN"/>
        </w:rPr>
        <w:t>1.2</w:t>
      </w:r>
      <w:r>
        <w:rPr>
          <w:rFonts w:hint="eastAsia"/>
          <w:b w:val="0"/>
          <w:bCs w:val="0"/>
          <w:sz w:val="24"/>
          <w:szCs w:val="24"/>
          <w:highlight w:val="none"/>
          <w:lang w:val="en-US" w:eastAsia="zh-CN"/>
        </w:rPr>
        <w:tab/>
      </w:r>
      <w:r>
        <w:rPr>
          <w:rFonts w:hint="eastAsia"/>
          <w:b w:val="0"/>
          <w:bCs w:val="0"/>
          <w:sz w:val="24"/>
          <w:szCs w:val="24"/>
          <w:highlight w:val="none"/>
          <w:lang w:val="en-US" w:eastAsia="zh-CN"/>
        </w:rPr>
        <w:t>测试题本</w:t>
      </w:r>
      <w:r>
        <w:rPr>
          <w:rFonts w:hint="eastAsia"/>
          <w:b w:val="0"/>
          <w:bCs w:val="0"/>
          <w:sz w:val="24"/>
          <w:szCs w:val="24"/>
          <w:highlight w:val="none"/>
          <w:lang w:val="en-US" w:eastAsia="zh-CN"/>
        </w:rPr>
        <w:tab/>
      </w:r>
      <w:r>
        <w:rPr>
          <w:rFonts w:hint="eastAsia"/>
          <w:b w:val="0"/>
          <w:bCs w:val="0"/>
          <w:sz w:val="24"/>
          <w:szCs w:val="24"/>
          <w:highlight w:val="none"/>
          <w:lang w:val="en-US" w:eastAsia="zh-CN"/>
        </w:rPr>
        <w:t>1本</w:t>
      </w:r>
    </w:p>
    <w:p w14:paraId="40948C98">
      <w:pPr>
        <w:spacing w:line="360" w:lineRule="auto"/>
        <w:ind w:firstLine="240" w:firstLineChars="100"/>
        <w:rPr>
          <w:rFonts w:hint="eastAsia"/>
          <w:b w:val="0"/>
          <w:bCs w:val="0"/>
          <w:sz w:val="24"/>
          <w:szCs w:val="24"/>
          <w:highlight w:val="none"/>
          <w:lang w:val="en-US" w:eastAsia="zh-CN"/>
        </w:rPr>
      </w:pPr>
      <w:r>
        <w:rPr>
          <w:rFonts w:hint="eastAsia"/>
          <w:b w:val="0"/>
          <w:bCs w:val="0"/>
          <w:sz w:val="24"/>
          <w:szCs w:val="24"/>
          <w:highlight w:val="none"/>
          <w:lang w:val="en-US" w:eastAsia="zh-CN"/>
        </w:rPr>
        <w:t>1.3</w:t>
      </w:r>
      <w:r>
        <w:rPr>
          <w:rFonts w:hint="eastAsia"/>
          <w:b w:val="0"/>
          <w:bCs w:val="0"/>
          <w:sz w:val="24"/>
          <w:szCs w:val="24"/>
          <w:highlight w:val="none"/>
          <w:lang w:val="en-US" w:eastAsia="zh-CN"/>
        </w:rPr>
        <w:tab/>
      </w:r>
      <w:r>
        <w:rPr>
          <w:rFonts w:hint="eastAsia"/>
          <w:b w:val="0"/>
          <w:bCs w:val="0"/>
          <w:sz w:val="24"/>
          <w:szCs w:val="24"/>
          <w:highlight w:val="none"/>
          <w:lang w:val="en-US" w:eastAsia="zh-CN"/>
        </w:rPr>
        <w:t>附加使用手册</w:t>
      </w:r>
      <w:r>
        <w:rPr>
          <w:rFonts w:hint="eastAsia"/>
          <w:b w:val="0"/>
          <w:bCs w:val="0"/>
          <w:sz w:val="24"/>
          <w:szCs w:val="24"/>
          <w:highlight w:val="none"/>
          <w:lang w:val="en-US" w:eastAsia="zh-CN"/>
        </w:rPr>
        <w:tab/>
      </w:r>
      <w:r>
        <w:rPr>
          <w:rFonts w:hint="eastAsia"/>
          <w:b w:val="0"/>
          <w:bCs w:val="0"/>
          <w:sz w:val="24"/>
          <w:szCs w:val="24"/>
          <w:highlight w:val="none"/>
          <w:lang w:val="en-US" w:eastAsia="zh-CN"/>
        </w:rPr>
        <w:t>1本</w:t>
      </w:r>
    </w:p>
    <w:p w14:paraId="45D62E28">
      <w:pPr>
        <w:spacing w:line="360" w:lineRule="auto"/>
        <w:ind w:firstLine="240" w:firstLineChars="100"/>
        <w:rPr>
          <w:rFonts w:hint="eastAsia"/>
          <w:b w:val="0"/>
          <w:bCs w:val="0"/>
          <w:sz w:val="24"/>
          <w:szCs w:val="24"/>
          <w:highlight w:val="none"/>
          <w:lang w:val="en-US" w:eastAsia="zh-CN"/>
        </w:rPr>
      </w:pPr>
      <w:r>
        <w:rPr>
          <w:rFonts w:hint="eastAsia"/>
          <w:b w:val="0"/>
          <w:bCs w:val="0"/>
          <w:sz w:val="24"/>
          <w:szCs w:val="24"/>
          <w:highlight w:val="none"/>
          <w:lang w:val="en-US" w:eastAsia="zh-CN"/>
        </w:rPr>
        <w:t>1.4</w:t>
      </w:r>
      <w:r>
        <w:rPr>
          <w:rFonts w:hint="eastAsia"/>
          <w:b w:val="0"/>
          <w:bCs w:val="0"/>
          <w:sz w:val="24"/>
          <w:szCs w:val="24"/>
          <w:highlight w:val="none"/>
          <w:lang w:val="en-US" w:eastAsia="zh-CN"/>
        </w:rPr>
        <w:tab/>
      </w:r>
      <w:r>
        <w:rPr>
          <w:rFonts w:hint="eastAsia"/>
          <w:b w:val="0"/>
          <w:bCs w:val="0"/>
          <w:sz w:val="24"/>
          <w:szCs w:val="24"/>
          <w:highlight w:val="none"/>
          <w:lang w:val="en-US" w:eastAsia="zh-CN"/>
        </w:rPr>
        <w:t>译码测验记分键</w:t>
      </w:r>
      <w:r>
        <w:rPr>
          <w:rFonts w:hint="eastAsia"/>
          <w:b w:val="0"/>
          <w:bCs w:val="0"/>
          <w:sz w:val="24"/>
          <w:szCs w:val="24"/>
          <w:highlight w:val="none"/>
          <w:lang w:val="en-US" w:eastAsia="zh-CN"/>
        </w:rPr>
        <w:tab/>
      </w:r>
      <w:r>
        <w:rPr>
          <w:rFonts w:hint="eastAsia"/>
          <w:b w:val="0"/>
          <w:bCs w:val="0"/>
          <w:sz w:val="24"/>
          <w:szCs w:val="24"/>
          <w:highlight w:val="none"/>
          <w:lang w:val="en-US" w:eastAsia="zh-CN"/>
        </w:rPr>
        <w:t>2张</w:t>
      </w:r>
    </w:p>
    <w:p w14:paraId="38636BE6">
      <w:pPr>
        <w:spacing w:line="360" w:lineRule="auto"/>
        <w:ind w:firstLine="240" w:firstLineChars="100"/>
        <w:rPr>
          <w:rFonts w:hint="eastAsia"/>
          <w:b w:val="0"/>
          <w:bCs w:val="0"/>
          <w:sz w:val="24"/>
          <w:szCs w:val="24"/>
          <w:highlight w:val="none"/>
          <w:lang w:val="en-US" w:eastAsia="zh-CN"/>
        </w:rPr>
      </w:pPr>
      <w:r>
        <w:rPr>
          <w:rFonts w:hint="eastAsia"/>
          <w:b w:val="0"/>
          <w:bCs w:val="0"/>
          <w:sz w:val="24"/>
          <w:szCs w:val="24"/>
          <w:highlight w:val="none"/>
          <w:lang w:val="en-US" w:eastAsia="zh-CN"/>
        </w:rPr>
        <w:t>1.5</w:t>
      </w:r>
      <w:r>
        <w:rPr>
          <w:rFonts w:hint="eastAsia"/>
          <w:b w:val="0"/>
          <w:bCs w:val="0"/>
          <w:sz w:val="24"/>
          <w:szCs w:val="24"/>
          <w:highlight w:val="none"/>
          <w:lang w:val="en-US" w:eastAsia="zh-CN"/>
        </w:rPr>
        <w:tab/>
      </w:r>
      <w:r>
        <w:rPr>
          <w:rFonts w:hint="eastAsia"/>
          <w:b w:val="0"/>
          <w:bCs w:val="0"/>
          <w:sz w:val="24"/>
          <w:szCs w:val="24"/>
          <w:highlight w:val="none"/>
          <w:lang w:val="en-US" w:eastAsia="zh-CN"/>
        </w:rPr>
        <w:t>符号检索记分键</w:t>
      </w:r>
      <w:r>
        <w:rPr>
          <w:rFonts w:hint="eastAsia"/>
          <w:b w:val="0"/>
          <w:bCs w:val="0"/>
          <w:sz w:val="24"/>
          <w:szCs w:val="24"/>
          <w:highlight w:val="none"/>
          <w:lang w:val="en-US" w:eastAsia="zh-CN"/>
        </w:rPr>
        <w:tab/>
      </w:r>
      <w:r>
        <w:rPr>
          <w:rFonts w:hint="eastAsia"/>
          <w:b w:val="0"/>
          <w:bCs w:val="0"/>
          <w:sz w:val="24"/>
          <w:szCs w:val="24"/>
          <w:highlight w:val="none"/>
          <w:lang w:val="en-US" w:eastAsia="zh-CN"/>
        </w:rPr>
        <w:t>2张</w:t>
      </w:r>
    </w:p>
    <w:p w14:paraId="18B63E29">
      <w:pPr>
        <w:spacing w:line="360" w:lineRule="auto"/>
        <w:ind w:firstLine="240" w:firstLineChars="100"/>
        <w:rPr>
          <w:rFonts w:hint="eastAsia"/>
          <w:b w:val="0"/>
          <w:bCs w:val="0"/>
          <w:sz w:val="24"/>
          <w:szCs w:val="24"/>
          <w:highlight w:val="none"/>
          <w:lang w:val="en-US" w:eastAsia="zh-CN"/>
        </w:rPr>
      </w:pPr>
      <w:r>
        <w:rPr>
          <w:rFonts w:hint="eastAsia"/>
          <w:b w:val="0"/>
          <w:bCs w:val="0"/>
          <w:sz w:val="24"/>
          <w:szCs w:val="24"/>
          <w:highlight w:val="none"/>
          <w:lang w:val="en-US" w:eastAsia="zh-CN"/>
        </w:rPr>
        <w:t>1.6</w:t>
      </w:r>
      <w:r>
        <w:rPr>
          <w:rFonts w:hint="eastAsia"/>
          <w:b w:val="0"/>
          <w:bCs w:val="0"/>
          <w:sz w:val="24"/>
          <w:szCs w:val="24"/>
          <w:highlight w:val="none"/>
          <w:lang w:val="en-US" w:eastAsia="zh-CN"/>
        </w:rPr>
        <w:tab/>
      </w:r>
      <w:r>
        <w:rPr>
          <w:rFonts w:hint="eastAsia"/>
          <w:b w:val="0"/>
          <w:bCs w:val="0"/>
          <w:sz w:val="24"/>
          <w:szCs w:val="24"/>
          <w:highlight w:val="none"/>
          <w:lang w:val="en-US" w:eastAsia="zh-CN"/>
        </w:rPr>
        <w:t>划销记分键</w:t>
      </w:r>
      <w:r>
        <w:rPr>
          <w:rFonts w:hint="eastAsia"/>
          <w:b w:val="0"/>
          <w:bCs w:val="0"/>
          <w:sz w:val="24"/>
          <w:szCs w:val="24"/>
          <w:highlight w:val="none"/>
          <w:lang w:val="en-US" w:eastAsia="zh-CN"/>
        </w:rPr>
        <w:tab/>
      </w:r>
      <w:r>
        <w:rPr>
          <w:rFonts w:hint="eastAsia"/>
          <w:b w:val="0"/>
          <w:bCs w:val="0"/>
          <w:sz w:val="24"/>
          <w:szCs w:val="24"/>
          <w:highlight w:val="none"/>
          <w:lang w:val="en-US" w:eastAsia="zh-CN"/>
        </w:rPr>
        <w:t>1张</w:t>
      </w:r>
    </w:p>
    <w:p w14:paraId="316C66E9">
      <w:pPr>
        <w:spacing w:line="360" w:lineRule="auto"/>
        <w:ind w:firstLine="240" w:firstLineChars="100"/>
        <w:rPr>
          <w:rFonts w:hint="eastAsia"/>
          <w:b w:val="0"/>
          <w:bCs w:val="0"/>
          <w:sz w:val="24"/>
          <w:szCs w:val="24"/>
          <w:highlight w:val="none"/>
          <w:lang w:val="en-US" w:eastAsia="zh-CN"/>
        </w:rPr>
      </w:pPr>
      <w:r>
        <w:rPr>
          <w:rFonts w:hint="eastAsia"/>
          <w:b w:val="0"/>
          <w:bCs w:val="0"/>
          <w:sz w:val="24"/>
          <w:szCs w:val="24"/>
          <w:highlight w:val="none"/>
          <w:lang w:val="en-US" w:eastAsia="zh-CN"/>
        </w:rPr>
        <w:t>1.7</w:t>
      </w:r>
      <w:r>
        <w:rPr>
          <w:rFonts w:hint="eastAsia"/>
          <w:b w:val="0"/>
          <w:bCs w:val="0"/>
          <w:sz w:val="24"/>
          <w:szCs w:val="24"/>
          <w:highlight w:val="none"/>
          <w:lang w:val="en-US" w:eastAsia="zh-CN"/>
        </w:rPr>
        <w:tab/>
      </w:r>
      <w:r>
        <w:rPr>
          <w:rFonts w:hint="eastAsia"/>
          <w:b w:val="0"/>
          <w:bCs w:val="0"/>
          <w:sz w:val="24"/>
          <w:szCs w:val="24"/>
          <w:highlight w:val="none"/>
          <w:lang w:val="en-US" w:eastAsia="zh-CN"/>
        </w:rPr>
        <w:t>记分册</w:t>
      </w:r>
      <w:r>
        <w:rPr>
          <w:rFonts w:hint="eastAsia"/>
          <w:b w:val="0"/>
          <w:bCs w:val="0"/>
          <w:sz w:val="24"/>
          <w:szCs w:val="24"/>
          <w:highlight w:val="none"/>
          <w:lang w:val="en-US" w:eastAsia="zh-CN"/>
        </w:rPr>
        <w:tab/>
      </w:r>
      <w:r>
        <w:rPr>
          <w:rFonts w:hint="eastAsia"/>
          <w:b w:val="0"/>
          <w:bCs w:val="0"/>
          <w:sz w:val="24"/>
          <w:szCs w:val="24"/>
          <w:highlight w:val="none"/>
          <w:lang w:val="en-US" w:eastAsia="zh-CN"/>
        </w:rPr>
        <w:t>3本</w:t>
      </w:r>
    </w:p>
    <w:p w14:paraId="797AC97D">
      <w:pPr>
        <w:spacing w:line="360" w:lineRule="auto"/>
        <w:ind w:firstLine="240" w:firstLineChars="100"/>
        <w:rPr>
          <w:rFonts w:hint="eastAsia"/>
          <w:b w:val="0"/>
          <w:bCs w:val="0"/>
          <w:sz w:val="24"/>
          <w:szCs w:val="24"/>
          <w:highlight w:val="none"/>
          <w:lang w:val="en-US" w:eastAsia="zh-CN"/>
        </w:rPr>
      </w:pPr>
      <w:r>
        <w:rPr>
          <w:rFonts w:hint="eastAsia"/>
          <w:b w:val="0"/>
          <w:bCs w:val="0"/>
          <w:sz w:val="24"/>
          <w:szCs w:val="24"/>
          <w:highlight w:val="none"/>
          <w:lang w:val="en-US" w:eastAsia="zh-CN"/>
        </w:rPr>
        <w:t>1.8</w:t>
      </w:r>
      <w:r>
        <w:rPr>
          <w:rFonts w:hint="eastAsia"/>
          <w:b w:val="0"/>
          <w:bCs w:val="0"/>
          <w:sz w:val="24"/>
          <w:szCs w:val="24"/>
          <w:highlight w:val="none"/>
          <w:lang w:val="en-US" w:eastAsia="zh-CN"/>
        </w:rPr>
        <w:tab/>
      </w:r>
      <w:r>
        <w:rPr>
          <w:rFonts w:hint="eastAsia"/>
          <w:b w:val="0"/>
          <w:bCs w:val="0"/>
          <w:sz w:val="24"/>
          <w:szCs w:val="24"/>
          <w:highlight w:val="none"/>
          <w:lang w:val="en-US" w:eastAsia="zh-CN"/>
        </w:rPr>
        <w:t>答题册一</w:t>
      </w:r>
      <w:r>
        <w:rPr>
          <w:rFonts w:hint="eastAsia"/>
          <w:b w:val="0"/>
          <w:bCs w:val="0"/>
          <w:sz w:val="24"/>
          <w:szCs w:val="24"/>
          <w:highlight w:val="none"/>
          <w:lang w:val="en-US" w:eastAsia="zh-CN"/>
        </w:rPr>
        <w:tab/>
      </w:r>
      <w:r>
        <w:rPr>
          <w:rFonts w:hint="eastAsia"/>
          <w:b w:val="0"/>
          <w:bCs w:val="0"/>
          <w:sz w:val="24"/>
          <w:szCs w:val="24"/>
          <w:highlight w:val="none"/>
          <w:lang w:val="en-US" w:eastAsia="zh-CN"/>
        </w:rPr>
        <w:t>3本</w:t>
      </w:r>
    </w:p>
    <w:p w14:paraId="524307B5">
      <w:pPr>
        <w:spacing w:line="360" w:lineRule="auto"/>
        <w:ind w:firstLine="240" w:firstLineChars="100"/>
        <w:rPr>
          <w:rFonts w:hint="eastAsia"/>
          <w:b w:val="0"/>
          <w:bCs w:val="0"/>
          <w:sz w:val="24"/>
          <w:szCs w:val="24"/>
          <w:highlight w:val="none"/>
          <w:lang w:val="en-US" w:eastAsia="zh-CN"/>
        </w:rPr>
      </w:pPr>
      <w:r>
        <w:rPr>
          <w:rFonts w:hint="eastAsia"/>
          <w:b w:val="0"/>
          <w:bCs w:val="0"/>
          <w:sz w:val="24"/>
          <w:szCs w:val="24"/>
          <w:highlight w:val="none"/>
          <w:lang w:val="en-US" w:eastAsia="zh-CN"/>
        </w:rPr>
        <w:t>1.9</w:t>
      </w:r>
      <w:r>
        <w:rPr>
          <w:rFonts w:hint="eastAsia"/>
          <w:b w:val="0"/>
          <w:bCs w:val="0"/>
          <w:sz w:val="24"/>
          <w:szCs w:val="24"/>
          <w:highlight w:val="none"/>
          <w:lang w:val="en-US" w:eastAsia="zh-CN"/>
        </w:rPr>
        <w:tab/>
      </w:r>
      <w:r>
        <w:rPr>
          <w:rFonts w:hint="eastAsia"/>
          <w:b w:val="0"/>
          <w:bCs w:val="0"/>
          <w:sz w:val="24"/>
          <w:szCs w:val="24"/>
          <w:highlight w:val="none"/>
          <w:lang w:val="en-US" w:eastAsia="zh-CN"/>
        </w:rPr>
        <w:t>答题册二</w:t>
      </w:r>
      <w:r>
        <w:rPr>
          <w:rFonts w:hint="eastAsia"/>
          <w:b w:val="0"/>
          <w:bCs w:val="0"/>
          <w:sz w:val="24"/>
          <w:szCs w:val="24"/>
          <w:highlight w:val="none"/>
          <w:lang w:val="en-US" w:eastAsia="zh-CN"/>
        </w:rPr>
        <w:tab/>
      </w:r>
      <w:r>
        <w:rPr>
          <w:rFonts w:hint="eastAsia"/>
          <w:b w:val="0"/>
          <w:bCs w:val="0"/>
          <w:sz w:val="24"/>
          <w:szCs w:val="24"/>
          <w:highlight w:val="none"/>
          <w:lang w:val="en-US" w:eastAsia="zh-CN"/>
        </w:rPr>
        <w:t>3本</w:t>
      </w:r>
    </w:p>
    <w:p w14:paraId="26A350ED">
      <w:pPr>
        <w:spacing w:line="360" w:lineRule="auto"/>
        <w:ind w:firstLine="240" w:firstLineChars="100"/>
        <w:rPr>
          <w:rFonts w:hint="eastAsia"/>
          <w:b w:val="0"/>
          <w:bCs w:val="0"/>
          <w:sz w:val="24"/>
          <w:szCs w:val="24"/>
          <w:highlight w:val="none"/>
          <w:lang w:val="en-US" w:eastAsia="zh-CN"/>
        </w:rPr>
      </w:pPr>
      <w:r>
        <w:rPr>
          <w:rFonts w:hint="eastAsia"/>
          <w:b w:val="0"/>
          <w:bCs w:val="0"/>
          <w:sz w:val="24"/>
          <w:szCs w:val="24"/>
          <w:highlight w:val="none"/>
          <w:lang w:val="en-US" w:eastAsia="zh-CN"/>
        </w:rPr>
        <w:t>1.10</w:t>
      </w:r>
      <w:r>
        <w:rPr>
          <w:rFonts w:hint="eastAsia"/>
          <w:b w:val="0"/>
          <w:bCs w:val="0"/>
          <w:sz w:val="24"/>
          <w:szCs w:val="24"/>
          <w:highlight w:val="none"/>
          <w:lang w:val="en-US" w:eastAsia="zh-CN"/>
        </w:rPr>
        <w:tab/>
      </w:r>
      <w:r>
        <w:rPr>
          <w:rFonts w:hint="eastAsia"/>
          <w:b w:val="0"/>
          <w:bCs w:val="0"/>
          <w:sz w:val="24"/>
          <w:szCs w:val="24"/>
          <w:highlight w:val="none"/>
          <w:lang w:val="en-US" w:eastAsia="zh-CN"/>
        </w:rPr>
        <w:t>简版记分册</w:t>
      </w:r>
      <w:r>
        <w:rPr>
          <w:rFonts w:hint="eastAsia"/>
          <w:b w:val="0"/>
          <w:bCs w:val="0"/>
          <w:sz w:val="24"/>
          <w:szCs w:val="24"/>
          <w:highlight w:val="none"/>
          <w:lang w:val="en-US" w:eastAsia="zh-CN"/>
        </w:rPr>
        <w:tab/>
      </w:r>
      <w:r>
        <w:rPr>
          <w:rFonts w:hint="eastAsia"/>
          <w:b w:val="0"/>
          <w:bCs w:val="0"/>
          <w:sz w:val="24"/>
          <w:szCs w:val="24"/>
          <w:highlight w:val="none"/>
          <w:lang w:val="en-US" w:eastAsia="zh-CN"/>
        </w:rPr>
        <w:t>2本</w:t>
      </w:r>
    </w:p>
    <w:p w14:paraId="4135FEFF">
      <w:pPr>
        <w:spacing w:line="360" w:lineRule="auto"/>
        <w:ind w:firstLine="240" w:firstLineChars="100"/>
        <w:rPr>
          <w:rFonts w:hint="eastAsia"/>
          <w:b w:val="0"/>
          <w:bCs w:val="0"/>
          <w:sz w:val="24"/>
          <w:szCs w:val="24"/>
          <w:highlight w:val="none"/>
          <w:lang w:val="en-US" w:eastAsia="zh-CN"/>
        </w:rPr>
      </w:pPr>
      <w:r>
        <w:rPr>
          <w:rFonts w:hint="eastAsia"/>
          <w:b w:val="0"/>
          <w:bCs w:val="0"/>
          <w:sz w:val="24"/>
          <w:szCs w:val="24"/>
          <w:highlight w:val="none"/>
          <w:lang w:val="en-US" w:eastAsia="zh-CN"/>
        </w:rPr>
        <w:t>1.11</w:t>
      </w:r>
      <w:r>
        <w:rPr>
          <w:rFonts w:hint="eastAsia"/>
          <w:b w:val="0"/>
          <w:bCs w:val="0"/>
          <w:sz w:val="24"/>
          <w:szCs w:val="24"/>
          <w:highlight w:val="none"/>
          <w:lang w:val="en-US" w:eastAsia="zh-CN"/>
        </w:rPr>
        <w:tab/>
      </w:r>
      <w:r>
        <w:rPr>
          <w:rFonts w:hint="eastAsia"/>
          <w:b w:val="0"/>
          <w:bCs w:val="0"/>
          <w:sz w:val="24"/>
          <w:szCs w:val="24"/>
          <w:highlight w:val="none"/>
          <w:lang w:val="en-US" w:eastAsia="zh-CN"/>
        </w:rPr>
        <w:t>积木</w:t>
      </w:r>
      <w:r>
        <w:rPr>
          <w:rFonts w:hint="eastAsia"/>
          <w:b w:val="0"/>
          <w:bCs w:val="0"/>
          <w:sz w:val="24"/>
          <w:szCs w:val="24"/>
          <w:highlight w:val="none"/>
          <w:lang w:val="en-US" w:eastAsia="zh-CN"/>
        </w:rPr>
        <w:tab/>
      </w:r>
      <w:r>
        <w:rPr>
          <w:rFonts w:hint="eastAsia"/>
          <w:b w:val="0"/>
          <w:bCs w:val="0"/>
          <w:sz w:val="24"/>
          <w:szCs w:val="24"/>
          <w:highlight w:val="none"/>
          <w:lang w:val="en-US" w:eastAsia="zh-CN"/>
        </w:rPr>
        <w:t>1盒</w:t>
      </w:r>
    </w:p>
    <w:p w14:paraId="1C0096E4">
      <w:pPr>
        <w:spacing w:line="360" w:lineRule="auto"/>
        <w:ind w:firstLine="240" w:firstLineChars="100"/>
        <w:rPr>
          <w:rFonts w:hint="eastAsia"/>
          <w:b w:val="0"/>
          <w:bCs w:val="0"/>
          <w:sz w:val="24"/>
          <w:szCs w:val="24"/>
          <w:highlight w:val="none"/>
          <w:lang w:val="en-US" w:eastAsia="zh-CN"/>
        </w:rPr>
      </w:pPr>
      <w:r>
        <w:rPr>
          <w:rFonts w:hint="eastAsia"/>
          <w:b w:val="0"/>
          <w:bCs w:val="0"/>
          <w:sz w:val="24"/>
          <w:szCs w:val="24"/>
          <w:highlight w:val="none"/>
          <w:lang w:val="en-US" w:eastAsia="zh-CN"/>
        </w:rPr>
        <w:t>1.12</w:t>
      </w:r>
      <w:r>
        <w:rPr>
          <w:rFonts w:hint="eastAsia"/>
          <w:b w:val="0"/>
          <w:bCs w:val="0"/>
          <w:sz w:val="24"/>
          <w:szCs w:val="24"/>
          <w:highlight w:val="none"/>
          <w:lang w:val="en-US" w:eastAsia="zh-CN"/>
        </w:rPr>
        <w:tab/>
      </w:r>
      <w:r>
        <w:rPr>
          <w:rFonts w:hint="eastAsia"/>
          <w:b w:val="0"/>
          <w:bCs w:val="0"/>
          <w:sz w:val="24"/>
          <w:szCs w:val="24"/>
          <w:highlight w:val="none"/>
          <w:lang w:val="en-US" w:eastAsia="zh-CN"/>
        </w:rPr>
        <w:t>黑色2B铅笔</w:t>
      </w:r>
      <w:r>
        <w:rPr>
          <w:rFonts w:hint="eastAsia"/>
          <w:b w:val="0"/>
          <w:bCs w:val="0"/>
          <w:sz w:val="24"/>
          <w:szCs w:val="24"/>
          <w:highlight w:val="none"/>
          <w:lang w:val="en-US" w:eastAsia="zh-CN"/>
        </w:rPr>
        <w:tab/>
      </w:r>
      <w:r>
        <w:rPr>
          <w:rFonts w:hint="eastAsia"/>
          <w:b w:val="0"/>
          <w:bCs w:val="0"/>
          <w:sz w:val="24"/>
          <w:szCs w:val="24"/>
          <w:highlight w:val="none"/>
          <w:lang w:val="en-US" w:eastAsia="zh-CN"/>
        </w:rPr>
        <w:t>2支</w:t>
      </w:r>
    </w:p>
    <w:p w14:paraId="0093E974">
      <w:pPr>
        <w:spacing w:line="360" w:lineRule="auto"/>
        <w:ind w:firstLine="240" w:firstLineChars="100"/>
        <w:rPr>
          <w:rFonts w:hint="eastAsia"/>
          <w:b w:val="0"/>
          <w:bCs w:val="0"/>
          <w:sz w:val="24"/>
          <w:szCs w:val="24"/>
          <w:highlight w:val="none"/>
          <w:lang w:val="en-US" w:eastAsia="zh-CN"/>
        </w:rPr>
      </w:pPr>
      <w:r>
        <w:rPr>
          <w:rFonts w:hint="eastAsia"/>
          <w:b w:val="0"/>
          <w:bCs w:val="0"/>
          <w:sz w:val="24"/>
          <w:szCs w:val="24"/>
          <w:highlight w:val="none"/>
          <w:lang w:val="en-US" w:eastAsia="zh-CN"/>
        </w:rPr>
        <w:t>1.13</w:t>
      </w:r>
      <w:r>
        <w:rPr>
          <w:rFonts w:hint="eastAsia"/>
          <w:b w:val="0"/>
          <w:bCs w:val="0"/>
          <w:sz w:val="24"/>
          <w:szCs w:val="24"/>
          <w:highlight w:val="none"/>
          <w:lang w:val="en-US" w:eastAsia="zh-CN"/>
        </w:rPr>
        <w:tab/>
      </w:r>
      <w:r>
        <w:rPr>
          <w:rFonts w:hint="eastAsia"/>
          <w:b w:val="0"/>
          <w:bCs w:val="0"/>
          <w:sz w:val="24"/>
          <w:szCs w:val="24"/>
          <w:highlight w:val="none"/>
          <w:lang w:val="en-US" w:eastAsia="zh-CN"/>
        </w:rPr>
        <w:t>秒表</w:t>
      </w:r>
      <w:r>
        <w:rPr>
          <w:rFonts w:hint="eastAsia"/>
          <w:b w:val="0"/>
          <w:bCs w:val="0"/>
          <w:sz w:val="24"/>
          <w:szCs w:val="24"/>
          <w:highlight w:val="none"/>
          <w:lang w:val="en-US" w:eastAsia="zh-CN"/>
        </w:rPr>
        <w:tab/>
      </w:r>
      <w:r>
        <w:rPr>
          <w:rFonts w:hint="eastAsia"/>
          <w:b w:val="0"/>
          <w:bCs w:val="0"/>
          <w:sz w:val="24"/>
          <w:szCs w:val="24"/>
          <w:highlight w:val="none"/>
          <w:lang w:val="en-US" w:eastAsia="zh-CN"/>
        </w:rPr>
        <w:t>1个</w:t>
      </w:r>
    </w:p>
    <w:p w14:paraId="36816D8C">
      <w:pPr>
        <w:spacing w:line="360" w:lineRule="auto"/>
        <w:ind w:firstLine="240" w:firstLineChars="100"/>
        <w:rPr>
          <w:rFonts w:hint="eastAsia"/>
          <w:b w:val="0"/>
          <w:bCs w:val="0"/>
          <w:sz w:val="24"/>
          <w:szCs w:val="24"/>
          <w:highlight w:val="none"/>
          <w:lang w:val="en-US" w:eastAsia="zh-CN"/>
        </w:rPr>
      </w:pPr>
      <w:r>
        <w:rPr>
          <w:rFonts w:hint="eastAsia"/>
          <w:b w:val="0"/>
          <w:bCs w:val="0"/>
          <w:sz w:val="24"/>
          <w:szCs w:val="24"/>
          <w:highlight w:val="none"/>
          <w:lang w:val="en-US" w:eastAsia="zh-CN"/>
        </w:rPr>
        <w:t>1.14</w:t>
      </w:r>
      <w:r>
        <w:rPr>
          <w:rFonts w:hint="eastAsia"/>
          <w:b w:val="0"/>
          <w:bCs w:val="0"/>
          <w:sz w:val="24"/>
          <w:szCs w:val="24"/>
          <w:highlight w:val="none"/>
          <w:lang w:val="en-US" w:eastAsia="zh-CN"/>
        </w:rPr>
        <w:tab/>
      </w:r>
      <w:r>
        <w:rPr>
          <w:rFonts w:hint="eastAsia"/>
          <w:b w:val="0"/>
          <w:bCs w:val="0"/>
          <w:sz w:val="24"/>
          <w:szCs w:val="24"/>
          <w:highlight w:val="none"/>
          <w:lang w:val="en-US" w:eastAsia="zh-CN"/>
        </w:rPr>
        <w:t>原英文版技术手册光盘</w:t>
      </w:r>
      <w:r>
        <w:rPr>
          <w:rFonts w:hint="eastAsia"/>
          <w:b w:val="0"/>
          <w:bCs w:val="0"/>
          <w:sz w:val="24"/>
          <w:szCs w:val="24"/>
          <w:highlight w:val="none"/>
          <w:lang w:val="en-US" w:eastAsia="zh-CN"/>
        </w:rPr>
        <w:tab/>
      </w:r>
      <w:r>
        <w:rPr>
          <w:rFonts w:hint="eastAsia"/>
          <w:b w:val="0"/>
          <w:bCs w:val="0"/>
          <w:sz w:val="24"/>
          <w:szCs w:val="24"/>
          <w:highlight w:val="none"/>
          <w:lang w:val="en-US" w:eastAsia="zh-CN"/>
        </w:rPr>
        <w:t>1张</w:t>
      </w:r>
    </w:p>
    <w:p w14:paraId="537358B8">
      <w:pPr>
        <w:spacing w:line="360" w:lineRule="auto"/>
        <w:ind w:firstLine="240" w:firstLineChars="100"/>
        <w:rPr>
          <w:rFonts w:hint="eastAsia"/>
          <w:b w:val="0"/>
          <w:bCs w:val="0"/>
          <w:sz w:val="24"/>
          <w:szCs w:val="24"/>
          <w:highlight w:val="none"/>
          <w:lang w:val="en-US" w:eastAsia="zh-CN"/>
        </w:rPr>
      </w:pPr>
      <w:r>
        <w:rPr>
          <w:rFonts w:hint="eastAsia"/>
          <w:b w:val="0"/>
          <w:bCs w:val="0"/>
          <w:sz w:val="24"/>
          <w:szCs w:val="24"/>
          <w:highlight w:val="none"/>
          <w:lang w:val="en-US" w:eastAsia="zh-CN"/>
        </w:rPr>
        <w:t>1.15   标准记分册   100套</w:t>
      </w:r>
    </w:p>
    <w:p w14:paraId="649BDC97">
      <w:pPr>
        <w:spacing w:line="360" w:lineRule="auto"/>
        <w:rPr>
          <w:rFonts w:hint="eastAsia"/>
          <w:b w:val="0"/>
          <w:bCs w:val="0"/>
          <w:sz w:val="24"/>
          <w:szCs w:val="24"/>
          <w:highlight w:val="none"/>
          <w:lang w:val="en-US" w:eastAsia="zh-CN"/>
        </w:rPr>
      </w:pPr>
      <w:r>
        <w:rPr>
          <w:rFonts w:hint="eastAsia"/>
          <w:b w:val="0"/>
          <w:bCs w:val="0"/>
          <w:sz w:val="24"/>
          <w:szCs w:val="24"/>
          <w:highlight w:val="none"/>
          <w:lang w:val="en-US" w:eastAsia="zh-CN"/>
        </w:rPr>
        <w:t>2</w:t>
      </w:r>
      <w:r>
        <w:rPr>
          <w:rFonts w:hint="eastAsia"/>
          <w:b w:val="0"/>
          <w:bCs w:val="0"/>
          <w:sz w:val="24"/>
          <w:szCs w:val="24"/>
          <w:highlight w:val="none"/>
          <w:lang w:val="en-US" w:eastAsia="zh-CN"/>
        </w:rPr>
        <w:tab/>
      </w:r>
      <w:r>
        <w:rPr>
          <w:rFonts w:hint="eastAsia"/>
          <w:b w:val="0"/>
          <w:bCs w:val="0"/>
          <w:sz w:val="24"/>
          <w:szCs w:val="24"/>
          <w:highlight w:val="none"/>
          <w:lang w:val="en-US" w:eastAsia="zh-CN"/>
        </w:rPr>
        <w:t>功能用途</w:t>
      </w:r>
      <w:r>
        <w:rPr>
          <w:rFonts w:hint="eastAsia"/>
          <w:b w:val="0"/>
          <w:bCs w:val="0"/>
          <w:sz w:val="24"/>
          <w:szCs w:val="24"/>
          <w:highlight w:val="none"/>
          <w:lang w:val="en-US" w:eastAsia="zh-CN"/>
        </w:rPr>
        <w:tab/>
      </w:r>
    </w:p>
    <w:p w14:paraId="704A39F9">
      <w:pPr>
        <w:spacing w:line="360" w:lineRule="auto"/>
        <w:ind w:firstLine="240" w:firstLineChars="100"/>
        <w:rPr>
          <w:rFonts w:hint="eastAsia"/>
          <w:b w:val="0"/>
          <w:bCs w:val="0"/>
          <w:sz w:val="24"/>
          <w:szCs w:val="24"/>
          <w:highlight w:val="none"/>
          <w:lang w:val="en-US" w:eastAsia="zh-CN"/>
        </w:rPr>
      </w:pPr>
      <w:r>
        <w:rPr>
          <w:rFonts w:hint="eastAsia"/>
          <w:b w:val="0"/>
          <w:bCs w:val="0"/>
          <w:sz w:val="24"/>
          <w:szCs w:val="24"/>
          <w:highlight w:val="none"/>
          <w:lang w:val="en-US" w:eastAsia="zh-CN"/>
        </w:rPr>
        <w:t>2.1</w:t>
      </w:r>
      <w:r>
        <w:rPr>
          <w:rFonts w:hint="eastAsia"/>
          <w:b w:val="0"/>
          <w:bCs w:val="0"/>
          <w:sz w:val="24"/>
          <w:szCs w:val="24"/>
          <w:highlight w:val="none"/>
          <w:lang w:val="en-US" w:eastAsia="zh-CN"/>
        </w:rPr>
        <w:tab/>
      </w:r>
      <w:r>
        <w:rPr>
          <w:rFonts w:hint="eastAsia"/>
          <w:b w:val="0"/>
          <w:bCs w:val="0"/>
          <w:sz w:val="24"/>
          <w:szCs w:val="24"/>
          <w:highlight w:val="none"/>
          <w:lang w:val="en-US" w:eastAsia="zh-CN"/>
        </w:rPr>
        <w:t>对儿童的认知功能进行全面评估和鉴定</w:t>
      </w:r>
    </w:p>
    <w:p w14:paraId="0B84E1D6">
      <w:pPr>
        <w:spacing w:line="360" w:lineRule="auto"/>
        <w:ind w:firstLine="240" w:firstLineChars="100"/>
        <w:rPr>
          <w:rFonts w:hint="eastAsia" w:ascii="宋体" w:hAnsi="宋体" w:eastAsia="宋体" w:cs="宋体"/>
          <w:b w:val="0"/>
          <w:bCs w:val="0"/>
          <w:sz w:val="24"/>
          <w:szCs w:val="24"/>
          <w:highlight w:val="none"/>
          <w:lang w:val="en-US" w:eastAsia="zh-CN"/>
        </w:rPr>
      </w:pPr>
      <w:r>
        <w:rPr>
          <w:rFonts w:hint="eastAsia"/>
          <w:b w:val="0"/>
          <w:bCs w:val="0"/>
          <w:sz w:val="24"/>
          <w:szCs w:val="24"/>
          <w:highlight w:val="none"/>
          <w:lang w:val="en-US" w:eastAsia="zh-CN"/>
        </w:rPr>
        <w:t>2.2</w:t>
      </w:r>
      <w:r>
        <w:rPr>
          <w:rFonts w:hint="eastAsia"/>
          <w:b w:val="0"/>
          <w:bCs w:val="0"/>
          <w:sz w:val="24"/>
          <w:szCs w:val="24"/>
          <w:highlight w:val="none"/>
          <w:lang w:val="en-US" w:eastAsia="zh-CN"/>
        </w:rPr>
        <w:tab/>
      </w:r>
      <w:r>
        <w:rPr>
          <w:rFonts w:hint="eastAsia"/>
          <w:b w:val="0"/>
          <w:bCs w:val="0"/>
          <w:sz w:val="24"/>
          <w:szCs w:val="24"/>
          <w:highlight w:val="none"/>
          <w:lang w:val="en-US" w:eastAsia="zh-CN"/>
        </w:rPr>
        <w:t>鉴别智</w:t>
      </w:r>
      <w:r>
        <w:rPr>
          <w:rFonts w:hint="eastAsia" w:ascii="宋体" w:hAnsi="宋体" w:eastAsia="宋体" w:cs="宋体"/>
          <w:b w:val="0"/>
          <w:bCs w:val="0"/>
          <w:sz w:val="24"/>
          <w:szCs w:val="24"/>
          <w:highlight w:val="none"/>
          <w:lang w:val="en-US" w:eastAsia="zh-CN"/>
        </w:rPr>
        <w:t>力超常和智力落后</w:t>
      </w:r>
    </w:p>
    <w:p w14:paraId="05138137">
      <w:pPr>
        <w:spacing w:line="360" w:lineRule="auto"/>
        <w:ind w:firstLine="240" w:firstLineChars="1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2.3</w:t>
      </w:r>
      <w:r>
        <w:rPr>
          <w:rFonts w:hint="eastAsia" w:ascii="宋体" w:hAnsi="宋体" w:eastAsia="宋体" w:cs="宋体"/>
          <w:b w:val="0"/>
          <w:bCs w:val="0"/>
          <w:sz w:val="24"/>
          <w:szCs w:val="24"/>
          <w:highlight w:val="none"/>
          <w:lang w:val="en-US" w:eastAsia="zh-CN"/>
        </w:rPr>
        <w:tab/>
      </w:r>
      <w:r>
        <w:rPr>
          <w:rFonts w:hint="eastAsia" w:ascii="宋体" w:hAnsi="宋体" w:eastAsia="宋体" w:cs="宋体"/>
          <w:b w:val="0"/>
          <w:bCs w:val="0"/>
          <w:sz w:val="24"/>
          <w:szCs w:val="24"/>
          <w:highlight w:val="none"/>
          <w:lang w:val="en-US" w:eastAsia="zh-CN"/>
        </w:rPr>
        <w:t>鉴别认知能力的强项和弱项</w:t>
      </w:r>
    </w:p>
    <w:p w14:paraId="78C0D0C5">
      <w:pPr>
        <w:spacing w:line="360" w:lineRule="auto"/>
        <w:ind w:firstLine="240" w:firstLineChars="1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2.4</w:t>
      </w:r>
      <w:r>
        <w:rPr>
          <w:rFonts w:hint="eastAsia" w:ascii="宋体" w:hAnsi="宋体" w:eastAsia="宋体" w:cs="宋体"/>
          <w:b w:val="0"/>
          <w:bCs w:val="0"/>
          <w:sz w:val="24"/>
          <w:szCs w:val="24"/>
          <w:highlight w:val="none"/>
          <w:lang w:val="en-US" w:eastAsia="zh-CN"/>
        </w:rPr>
        <w:tab/>
      </w:r>
      <w:r>
        <w:rPr>
          <w:rFonts w:hint="eastAsia" w:ascii="宋体" w:hAnsi="宋体" w:eastAsia="宋体" w:cs="宋体"/>
          <w:b w:val="0"/>
          <w:bCs w:val="0"/>
          <w:sz w:val="24"/>
          <w:szCs w:val="24"/>
          <w:highlight w:val="none"/>
          <w:lang w:val="en-US" w:eastAsia="zh-CN"/>
        </w:rPr>
        <w:t>分析儿童认知能力的内部差异</w:t>
      </w:r>
    </w:p>
    <w:p w14:paraId="3EC5C281">
      <w:pPr>
        <w:spacing w:line="360" w:lineRule="auto"/>
        <w:rPr>
          <w:rFonts w:hint="eastAsia"/>
          <w:b w:val="0"/>
          <w:bCs w:val="0"/>
          <w:sz w:val="24"/>
          <w:szCs w:val="24"/>
          <w:highlight w:val="none"/>
          <w:lang w:val="en-US" w:eastAsia="zh-CN"/>
        </w:rPr>
      </w:pPr>
      <w:r>
        <w:rPr>
          <w:rFonts w:hint="eastAsia"/>
          <w:b w:val="0"/>
          <w:bCs w:val="0"/>
          <w:sz w:val="24"/>
          <w:szCs w:val="24"/>
          <w:highlight w:val="none"/>
          <w:lang w:val="en-US" w:eastAsia="zh-CN"/>
        </w:rPr>
        <w:t>1</w:t>
      </w:r>
      <w:r>
        <w:rPr>
          <w:rFonts w:hint="eastAsia"/>
          <w:b w:val="0"/>
          <w:bCs w:val="0"/>
          <w:sz w:val="24"/>
          <w:szCs w:val="24"/>
          <w:highlight w:val="none"/>
          <w:lang w:val="en-US" w:eastAsia="zh-CN"/>
        </w:rPr>
        <w:tab/>
      </w:r>
      <w:r>
        <w:rPr>
          <w:rFonts w:hint="eastAsia"/>
          <w:b w:val="0"/>
          <w:bCs w:val="0"/>
          <w:sz w:val="24"/>
          <w:szCs w:val="24"/>
          <w:highlight w:val="none"/>
          <w:lang w:val="en-US" w:eastAsia="zh-CN"/>
        </w:rPr>
        <w:t>工具箱配置</w:t>
      </w:r>
      <w:r>
        <w:rPr>
          <w:rFonts w:hint="eastAsia"/>
          <w:b w:val="0"/>
          <w:bCs w:val="0"/>
          <w:sz w:val="24"/>
          <w:szCs w:val="24"/>
          <w:highlight w:val="none"/>
          <w:lang w:val="en-US" w:eastAsia="zh-CN"/>
        </w:rPr>
        <w:tab/>
      </w:r>
    </w:p>
    <w:p w14:paraId="3867FE43">
      <w:pPr>
        <w:spacing w:line="360" w:lineRule="auto"/>
        <w:ind w:firstLine="240" w:firstLineChars="100"/>
        <w:rPr>
          <w:rFonts w:hint="eastAsia"/>
          <w:b w:val="0"/>
          <w:bCs w:val="0"/>
          <w:sz w:val="24"/>
          <w:szCs w:val="24"/>
          <w:highlight w:val="none"/>
          <w:lang w:val="en-US" w:eastAsia="zh-CN"/>
        </w:rPr>
      </w:pPr>
      <w:r>
        <w:rPr>
          <w:rFonts w:hint="eastAsia"/>
          <w:b w:val="0"/>
          <w:bCs w:val="0"/>
          <w:sz w:val="24"/>
          <w:szCs w:val="24"/>
          <w:highlight w:val="none"/>
          <w:lang w:val="en-US" w:eastAsia="zh-CN"/>
        </w:rPr>
        <w:t>1.1</w:t>
      </w:r>
      <w:r>
        <w:rPr>
          <w:rFonts w:hint="eastAsia"/>
          <w:b w:val="0"/>
          <w:bCs w:val="0"/>
          <w:sz w:val="24"/>
          <w:szCs w:val="24"/>
          <w:highlight w:val="none"/>
          <w:lang w:val="en-US" w:eastAsia="zh-CN"/>
        </w:rPr>
        <w:tab/>
      </w:r>
      <w:r>
        <w:rPr>
          <w:rFonts w:hint="eastAsia"/>
          <w:b w:val="0"/>
          <w:bCs w:val="0"/>
          <w:sz w:val="24"/>
          <w:szCs w:val="24"/>
          <w:highlight w:val="none"/>
          <w:lang w:val="en-US" w:eastAsia="zh-CN"/>
        </w:rPr>
        <w:t>指导手册</w:t>
      </w:r>
      <w:r>
        <w:rPr>
          <w:rFonts w:hint="eastAsia"/>
          <w:b w:val="0"/>
          <w:bCs w:val="0"/>
          <w:sz w:val="24"/>
          <w:szCs w:val="24"/>
          <w:highlight w:val="none"/>
          <w:lang w:val="en-US" w:eastAsia="zh-CN"/>
        </w:rPr>
        <w:tab/>
      </w:r>
      <w:r>
        <w:rPr>
          <w:rFonts w:hint="eastAsia"/>
          <w:b w:val="0"/>
          <w:bCs w:val="0"/>
          <w:sz w:val="24"/>
          <w:szCs w:val="24"/>
          <w:highlight w:val="none"/>
          <w:lang w:val="en-US" w:eastAsia="zh-CN"/>
        </w:rPr>
        <w:t>1本</w:t>
      </w:r>
    </w:p>
    <w:p w14:paraId="71BF8B28">
      <w:pPr>
        <w:spacing w:line="360" w:lineRule="auto"/>
        <w:ind w:firstLine="240" w:firstLineChars="100"/>
        <w:rPr>
          <w:rFonts w:hint="eastAsia" w:ascii="宋体" w:hAnsi="宋体" w:eastAsia="宋体" w:cs="宋体"/>
          <w:b w:val="0"/>
          <w:bCs w:val="0"/>
          <w:sz w:val="24"/>
          <w:szCs w:val="24"/>
          <w:highlight w:val="none"/>
          <w:lang w:val="en-US" w:eastAsia="zh-CN"/>
        </w:rPr>
      </w:pPr>
      <w:r>
        <w:rPr>
          <w:rFonts w:hint="eastAsia"/>
          <w:b w:val="0"/>
          <w:bCs w:val="0"/>
          <w:sz w:val="24"/>
          <w:szCs w:val="24"/>
          <w:highlight w:val="none"/>
          <w:lang w:val="en-US" w:eastAsia="zh-CN"/>
        </w:rPr>
        <w:t>1.2</w:t>
      </w:r>
      <w:r>
        <w:rPr>
          <w:rFonts w:hint="eastAsia"/>
          <w:b w:val="0"/>
          <w:bCs w:val="0"/>
          <w:sz w:val="24"/>
          <w:szCs w:val="24"/>
          <w:highlight w:val="none"/>
          <w:lang w:val="en-US" w:eastAsia="zh-CN"/>
        </w:rPr>
        <w:tab/>
      </w:r>
      <w:r>
        <w:rPr>
          <w:rFonts w:hint="eastAsia"/>
          <w:b w:val="0"/>
          <w:bCs w:val="0"/>
          <w:sz w:val="24"/>
          <w:szCs w:val="24"/>
          <w:highlight w:val="none"/>
          <w:lang w:val="en-US" w:eastAsia="zh-CN"/>
        </w:rPr>
        <w:t>测试</w:t>
      </w:r>
      <w:r>
        <w:rPr>
          <w:rFonts w:hint="eastAsia" w:ascii="宋体" w:hAnsi="宋体" w:eastAsia="宋体" w:cs="宋体"/>
          <w:b w:val="0"/>
          <w:bCs w:val="0"/>
          <w:sz w:val="24"/>
          <w:szCs w:val="24"/>
          <w:highlight w:val="none"/>
          <w:lang w:val="en-US" w:eastAsia="zh-CN"/>
        </w:rPr>
        <w:t>题本 1～3册</w:t>
      </w:r>
      <w:r>
        <w:rPr>
          <w:rFonts w:hint="eastAsia" w:ascii="宋体" w:hAnsi="宋体" w:eastAsia="宋体" w:cs="宋体"/>
          <w:b w:val="0"/>
          <w:bCs w:val="0"/>
          <w:sz w:val="24"/>
          <w:szCs w:val="24"/>
          <w:highlight w:val="none"/>
          <w:lang w:val="en-US" w:eastAsia="zh-CN"/>
        </w:rPr>
        <w:tab/>
      </w:r>
      <w:r>
        <w:rPr>
          <w:rFonts w:hint="eastAsia" w:ascii="宋体" w:hAnsi="宋体" w:eastAsia="宋体" w:cs="宋体"/>
          <w:b w:val="0"/>
          <w:bCs w:val="0"/>
          <w:sz w:val="24"/>
          <w:szCs w:val="24"/>
          <w:highlight w:val="none"/>
          <w:lang w:val="en-US" w:eastAsia="zh-CN"/>
        </w:rPr>
        <w:t>各1本</w:t>
      </w:r>
    </w:p>
    <w:p w14:paraId="56A0FBE0">
      <w:pPr>
        <w:spacing w:line="360" w:lineRule="auto"/>
        <w:ind w:firstLine="240" w:firstLineChars="1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1.3</w:t>
      </w:r>
      <w:r>
        <w:rPr>
          <w:rFonts w:hint="eastAsia" w:ascii="宋体" w:hAnsi="宋体" w:eastAsia="宋体" w:cs="宋体"/>
          <w:b w:val="0"/>
          <w:bCs w:val="0"/>
          <w:sz w:val="24"/>
          <w:szCs w:val="24"/>
          <w:highlight w:val="none"/>
          <w:lang w:val="en-US" w:eastAsia="zh-CN"/>
        </w:rPr>
        <w:tab/>
      </w:r>
      <w:r>
        <w:rPr>
          <w:rFonts w:hint="eastAsia" w:ascii="宋体" w:hAnsi="宋体" w:eastAsia="宋体" w:cs="宋体"/>
          <w:b w:val="0"/>
          <w:bCs w:val="0"/>
          <w:sz w:val="24"/>
          <w:szCs w:val="24"/>
          <w:highlight w:val="none"/>
          <w:lang w:val="en-US" w:eastAsia="zh-CN"/>
        </w:rPr>
        <w:t>记分册（年龄 2:6～3:11）</w:t>
      </w:r>
      <w:r>
        <w:rPr>
          <w:rFonts w:hint="eastAsia" w:ascii="宋体" w:hAnsi="宋体" w:eastAsia="宋体" w:cs="宋体"/>
          <w:b w:val="0"/>
          <w:bCs w:val="0"/>
          <w:sz w:val="24"/>
          <w:szCs w:val="24"/>
          <w:highlight w:val="none"/>
          <w:lang w:val="en-US" w:eastAsia="zh-CN"/>
        </w:rPr>
        <w:tab/>
      </w:r>
      <w:r>
        <w:rPr>
          <w:rFonts w:hint="eastAsia" w:ascii="宋体" w:hAnsi="宋体" w:eastAsia="宋体" w:cs="宋体"/>
          <w:b w:val="0"/>
          <w:bCs w:val="0"/>
          <w:sz w:val="24"/>
          <w:szCs w:val="24"/>
          <w:highlight w:val="none"/>
          <w:lang w:val="en-US" w:eastAsia="zh-CN"/>
        </w:rPr>
        <w:t>5本</w:t>
      </w:r>
    </w:p>
    <w:p w14:paraId="046CF6B4">
      <w:pPr>
        <w:spacing w:line="360" w:lineRule="auto"/>
        <w:ind w:firstLine="240" w:firstLineChars="1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1.4</w:t>
      </w:r>
      <w:r>
        <w:rPr>
          <w:rFonts w:hint="eastAsia" w:ascii="宋体" w:hAnsi="宋体" w:eastAsia="宋体" w:cs="宋体"/>
          <w:b w:val="0"/>
          <w:bCs w:val="0"/>
          <w:sz w:val="24"/>
          <w:szCs w:val="24"/>
          <w:highlight w:val="none"/>
          <w:lang w:val="en-US" w:eastAsia="zh-CN"/>
        </w:rPr>
        <w:tab/>
      </w:r>
      <w:r>
        <w:rPr>
          <w:rFonts w:hint="eastAsia" w:ascii="宋体" w:hAnsi="宋体" w:eastAsia="宋体" w:cs="宋体"/>
          <w:b w:val="0"/>
          <w:bCs w:val="0"/>
          <w:sz w:val="24"/>
          <w:szCs w:val="24"/>
          <w:highlight w:val="none"/>
          <w:lang w:val="en-US" w:eastAsia="zh-CN"/>
        </w:rPr>
        <w:t>记分册（年龄 4:0～6:11）</w:t>
      </w:r>
      <w:r>
        <w:rPr>
          <w:rFonts w:hint="eastAsia" w:ascii="宋体" w:hAnsi="宋体" w:eastAsia="宋体" w:cs="宋体"/>
          <w:b w:val="0"/>
          <w:bCs w:val="0"/>
          <w:sz w:val="24"/>
          <w:szCs w:val="24"/>
          <w:highlight w:val="none"/>
          <w:lang w:val="en-US" w:eastAsia="zh-CN"/>
        </w:rPr>
        <w:tab/>
      </w:r>
      <w:r>
        <w:rPr>
          <w:rFonts w:hint="eastAsia" w:ascii="宋体" w:hAnsi="宋体" w:eastAsia="宋体" w:cs="宋体"/>
          <w:b w:val="0"/>
          <w:bCs w:val="0"/>
          <w:sz w:val="24"/>
          <w:szCs w:val="24"/>
          <w:highlight w:val="none"/>
          <w:lang w:val="en-US" w:eastAsia="zh-CN"/>
        </w:rPr>
        <w:t>5本</w:t>
      </w:r>
    </w:p>
    <w:p w14:paraId="026F7179">
      <w:pPr>
        <w:spacing w:line="360" w:lineRule="auto"/>
        <w:ind w:firstLine="240" w:firstLineChars="1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1.5</w:t>
      </w:r>
      <w:r>
        <w:rPr>
          <w:rFonts w:hint="eastAsia" w:ascii="宋体" w:hAnsi="宋体" w:eastAsia="宋体" w:cs="宋体"/>
          <w:b w:val="0"/>
          <w:bCs w:val="0"/>
          <w:sz w:val="24"/>
          <w:szCs w:val="24"/>
          <w:highlight w:val="none"/>
          <w:lang w:val="en-US" w:eastAsia="zh-CN"/>
        </w:rPr>
        <w:tab/>
      </w:r>
      <w:r>
        <w:rPr>
          <w:rFonts w:hint="eastAsia" w:ascii="宋体" w:hAnsi="宋体" w:eastAsia="宋体" w:cs="宋体"/>
          <w:b w:val="0"/>
          <w:bCs w:val="0"/>
          <w:sz w:val="24"/>
          <w:szCs w:val="24"/>
          <w:highlight w:val="none"/>
          <w:lang w:val="en-US" w:eastAsia="zh-CN"/>
        </w:rPr>
        <w:t>答题册1～3</w:t>
      </w:r>
      <w:r>
        <w:rPr>
          <w:rFonts w:hint="eastAsia" w:ascii="宋体" w:hAnsi="宋体" w:eastAsia="宋体" w:cs="宋体"/>
          <w:b w:val="0"/>
          <w:bCs w:val="0"/>
          <w:sz w:val="24"/>
          <w:szCs w:val="24"/>
          <w:highlight w:val="none"/>
          <w:lang w:val="en-US" w:eastAsia="zh-CN"/>
        </w:rPr>
        <w:tab/>
      </w:r>
      <w:r>
        <w:rPr>
          <w:rFonts w:hint="eastAsia" w:ascii="宋体" w:hAnsi="宋体" w:eastAsia="宋体" w:cs="宋体"/>
          <w:b w:val="0"/>
          <w:bCs w:val="0"/>
          <w:sz w:val="24"/>
          <w:szCs w:val="24"/>
          <w:highlight w:val="none"/>
          <w:lang w:val="en-US" w:eastAsia="zh-CN"/>
        </w:rPr>
        <w:t>各5本</w:t>
      </w:r>
    </w:p>
    <w:p w14:paraId="069D8F8E">
      <w:pPr>
        <w:spacing w:line="360" w:lineRule="auto"/>
        <w:ind w:firstLine="240" w:firstLineChars="1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1.6</w:t>
      </w:r>
      <w:r>
        <w:rPr>
          <w:rFonts w:hint="eastAsia" w:ascii="宋体" w:hAnsi="宋体" w:eastAsia="宋体" w:cs="宋体"/>
          <w:b w:val="0"/>
          <w:bCs w:val="0"/>
          <w:sz w:val="24"/>
          <w:szCs w:val="24"/>
          <w:highlight w:val="none"/>
          <w:lang w:val="en-US" w:eastAsia="zh-CN"/>
        </w:rPr>
        <w:tab/>
      </w:r>
      <w:r>
        <w:rPr>
          <w:rFonts w:hint="eastAsia" w:ascii="宋体" w:hAnsi="宋体" w:eastAsia="宋体" w:cs="宋体"/>
          <w:b w:val="0"/>
          <w:bCs w:val="0"/>
          <w:sz w:val="24"/>
          <w:szCs w:val="24"/>
          <w:highlight w:val="none"/>
          <w:lang w:val="en-US" w:eastAsia="zh-CN"/>
        </w:rPr>
        <w:t>找虫记分键</w:t>
      </w:r>
      <w:r>
        <w:rPr>
          <w:rFonts w:hint="eastAsia" w:ascii="宋体" w:hAnsi="宋体" w:eastAsia="宋体" w:cs="宋体"/>
          <w:b w:val="0"/>
          <w:bCs w:val="0"/>
          <w:sz w:val="24"/>
          <w:szCs w:val="24"/>
          <w:highlight w:val="none"/>
          <w:lang w:val="en-US" w:eastAsia="zh-CN"/>
        </w:rPr>
        <w:tab/>
      </w:r>
      <w:r>
        <w:rPr>
          <w:rFonts w:hint="eastAsia" w:ascii="宋体" w:hAnsi="宋体" w:eastAsia="宋体" w:cs="宋体"/>
          <w:b w:val="0"/>
          <w:bCs w:val="0"/>
          <w:sz w:val="24"/>
          <w:szCs w:val="24"/>
          <w:highlight w:val="none"/>
          <w:lang w:val="en-US" w:eastAsia="zh-CN"/>
        </w:rPr>
        <w:t>3张</w:t>
      </w:r>
    </w:p>
    <w:p w14:paraId="308FE030">
      <w:pPr>
        <w:spacing w:line="360" w:lineRule="auto"/>
        <w:ind w:firstLine="240" w:firstLineChars="1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1.7</w:t>
      </w:r>
      <w:r>
        <w:rPr>
          <w:rFonts w:hint="eastAsia" w:ascii="宋体" w:hAnsi="宋体" w:eastAsia="宋体" w:cs="宋体"/>
          <w:b w:val="0"/>
          <w:bCs w:val="0"/>
          <w:sz w:val="24"/>
          <w:szCs w:val="24"/>
          <w:highlight w:val="none"/>
          <w:lang w:val="en-US" w:eastAsia="zh-CN"/>
        </w:rPr>
        <w:tab/>
      </w:r>
      <w:r>
        <w:rPr>
          <w:rFonts w:hint="eastAsia" w:ascii="宋体" w:hAnsi="宋体" w:eastAsia="宋体" w:cs="宋体"/>
          <w:b w:val="0"/>
          <w:bCs w:val="0"/>
          <w:sz w:val="24"/>
          <w:szCs w:val="24"/>
          <w:highlight w:val="none"/>
          <w:lang w:val="en-US" w:eastAsia="zh-CN"/>
        </w:rPr>
        <w:t>划消记分键</w:t>
      </w:r>
      <w:r>
        <w:rPr>
          <w:rFonts w:hint="eastAsia" w:ascii="宋体" w:hAnsi="宋体" w:eastAsia="宋体" w:cs="宋体"/>
          <w:b w:val="0"/>
          <w:bCs w:val="0"/>
          <w:sz w:val="24"/>
          <w:szCs w:val="24"/>
          <w:highlight w:val="none"/>
          <w:lang w:val="en-US" w:eastAsia="zh-CN"/>
        </w:rPr>
        <w:tab/>
      </w:r>
      <w:r>
        <w:rPr>
          <w:rFonts w:hint="eastAsia" w:ascii="宋体" w:hAnsi="宋体" w:eastAsia="宋体" w:cs="宋体"/>
          <w:b w:val="0"/>
          <w:bCs w:val="0"/>
          <w:sz w:val="24"/>
          <w:szCs w:val="24"/>
          <w:highlight w:val="none"/>
          <w:lang w:val="en-US" w:eastAsia="zh-CN"/>
        </w:rPr>
        <w:t>1张</w:t>
      </w:r>
    </w:p>
    <w:p w14:paraId="39EE488A">
      <w:pPr>
        <w:spacing w:line="360" w:lineRule="auto"/>
        <w:ind w:firstLine="240" w:firstLineChars="1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1.8</w:t>
      </w:r>
      <w:r>
        <w:rPr>
          <w:rFonts w:hint="eastAsia" w:ascii="宋体" w:hAnsi="宋体" w:eastAsia="宋体" w:cs="宋体"/>
          <w:b w:val="0"/>
          <w:bCs w:val="0"/>
          <w:sz w:val="24"/>
          <w:szCs w:val="24"/>
          <w:highlight w:val="none"/>
          <w:lang w:val="en-US" w:eastAsia="zh-CN"/>
        </w:rPr>
        <w:tab/>
      </w:r>
      <w:r>
        <w:rPr>
          <w:rFonts w:hint="eastAsia" w:ascii="宋体" w:hAnsi="宋体" w:eastAsia="宋体" w:cs="宋体"/>
          <w:b w:val="0"/>
          <w:bCs w:val="0"/>
          <w:sz w:val="24"/>
          <w:szCs w:val="24"/>
          <w:highlight w:val="none"/>
          <w:lang w:val="en-US" w:eastAsia="zh-CN"/>
        </w:rPr>
        <w:t>动物译码记分键</w:t>
      </w:r>
      <w:r>
        <w:rPr>
          <w:rFonts w:hint="eastAsia" w:ascii="宋体" w:hAnsi="宋体" w:eastAsia="宋体" w:cs="宋体"/>
          <w:b w:val="0"/>
          <w:bCs w:val="0"/>
          <w:sz w:val="24"/>
          <w:szCs w:val="24"/>
          <w:highlight w:val="none"/>
          <w:lang w:val="en-US" w:eastAsia="zh-CN"/>
        </w:rPr>
        <w:tab/>
      </w:r>
      <w:r>
        <w:rPr>
          <w:rFonts w:hint="eastAsia" w:ascii="宋体" w:hAnsi="宋体" w:eastAsia="宋体" w:cs="宋体"/>
          <w:b w:val="0"/>
          <w:bCs w:val="0"/>
          <w:sz w:val="24"/>
          <w:szCs w:val="24"/>
          <w:highlight w:val="none"/>
          <w:lang w:val="en-US" w:eastAsia="zh-CN"/>
        </w:rPr>
        <w:t>1张</w:t>
      </w:r>
    </w:p>
    <w:p w14:paraId="29871C0D">
      <w:pPr>
        <w:spacing w:line="360" w:lineRule="auto"/>
        <w:ind w:firstLine="240" w:firstLineChars="1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1.9</w:t>
      </w:r>
      <w:r>
        <w:rPr>
          <w:rFonts w:hint="eastAsia" w:ascii="宋体" w:hAnsi="宋体" w:eastAsia="宋体" w:cs="宋体"/>
          <w:b w:val="0"/>
          <w:bCs w:val="0"/>
          <w:sz w:val="24"/>
          <w:szCs w:val="24"/>
          <w:highlight w:val="none"/>
          <w:lang w:val="en-US" w:eastAsia="zh-CN"/>
        </w:rPr>
        <w:tab/>
      </w:r>
      <w:r>
        <w:rPr>
          <w:rFonts w:hint="eastAsia" w:ascii="宋体" w:hAnsi="宋体" w:eastAsia="宋体" w:cs="宋体"/>
          <w:b w:val="0"/>
          <w:bCs w:val="0"/>
          <w:sz w:val="24"/>
          <w:szCs w:val="24"/>
          <w:highlight w:val="none"/>
          <w:lang w:val="en-US" w:eastAsia="zh-CN"/>
        </w:rPr>
        <w:t>动物家园草地布局图</w:t>
      </w:r>
      <w:r>
        <w:rPr>
          <w:rFonts w:hint="eastAsia" w:ascii="宋体" w:hAnsi="宋体" w:eastAsia="宋体" w:cs="宋体"/>
          <w:b w:val="0"/>
          <w:bCs w:val="0"/>
          <w:sz w:val="24"/>
          <w:szCs w:val="24"/>
          <w:highlight w:val="none"/>
          <w:lang w:val="en-US" w:eastAsia="zh-CN"/>
        </w:rPr>
        <w:tab/>
      </w:r>
      <w:r>
        <w:rPr>
          <w:rFonts w:hint="eastAsia" w:ascii="宋体" w:hAnsi="宋体" w:eastAsia="宋体" w:cs="宋体"/>
          <w:b w:val="0"/>
          <w:bCs w:val="0"/>
          <w:sz w:val="24"/>
          <w:szCs w:val="24"/>
          <w:highlight w:val="none"/>
          <w:lang w:val="en-US" w:eastAsia="zh-CN"/>
        </w:rPr>
        <w:t>3张</w:t>
      </w:r>
    </w:p>
    <w:p w14:paraId="5D0935D8">
      <w:pPr>
        <w:spacing w:line="360" w:lineRule="auto"/>
        <w:ind w:firstLine="240" w:firstLineChars="1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1.10</w:t>
      </w:r>
      <w:r>
        <w:rPr>
          <w:rFonts w:hint="eastAsia" w:ascii="宋体" w:hAnsi="宋体" w:eastAsia="宋体" w:cs="宋体"/>
          <w:b w:val="0"/>
          <w:bCs w:val="0"/>
          <w:sz w:val="24"/>
          <w:szCs w:val="24"/>
          <w:highlight w:val="none"/>
          <w:lang w:val="en-US" w:eastAsia="zh-CN"/>
        </w:rPr>
        <w:tab/>
      </w:r>
      <w:r>
        <w:rPr>
          <w:rFonts w:hint="eastAsia" w:ascii="宋体" w:hAnsi="宋体" w:eastAsia="宋体" w:cs="宋体"/>
          <w:b w:val="0"/>
          <w:bCs w:val="0"/>
          <w:sz w:val="24"/>
          <w:szCs w:val="24"/>
          <w:highlight w:val="none"/>
          <w:lang w:val="en-US" w:eastAsia="zh-CN"/>
        </w:rPr>
        <w:t>动物家园卡片</w:t>
      </w:r>
      <w:r>
        <w:rPr>
          <w:rFonts w:hint="eastAsia" w:ascii="宋体" w:hAnsi="宋体" w:eastAsia="宋体" w:cs="宋体"/>
          <w:b w:val="0"/>
          <w:bCs w:val="0"/>
          <w:sz w:val="24"/>
          <w:szCs w:val="24"/>
          <w:highlight w:val="none"/>
          <w:lang w:val="en-US" w:eastAsia="zh-CN"/>
        </w:rPr>
        <w:tab/>
      </w:r>
      <w:r>
        <w:rPr>
          <w:rFonts w:hint="eastAsia" w:ascii="宋体" w:hAnsi="宋体" w:eastAsia="宋体" w:cs="宋体"/>
          <w:b w:val="0"/>
          <w:bCs w:val="0"/>
          <w:sz w:val="24"/>
          <w:szCs w:val="24"/>
          <w:highlight w:val="none"/>
          <w:lang w:val="en-US" w:eastAsia="zh-CN"/>
        </w:rPr>
        <w:t>1 盒</w:t>
      </w:r>
    </w:p>
    <w:p w14:paraId="2A4BD9B8">
      <w:pPr>
        <w:spacing w:line="360" w:lineRule="auto"/>
        <w:ind w:firstLine="240" w:firstLineChars="1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1.11</w:t>
      </w:r>
      <w:r>
        <w:rPr>
          <w:rFonts w:hint="eastAsia" w:ascii="宋体" w:hAnsi="宋体" w:eastAsia="宋体" w:cs="宋体"/>
          <w:b w:val="0"/>
          <w:bCs w:val="0"/>
          <w:sz w:val="24"/>
          <w:szCs w:val="24"/>
          <w:highlight w:val="none"/>
          <w:lang w:val="en-US" w:eastAsia="zh-CN"/>
        </w:rPr>
        <w:tab/>
      </w:r>
      <w:r>
        <w:rPr>
          <w:rFonts w:hint="eastAsia" w:ascii="宋体" w:hAnsi="宋体" w:eastAsia="宋体" w:cs="宋体"/>
          <w:b w:val="0"/>
          <w:bCs w:val="0"/>
          <w:sz w:val="24"/>
          <w:szCs w:val="24"/>
          <w:highlight w:val="none"/>
          <w:lang w:val="en-US" w:eastAsia="zh-CN"/>
        </w:rPr>
        <w:t>拼图</w:t>
      </w:r>
      <w:r>
        <w:rPr>
          <w:rFonts w:hint="eastAsia" w:ascii="宋体" w:hAnsi="宋体" w:eastAsia="宋体" w:cs="宋体"/>
          <w:b w:val="0"/>
          <w:bCs w:val="0"/>
          <w:sz w:val="24"/>
          <w:szCs w:val="24"/>
          <w:highlight w:val="none"/>
          <w:lang w:val="en-US" w:eastAsia="zh-CN"/>
        </w:rPr>
        <w:tab/>
      </w:r>
      <w:r>
        <w:rPr>
          <w:rFonts w:hint="eastAsia" w:ascii="宋体" w:hAnsi="宋体" w:eastAsia="宋体" w:cs="宋体"/>
          <w:b w:val="0"/>
          <w:bCs w:val="0"/>
          <w:sz w:val="24"/>
          <w:szCs w:val="24"/>
          <w:highlight w:val="none"/>
          <w:lang w:val="en-US" w:eastAsia="zh-CN"/>
        </w:rPr>
        <w:t>1盒</w:t>
      </w:r>
    </w:p>
    <w:p w14:paraId="3D822B78">
      <w:pPr>
        <w:spacing w:line="360" w:lineRule="auto"/>
        <w:ind w:firstLine="240" w:firstLineChars="1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1.12</w:t>
      </w:r>
      <w:r>
        <w:rPr>
          <w:rFonts w:hint="eastAsia" w:ascii="宋体" w:hAnsi="宋体" w:eastAsia="宋体" w:cs="宋体"/>
          <w:b w:val="0"/>
          <w:bCs w:val="0"/>
          <w:sz w:val="24"/>
          <w:szCs w:val="24"/>
          <w:highlight w:val="none"/>
          <w:lang w:val="en-US" w:eastAsia="zh-CN"/>
        </w:rPr>
        <w:tab/>
      </w:r>
      <w:r>
        <w:rPr>
          <w:rFonts w:hint="eastAsia" w:ascii="宋体" w:hAnsi="宋体" w:eastAsia="宋体" w:cs="宋体"/>
          <w:b w:val="0"/>
          <w:bCs w:val="0"/>
          <w:sz w:val="24"/>
          <w:szCs w:val="24"/>
          <w:highlight w:val="none"/>
          <w:lang w:val="en-US" w:eastAsia="zh-CN"/>
        </w:rPr>
        <w:t>积木</w:t>
      </w:r>
      <w:r>
        <w:rPr>
          <w:rFonts w:hint="eastAsia" w:ascii="宋体" w:hAnsi="宋体" w:eastAsia="宋体" w:cs="宋体"/>
          <w:b w:val="0"/>
          <w:bCs w:val="0"/>
          <w:sz w:val="24"/>
          <w:szCs w:val="24"/>
          <w:highlight w:val="none"/>
          <w:lang w:val="en-US" w:eastAsia="zh-CN"/>
        </w:rPr>
        <w:tab/>
      </w:r>
      <w:r>
        <w:rPr>
          <w:rFonts w:hint="eastAsia" w:ascii="宋体" w:hAnsi="宋体" w:eastAsia="宋体" w:cs="宋体"/>
          <w:b w:val="0"/>
          <w:bCs w:val="0"/>
          <w:sz w:val="24"/>
          <w:szCs w:val="24"/>
          <w:highlight w:val="none"/>
          <w:lang w:val="en-US" w:eastAsia="zh-CN"/>
        </w:rPr>
        <w:t>1盒</w:t>
      </w:r>
    </w:p>
    <w:p w14:paraId="21906ADF">
      <w:pPr>
        <w:spacing w:line="360" w:lineRule="auto"/>
        <w:ind w:firstLine="240" w:firstLineChars="1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1.13</w:t>
      </w:r>
      <w:r>
        <w:rPr>
          <w:rFonts w:hint="eastAsia" w:ascii="宋体" w:hAnsi="宋体" w:eastAsia="宋体" w:cs="宋体"/>
          <w:b w:val="0"/>
          <w:bCs w:val="0"/>
          <w:sz w:val="24"/>
          <w:szCs w:val="24"/>
          <w:highlight w:val="none"/>
          <w:lang w:val="en-US" w:eastAsia="zh-CN"/>
        </w:rPr>
        <w:tab/>
      </w:r>
      <w:r>
        <w:rPr>
          <w:rFonts w:hint="eastAsia" w:ascii="宋体" w:hAnsi="宋体" w:eastAsia="宋体" w:cs="宋体"/>
          <w:b w:val="0"/>
          <w:bCs w:val="0"/>
          <w:sz w:val="24"/>
          <w:szCs w:val="24"/>
          <w:highlight w:val="none"/>
          <w:lang w:val="en-US" w:eastAsia="zh-CN"/>
        </w:rPr>
        <w:t>涂鸦笔</w:t>
      </w:r>
      <w:r>
        <w:rPr>
          <w:rFonts w:hint="eastAsia" w:ascii="宋体" w:hAnsi="宋体" w:eastAsia="宋体" w:cs="宋体"/>
          <w:b w:val="0"/>
          <w:bCs w:val="0"/>
          <w:sz w:val="24"/>
          <w:szCs w:val="24"/>
          <w:highlight w:val="none"/>
          <w:lang w:val="en-US" w:eastAsia="zh-CN"/>
        </w:rPr>
        <w:tab/>
      </w:r>
      <w:r>
        <w:rPr>
          <w:rFonts w:hint="eastAsia" w:ascii="宋体" w:hAnsi="宋体" w:eastAsia="宋体" w:cs="宋体"/>
          <w:b w:val="0"/>
          <w:bCs w:val="0"/>
          <w:sz w:val="24"/>
          <w:szCs w:val="24"/>
          <w:highlight w:val="none"/>
          <w:lang w:val="en-US" w:eastAsia="zh-CN"/>
        </w:rPr>
        <w:t>1支</w:t>
      </w:r>
    </w:p>
    <w:p w14:paraId="06487FBF">
      <w:pPr>
        <w:spacing w:line="360" w:lineRule="auto"/>
        <w:ind w:firstLine="240" w:firstLineChars="1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1.14</w:t>
      </w:r>
      <w:r>
        <w:rPr>
          <w:rFonts w:hint="eastAsia" w:ascii="宋体" w:hAnsi="宋体" w:eastAsia="宋体" w:cs="宋体"/>
          <w:b w:val="0"/>
          <w:bCs w:val="0"/>
          <w:sz w:val="24"/>
          <w:szCs w:val="24"/>
          <w:highlight w:val="none"/>
          <w:lang w:val="en-US" w:eastAsia="zh-CN"/>
        </w:rPr>
        <w:tab/>
      </w:r>
      <w:r>
        <w:rPr>
          <w:rFonts w:hint="eastAsia" w:ascii="宋体" w:hAnsi="宋体" w:eastAsia="宋体" w:cs="宋体"/>
          <w:b w:val="0"/>
          <w:bCs w:val="0"/>
          <w:sz w:val="24"/>
          <w:szCs w:val="24"/>
          <w:highlight w:val="none"/>
          <w:lang w:val="en-US" w:eastAsia="zh-CN"/>
        </w:rPr>
        <w:t>秒表</w:t>
      </w:r>
      <w:r>
        <w:rPr>
          <w:rFonts w:hint="eastAsia" w:ascii="宋体" w:hAnsi="宋体" w:eastAsia="宋体" w:cs="宋体"/>
          <w:b w:val="0"/>
          <w:bCs w:val="0"/>
          <w:sz w:val="24"/>
          <w:szCs w:val="24"/>
          <w:highlight w:val="none"/>
          <w:lang w:val="en-US" w:eastAsia="zh-CN"/>
        </w:rPr>
        <w:tab/>
      </w:r>
      <w:r>
        <w:rPr>
          <w:rFonts w:hint="eastAsia" w:ascii="宋体" w:hAnsi="宋体" w:eastAsia="宋体" w:cs="宋体"/>
          <w:b w:val="0"/>
          <w:bCs w:val="0"/>
          <w:sz w:val="24"/>
          <w:szCs w:val="24"/>
          <w:highlight w:val="none"/>
          <w:lang w:val="en-US" w:eastAsia="zh-CN"/>
        </w:rPr>
        <w:t>1个</w:t>
      </w:r>
    </w:p>
    <w:p w14:paraId="5B2BA5AB">
      <w:pPr>
        <w:spacing w:line="360" w:lineRule="auto"/>
        <w:ind w:firstLine="240" w:firstLineChars="1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1.15</w:t>
      </w:r>
      <w:r>
        <w:rPr>
          <w:rFonts w:hint="eastAsia" w:ascii="宋体" w:hAnsi="宋体" w:eastAsia="宋体" w:cs="宋体"/>
          <w:b w:val="0"/>
          <w:bCs w:val="0"/>
          <w:sz w:val="24"/>
          <w:szCs w:val="24"/>
          <w:highlight w:val="none"/>
          <w:lang w:val="en-US" w:eastAsia="zh-CN"/>
        </w:rPr>
        <w:tab/>
      </w:r>
      <w:r>
        <w:rPr>
          <w:rFonts w:hint="eastAsia" w:ascii="宋体" w:hAnsi="宋体" w:eastAsia="宋体" w:cs="宋体"/>
          <w:b w:val="0"/>
          <w:bCs w:val="0"/>
          <w:sz w:val="24"/>
          <w:szCs w:val="24"/>
          <w:highlight w:val="none"/>
          <w:lang w:val="en-US" w:eastAsia="zh-CN"/>
        </w:rPr>
        <w:t>原英文版技术手册光盘</w:t>
      </w:r>
      <w:r>
        <w:rPr>
          <w:rFonts w:hint="eastAsia" w:ascii="宋体" w:hAnsi="宋体" w:eastAsia="宋体" w:cs="宋体"/>
          <w:b w:val="0"/>
          <w:bCs w:val="0"/>
          <w:sz w:val="24"/>
          <w:szCs w:val="24"/>
          <w:highlight w:val="none"/>
          <w:lang w:val="en-US" w:eastAsia="zh-CN"/>
        </w:rPr>
        <w:tab/>
      </w:r>
      <w:r>
        <w:rPr>
          <w:rFonts w:hint="eastAsia" w:ascii="宋体" w:hAnsi="宋体" w:eastAsia="宋体" w:cs="宋体"/>
          <w:b w:val="0"/>
          <w:bCs w:val="0"/>
          <w:sz w:val="24"/>
          <w:szCs w:val="24"/>
          <w:highlight w:val="none"/>
          <w:lang w:val="en-US" w:eastAsia="zh-CN"/>
        </w:rPr>
        <w:t>1张</w:t>
      </w:r>
    </w:p>
    <w:p w14:paraId="2EA8CDAC">
      <w:pPr>
        <w:spacing w:line="360" w:lineRule="auto"/>
        <w:ind w:firstLine="240" w:firstLineChars="1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1.16   标准记分册（年龄 4:0～6:11）   100套</w:t>
      </w:r>
    </w:p>
    <w:p w14:paraId="1E71FBA6">
      <w:pPr>
        <w:spacing w:line="360" w:lineRule="auto"/>
        <w:rPr>
          <w:rFonts w:hint="eastAsia"/>
          <w:b w:val="0"/>
          <w:bCs w:val="0"/>
          <w:sz w:val="24"/>
          <w:szCs w:val="24"/>
          <w:highlight w:val="none"/>
          <w:lang w:val="en-US" w:eastAsia="zh-CN"/>
        </w:rPr>
      </w:pPr>
      <w:r>
        <w:rPr>
          <w:rFonts w:hint="eastAsia"/>
          <w:b w:val="0"/>
          <w:bCs w:val="0"/>
          <w:sz w:val="24"/>
          <w:szCs w:val="24"/>
          <w:highlight w:val="none"/>
          <w:lang w:val="en-US" w:eastAsia="zh-CN"/>
        </w:rPr>
        <w:t>2</w:t>
      </w:r>
      <w:r>
        <w:rPr>
          <w:rFonts w:hint="eastAsia"/>
          <w:b w:val="0"/>
          <w:bCs w:val="0"/>
          <w:sz w:val="24"/>
          <w:szCs w:val="24"/>
          <w:highlight w:val="none"/>
          <w:lang w:val="en-US" w:eastAsia="zh-CN"/>
        </w:rPr>
        <w:tab/>
      </w:r>
      <w:r>
        <w:rPr>
          <w:rFonts w:hint="eastAsia"/>
          <w:b w:val="0"/>
          <w:bCs w:val="0"/>
          <w:sz w:val="24"/>
          <w:szCs w:val="24"/>
          <w:highlight w:val="none"/>
          <w:lang w:val="en-US" w:eastAsia="zh-CN"/>
        </w:rPr>
        <w:t>功能用途</w:t>
      </w:r>
      <w:r>
        <w:rPr>
          <w:rFonts w:hint="eastAsia"/>
          <w:b w:val="0"/>
          <w:bCs w:val="0"/>
          <w:sz w:val="24"/>
          <w:szCs w:val="24"/>
          <w:highlight w:val="none"/>
          <w:lang w:val="en-US" w:eastAsia="zh-CN"/>
        </w:rPr>
        <w:tab/>
      </w:r>
    </w:p>
    <w:p w14:paraId="3F68D7FB">
      <w:pPr>
        <w:spacing w:line="360" w:lineRule="auto"/>
        <w:ind w:firstLine="240" w:firstLineChars="100"/>
        <w:rPr>
          <w:rFonts w:hint="eastAsia"/>
          <w:b w:val="0"/>
          <w:bCs w:val="0"/>
          <w:sz w:val="24"/>
          <w:szCs w:val="24"/>
          <w:highlight w:val="none"/>
          <w:lang w:val="en-US" w:eastAsia="zh-CN"/>
        </w:rPr>
      </w:pPr>
      <w:r>
        <w:rPr>
          <w:rFonts w:hint="eastAsia"/>
          <w:b w:val="0"/>
          <w:bCs w:val="0"/>
          <w:sz w:val="24"/>
          <w:szCs w:val="24"/>
          <w:highlight w:val="none"/>
          <w:lang w:val="en-US" w:eastAsia="zh-CN"/>
        </w:rPr>
        <w:t>2.1</w:t>
      </w:r>
      <w:r>
        <w:rPr>
          <w:rFonts w:hint="eastAsia"/>
          <w:b w:val="0"/>
          <w:bCs w:val="0"/>
          <w:sz w:val="24"/>
          <w:szCs w:val="24"/>
          <w:highlight w:val="none"/>
          <w:lang w:val="en-US" w:eastAsia="zh-CN"/>
        </w:rPr>
        <w:tab/>
      </w:r>
      <w:r>
        <w:rPr>
          <w:rFonts w:hint="eastAsia"/>
          <w:b w:val="0"/>
          <w:bCs w:val="0"/>
          <w:sz w:val="24"/>
          <w:szCs w:val="24"/>
          <w:highlight w:val="none"/>
          <w:lang w:val="en-US" w:eastAsia="zh-CN"/>
        </w:rPr>
        <w:t>对幼儿的认知功能进行全面评估和鉴定</w:t>
      </w:r>
    </w:p>
    <w:p w14:paraId="6E50F201">
      <w:pPr>
        <w:spacing w:line="360" w:lineRule="auto"/>
        <w:ind w:firstLine="240" w:firstLineChars="100"/>
        <w:rPr>
          <w:rFonts w:hint="eastAsia"/>
          <w:b w:val="0"/>
          <w:bCs w:val="0"/>
          <w:sz w:val="24"/>
          <w:szCs w:val="24"/>
          <w:highlight w:val="none"/>
          <w:lang w:val="en-US" w:eastAsia="zh-CN"/>
        </w:rPr>
      </w:pPr>
      <w:r>
        <w:rPr>
          <w:rFonts w:hint="eastAsia"/>
          <w:b w:val="0"/>
          <w:bCs w:val="0"/>
          <w:sz w:val="24"/>
          <w:szCs w:val="24"/>
          <w:highlight w:val="none"/>
          <w:lang w:val="en-US" w:eastAsia="zh-CN"/>
        </w:rPr>
        <w:t>2.2</w:t>
      </w:r>
      <w:r>
        <w:rPr>
          <w:rFonts w:hint="eastAsia"/>
          <w:b w:val="0"/>
          <w:bCs w:val="0"/>
          <w:sz w:val="24"/>
          <w:szCs w:val="24"/>
          <w:highlight w:val="none"/>
          <w:lang w:val="en-US" w:eastAsia="zh-CN"/>
        </w:rPr>
        <w:tab/>
      </w:r>
      <w:r>
        <w:rPr>
          <w:rFonts w:hint="eastAsia"/>
          <w:b w:val="0"/>
          <w:bCs w:val="0"/>
          <w:sz w:val="24"/>
          <w:szCs w:val="24"/>
          <w:highlight w:val="none"/>
          <w:lang w:val="en-US" w:eastAsia="zh-CN"/>
        </w:rPr>
        <w:t>鉴别智力超常和智力落后</w:t>
      </w:r>
    </w:p>
    <w:p w14:paraId="558444BF">
      <w:pPr>
        <w:spacing w:line="360" w:lineRule="auto"/>
        <w:ind w:firstLine="240" w:firstLineChars="100"/>
        <w:rPr>
          <w:rFonts w:hint="eastAsia"/>
          <w:b w:val="0"/>
          <w:bCs w:val="0"/>
          <w:sz w:val="24"/>
          <w:szCs w:val="24"/>
          <w:highlight w:val="none"/>
          <w:lang w:val="en-US" w:eastAsia="zh-CN"/>
        </w:rPr>
      </w:pPr>
      <w:r>
        <w:rPr>
          <w:rFonts w:hint="eastAsia"/>
          <w:b w:val="0"/>
          <w:bCs w:val="0"/>
          <w:sz w:val="24"/>
          <w:szCs w:val="24"/>
          <w:highlight w:val="none"/>
          <w:lang w:val="en-US" w:eastAsia="zh-CN"/>
        </w:rPr>
        <w:t>2.3</w:t>
      </w:r>
      <w:r>
        <w:rPr>
          <w:rFonts w:hint="eastAsia"/>
          <w:b w:val="0"/>
          <w:bCs w:val="0"/>
          <w:sz w:val="24"/>
          <w:szCs w:val="24"/>
          <w:highlight w:val="none"/>
          <w:lang w:val="en-US" w:eastAsia="zh-CN"/>
        </w:rPr>
        <w:tab/>
      </w:r>
      <w:r>
        <w:rPr>
          <w:rFonts w:hint="eastAsia"/>
          <w:b w:val="0"/>
          <w:bCs w:val="0"/>
          <w:sz w:val="24"/>
          <w:szCs w:val="24"/>
          <w:highlight w:val="none"/>
          <w:lang w:val="en-US" w:eastAsia="zh-CN"/>
        </w:rPr>
        <w:t>鉴别认知能力的强项和弱项</w:t>
      </w:r>
    </w:p>
    <w:p w14:paraId="232C9149">
      <w:pPr>
        <w:spacing w:line="360" w:lineRule="auto"/>
        <w:ind w:firstLine="240" w:firstLineChars="100"/>
        <w:rPr>
          <w:rFonts w:hint="eastAsia"/>
          <w:b w:val="0"/>
          <w:bCs w:val="0"/>
          <w:sz w:val="24"/>
          <w:szCs w:val="24"/>
          <w:highlight w:val="none"/>
          <w:lang w:val="en-US" w:eastAsia="zh-CN"/>
        </w:rPr>
      </w:pPr>
      <w:r>
        <w:rPr>
          <w:rFonts w:hint="eastAsia"/>
          <w:b w:val="0"/>
          <w:bCs w:val="0"/>
          <w:sz w:val="24"/>
          <w:szCs w:val="24"/>
          <w:highlight w:val="none"/>
          <w:lang w:val="en-US" w:eastAsia="zh-CN"/>
        </w:rPr>
        <w:t>2.4</w:t>
      </w:r>
      <w:r>
        <w:rPr>
          <w:rFonts w:hint="eastAsia"/>
          <w:b w:val="0"/>
          <w:bCs w:val="0"/>
          <w:sz w:val="24"/>
          <w:szCs w:val="24"/>
          <w:highlight w:val="none"/>
          <w:lang w:val="en-US" w:eastAsia="zh-CN"/>
        </w:rPr>
        <w:tab/>
      </w:r>
      <w:r>
        <w:rPr>
          <w:rFonts w:hint="eastAsia"/>
          <w:b w:val="0"/>
          <w:bCs w:val="0"/>
          <w:sz w:val="24"/>
          <w:szCs w:val="24"/>
          <w:highlight w:val="none"/>
          <w:lang w:val="en-US" w:eastAsia="zh-CN"/>
        </w:rPr>
        <w:t>分析幼儿认知能力的内部差异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4F0957"/>
    <w:multiLevelType w:val="singleLevel"/>
    <w:tmpl w:val="AE4F0957"/>
    <w:lvl w:ilvl="0" w:tentative="0">
      <w:start w:val="18"/>
      <w:numFmt w:val="chineseCounting"/>
      <w:suff w:val="nothing"/>
      <w:lvlText w:val="%1、"/>
      <w:lvlJc w:val="left"/>
      <w:rPr>
        <w:rFonts w:hint="eastAsia"/>
      </w:rPr>
    </w:lvl>
  </w:abstractNum>
  <w:abstractNum w:abstractNumId="1">
    <w:nsid w:val="FF2ACB01"/>
    <w:multiLevelType w:val="singleLevel"/>
    <w:tmpl w:val="FF2ACB01"/>
    <w:lvl w:ilvl="0" w:tentative="0">
      <w:start w:val="1"/>
      <w:numFmt w:val="decimal"/>
      <w:lvlText w:val="%1."/>
      <w:lvlJc w:val="left"/>
      <w:pPr>
        <w:tabs>
          <w:tab w:val="left" w:pos="312"/>
        </w:tabs>
      </w:pPr>
    </w:lvl>
  </w:abstractNum>
  <w:abstractNum w:abstractNumId="2">
    <w:nsid w:val="11288034"/>
    <w:multiLevelType w:val="singleLevel"/>
    <w:tmpl w:val="11288034"/>
    <w:lvl w:ilvl="0" w:tentative="0">
      <w:start w:val="1"/>
      <w:numFmt w:val="decimal"/>
      <w:lvlText w:val="%1."/>
      <w:lvlJc w:val="left"/>
      <w:pPr>
        <w:tabs>
          <w:tab w:val="left" w:pos="312"/>
        </w:tabs>
      </w:pPr>
    </w:lvl>
  </w:abstractNum>
  <w:abstractNum w:abstractNumId="3">
    <w:nsid w:val="22DA17C4"/>
    <w:multiLevelType w:val="singleLevel"/>
    <w:tmpl w:val="22DA17C4"/>
    <w:lvl w:ilvl="0" w:tentative="0">
      <w:start w:val="1"/>
      <w:numFmt w:val="chineseCounting"/>
      <w:lvlText w:val="%1、"/>
      <w:lvlJc w:val="left"/>
      <w:rPr>
        <w:rFonts w:hint="eastAsia"/>
      </w:rPr>
    </w:lvl>
  </w:abstractNum>
  <w:abstractNum w:abstractNumId="4">
    <w:nsid w:val="356C79FB"/>
    <w:multiLevelType w:val="singleLevel"/>
    <w:tmpl w:val="356C79FB"/>
    <w:lvl w:ilvl="0" w:tentative="0">
      <w:start w:val="1"/>
      <w:numFmt w:val="decimal"/>
      <w:lvlText w:val="%1."/>
      <w:lvlJc w:val="left"/>
      <w:pPr>
        <w:tabs>
          <w:tab w:val="left" w:pos="312"/>
        </w:tabs>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182B7E"/>
    <w:rsid w:val="05977F0D"/>
    <w:rsid w:val="072C42D2"/>
    <w:rsid w:val="0845254C"/>
    <w:rsid w:val="0D5D7746"/>
    <w:rsid w:val="108A4FA0"/>
    <w:rsid w:val="11DE246C"/>
    <w:rsid w:val="1C002291"/>
    <w:rsid w:val="1FDC6E9A"/>
    <w:rsid w:val="22F97D63"/>
    <w:rsid w:val="26E66850"/>
    <w:rsid w:val="28996270"/>
    <w:rsid w:val="3287538B"/>
    <w:rsid w:val="32A63879"/>
    <w:rsid w:val="390E4110"/>
    <w:rsid w:val="55050E8B"/>
    <w:rsid w:val="5E1D2948"/>
    <w:rsid w:val="5FA36AB1"/>
    <w:rsid w:val="63273E9D"/>
    <w:rsid w:val="637D3ABD"/>
    <w:rsid w:val="70F729FB"/>
    <w:rsid w:val="73726A6F"/>
    <w:rsid w:val="74341F76"/>
    <w:rsid w:val="774469BE"/>
    <w:rsid w:val="790243F1"/>
    <w:rsid w:val="7D182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suppressLineNumbers w:val="0"/>
      <w:bidi w:val="0"/>
      <w:jc w:val="left"/>
    </w:pPr>
    <w:rPr>
      <w:rFonts w:ascii="宋体" w:hAnsi="宋体" w:eastAsia="宋体" w:cs="宋体"/>
      <w:color w:val="000000"/>
      <w:kern w:val="0"/>
      <w:sz w:val="21"/>
      <w:szCs w:val="21"/>
      <w:lang w:val="en-US" w:eastAsia="zh-CN" w:bidi="ar"/>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uiPriority w:val="0"/>
    <w:rPr>
      <w:sz w:val="21"/>
      <w:szCs w:val="21"/>
      <w:lang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0</Words>
  <Characters>0</Characters>
  <Lines>0</Lines>
  <Paragraphs>0</Paragraphs>
  <TotalTime>3</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2026-03-13T07:10:00Z</dcterms:created>
  <dc:creator>悦来悦好</dc:creator>
  <cp:lastModifiedBy>悦来悦好</cp:lastModifiedBy>
  <dcterms:modified xsi:type="dcterms:W3CDTF">2026-03-18T03:48:32Z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13D4310D95F34937AF213C30C76365F8_11</vt:lpwstr>
  </property>
  <property fmtid="{D5CDD505-2E9C-101B-9397-08002B2CF9AE}" pid="4" name="KSOTemplateDocerSaveRecord">
    <vt:lpwstr>eyJoZGlkIjoiOGNmNDM1MTljNzMwNWMzMzZkY2Y0OWZjODA0OThiMTMiLCJ1c2VySWQiOiIxNDI0MTA2OTE0In0=</vt:lpwstr>
  </property>
</Properties>
</file>