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3C50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神经外科微血管减压垫片</w:t>
      </w:r>
    </w:p>
    <w:p w14:paraId="6034A966">
      <w:pPr>
        <w:jc w:val="center"/>
        <w:rPr>
          <w:rFonts w:hint="eastAsia"/>
          <w:lang w:val="en-US" w:eastAsia="zh-CN"/>
        </w:rPr>
      </w:pPr>
    </w:p>
    <w:p w14:paraId="41847F83">
      <w:pPr>
        <w:jc w:val="center"/>
        <w:rPr>
          <w:rFonts w:hint="eastAsia"/>
          <w:lang w:val="en-US" w:eastAsia="zh-CN"/>
        </w:rPr>
      </w:pPr>
    </w:p>
    <w:p w14:paraId="6C2D137D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/>
          <w:sz w:val="28"/>
          <w:szCs w:val="28"/>
          <w:lang w:val="en-US" w:eastAsia="zh-CN"/>
        </w:rPr>
        <w:t>产品材质：以</w:t>
      </w:r>
      <w:r>
        <w:rPr>
          <w:rFonts w:hint="default"/>
          <w:sz w:val="28"/>
          <w:szCs w:val="28"/>
          <w:lang w:val="en-US" w:eastAsia="zh-CN"/>
        </w:rPr>
        <w:t>聚四氟乙烯制成的高分子材料</w:t>
      </w:r>
      <w:r>
        <w:rPr>
          <w:rFonts w:hint="eastAsia"/>
          <w:sz w:val="28"/>
          <w:szCs w:val="28"/>
          <w:lang w:val="en-US" w:eastAsia="zh-CN"/>
        </w:rPr>
        <w:t>。材质特点：质地松软、有弹性、惰性稳定。</w:t>
      </w:r>
    </w:p>
    <w:p w14:paraId="1184AC42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/>
          <w:sz w:val="28"/>
          <w:szCs w:val="28"/>
          <w:lang w:val="en-US" w:eastAsia="zh-CN"/>
        </w:rPr>
        <w:t>适用范围：</w:t>
      </w:r>
      <w:r>
        <w:rPr>
          <w:rFonts w:hint="default"/>
          <w:sz w:val="28"/>
          <w:szCs w:val="28"/>
          <w:lang w:val="en-US" w:eastAsia="zh-CN"/>
        </w:rPr>
        <w:t>应用于神经外科显微血管减压术，隔垫在颅神经和责任血管之间进行减压，以治疗因颅神经被颅内血管压迫所致的颅神经疾患。</w:t>
      </w:r>
    </w:p>
    <w:p w14:paraId="4332C7B6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 产品</w:t>
      </w:r>
      <w:r>
        <w:rPr>
          <w:rFonts w:hint="eastAsia"/>
          <w:sz w:val="28"/>
          <w:szCs w:val="28"/>
          <w:lang w:val="en-US" w:eastAsia="zh-CN"/>
        </w:rPr>
        <w:t>结构为</w:t>
      </w:r>
      <w:r>
        <w:rPr>
          <w:rFonts w:hint="default"/>
          <w:sz w:val="28"/>
          <w:szCs w:val="28"/>
          <w:lang w:val="en-US" w:eastAsia="zh-CN"/>
        </w:rPr>
        <w:t>毡片型</w:t>
      </w:r>
      <w:r>
        <w:rPr>
          <w:rFonts w:hint="eastAsia"/>
          <w:sz w:val="28"/>
          <w:szCs w:val="28"/>
          <w:lang w:val="en-US" w:eastAsia="zh-CN"/>
        </w:rPr>
        <w:t>，可在术中按需撕用和修剪。</w:t>
      </w:r>
      <w:bookmarkStart w:id="0" w:name="_GoBack"/>
      <w:bookmarkEnd w:id="0"/>
    </w:p>
    <w:p w14:paraId="16305DCA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多规格：10*10、10*15、15*15、15*20（单位：mm）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F86E7"/>
    <w:multiLevelType w:val="singleLevel"/>
    <w:tmpl w:val="B3BF86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62111"/>
    <w:rsid w:val="19F4265A"/>
    <w:rsid w:val="32DF2AD1"/>
    <w:rsid w:val="3A746314"/>
    <w:rsid w:val="42F1030C"/>
    <w:rsid w:val="4F430B1A"/>
    <w:rsid w:val="5E30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106</Characters>
  <Lines>0</Lines>
  <Paragraphs>0</Paragraphs>
  <TotalTime>13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2026-03-11T08:06:00Z</dcterms:created>
  <dc:creator>Lenovo</dc:creator>
  <cp:lastModifiedBy>时光</cp:lastModifiedBy>
  <dcterms:modified xsi:type="dcterms:W3CDTF">2026-03-12T10:41:16Z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eyJoZGlkIjoiY2U1NTljMThkOThmNDgxOGQ0MjUxOTYxNDEwZmVhMWIiLCJ1c2VySWQiOiIxMDc3MjIwODk3In0=</vt:lpwstr>
  </property>
  <property fmtid="{D5CDD505-2E9C-101B-9397-08002B2CF9AE}" pid="4" name="ICV">
    <vt:lpwstr>2DDACA9B006F4B459D6D77837809F307_12</vt:lpwstr>
  </property>
</Properties>
</file>