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64978">
      <w:pPr>
        <w:spacing w:line="360" w:lineRule="auto"/>
        <w:ind w:firstLine="3012" w:firstLineChars="1000"/>
        <w:jc w:val="both"/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手术床技术参数</w:t>
      </w:r>
    </w:p>
    <w:p w14:paraId="274319C6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★1、手术床采用电动液压系统，可电动调节实现台面升降、头脚倾、左右倾、背板上下折、解锁锁定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床板具备可X光透视功能。</w:t>
      </w:r>
    </w:p>
    <w:p w14:paraId="19E3BE52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2、手术床采用模块化设计，可选不同模块（如坐板延长板、转接模块等），适配更丰富的手术类型。</w:t>
      </w:r>
    </w:p>
    <w:p w14:paraId="7E2EF7E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3、手术床可选多种电动控制方式，包括线控器、无线遥控器、备用面板、脚踏开关。</w:t>
      </w:r>
    </w:p>
    <w:p w14:paraId="5DCF2DF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★4、手术床内置蓝牙模块，无线遥控器通过蓝牙连接，同时无线遥控器具备无线充电功能。</w:t>
      </w:r>
    </w:p>
    <w:p w14:paraId="5BF7161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5、手术床立柱护罩顶端采用硬顶式设计，无褶皱，便于清洁消毒，降低感控风险。</w:t>
      </w:r>
    </w:p>
    <w:p w14:paraId="18CB26C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6、手术床床垫采用多层减压记忆海绵床垫，床垫厚度≥80mm, 减少压疮发生风险，同时床垫采用超声波烫接防水设计、双层透气膜设计。</w:t>
      </w:r>
    </w:p>
    <w:p w14:paraId="18CD8854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sz w:val="24"/>
          <w:szCs w:val="24"/>
        </w:rPr>
        <w:t xml:space="preserve">、手术床腿板采用一键快插式连接结构，不需要再进行二次旋钮解锁腿板，同时采用气弹簧腿板设计，便于操作。 </w:t>
      </w:r>
    </w:p>
    <w:p w14:paraId="73F153C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sz w:val="24"/>
          <w:szCs w:val="24"/>
        </w:rPr>
        <w:t>、手术床底罩表面平整无凹陷，底座厚度≤150mm，同时底座在手术床腿端有U型凹槽设计，便于术中放置污物桶。</w:t>
      </w:r>
    </w:p>
    <w:p w14:paraId="7749F3DD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、手术床采用四个万向脚轮结构。</w:t>
      </w:r>
    </w:p>
    <w:p w14:paraId="037FAE2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0</w:t>
      </w:r>
      <w:r>
        <w:rPr>
          <w:rFonts w:hint="eastAsia" w:ascii="宋体" w:hAnsi="宋体" w:eastAsia="宋体" w:cs="宋体"/>
          <w:sz w:val="24"/>
          <w:szCs w:val="24"/>
        </w:rPr>
        <w:t>、手术床具有四个独立的电动支脚刹车，非轮式刹车设计，满足各类手术稳定性要求。</w:t>
      </w:r>
    </w:p>
    <w:p w14:paraId="2BA852FC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sz w:val="24"/>
          <w:szCs w:val="24"/>
        </w:rPr>
        <w:t>、手术床开关、等电位柱及电源接口均有防水盖设计</w:t>
      </w:r>
    </w:p>
    <w:p w14:paraId="2DC26A6F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</w:rPr>
        <w:t>、手术床满足IPX5防水等级测试（提供检测报告证明）。</w:t>
      </w:r>
    </w:p>
    <w:p w14:paraId="4D5C7382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★1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</w:rPr>
        <w:t>、手术床可一键预设体位：正、反屈曲位，同时具备一键0位功能。</w:t>
      </w:r>
    </w:p>
    <w:p w14:paraId="01F29ED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、手术床配有高性能充电电池，可满足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sz w:val="24"/>
          <w:szCs w:val="24"/>
        </w:rPr>
        <w:t>60 次手术需要，同时遥控器配有高性能充电电池，满足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sz w:val="24"/>
          <w:szCs w:val="24"/>
        </w:rPr>
        <w:t>120 次手术需要。</w:t>
      </w:r>
    </w:p>
    <w:p w14:paraId="300EB60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15、无线遥控器电池电量指示：包含手术床和遥控器电量指示</w:t>
      </w:r>
    </w:p>
    <w:p w14:paraId="269D3EB1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★1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sz w:val="24"/>
          <w:szCs w:val="24"/>
        </w:rPr>
        <w:t>、手术床承载重量：≥400kg（提供原厂技术文档证明）</w:t>
      </w:r>
    </w:p>
    <w:p w14:paraId="5C09A825">
      <w:pPr>
        <w:pStyle w:val="4"/>
        <w:numPr>
          <w:ilvl w:val="0"/>
          <w:numId w:val="0"/>
        </w:numPr>
        <w:spacing w:line="360" w:lineRule="auto"/>
        <w:ind w:leftChars="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17、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技术参数：</w:t>
      </w:r>
    </w:p>
    <w:p w14:paraId="0A92CE23">
      <w:pPr>
        <w:pStyle w:val="4"/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纵向最大倾斜角度（头倾）：≥3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</w:t>
      </w:r>
      <w:bookmarkStart w:id="0" w:name="_GoBack"/>
      <w:bookmarkEnd w:id="0"/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°</w:t>
      </w:r>
    </w:p>
    <w:p w14:paraId="00B5251D">
      <w:pPr>
        <w:pStyle w:val="4"/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纵向最大倾斜角度（脚倾）：≥25°</w:t>
      </w:r>
    </w:p>
    <w:p w14:paraId="60271936">
      <w:pPr>
        <w:pStyle w:val="4"/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侧向最大倾斜角度（左倾/右倾）：≥2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°</w:t>
      </w:r>
    </w:p>
    <w:p w14:paraId="2C1A04AC">
      <w:pPr>
        <w:pStyle w:val="4"/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头板最大倾斜角度：上折≥60°，下折≥90°</w:t>
      </w:r>
    </w:p>
    <w:p w14:paraId="103C76D6">
      <w:pPr>
        <w:pStyle w:val="4"/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背板最大倾斜角度：上折≥75°，下折≥50°</w:t>
      </w:r>
    </w:p>
    <w:p w14:paraId="214ADF53">
      <w:pPr>
        <w:pStyle w:val="4"/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腿板最大倾斜角度：上折≥40°；下折≥85°</w:t>
      </w:r>
    </w:p>
    <w:p w14:paraId="501D1DEA">
      <w:pPr>
        <w:pStyle w:val="4"/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手术床最低台面：≤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600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mm</w:t>
      </w:r>
    </w:p>
    <w:p w14:paraId="158CA831">
      <w:pPr>
        <w:pStyle w:val="4"/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手术床最高台面：≥950mm</w:t>
      </w:r>
    </w:p>
    <w:p w14:paraId="1610169B">
      <w:pPr>
        <w:pStyle w:val="4"/>
        <w:numPr>
          <w:ilvl w:val="0"/>
          <w:numId w:val="0"/>
        </w:numPr>
        <w:spacing w:line="360" w:lineRule="auto"/>
        <w:ind w:leftChars="0"/>
        <w:jc w:val="left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</w:rPr>
        <w:t>★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台面平移距离：≥320mm </w:t>
      </w:r>
    </w:p>
    <w:p w14:paraId="14FE9F0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电动手术床配记忆海绵床垫，头板，主机（包含背板，坐板），分体式腿板，备用面板，无线遥控器，托手架一对（含夹持器），麻醉屏架（含夹持器）、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托</w:t>
      </w:r>
      <w:r>
        <w:rPr>
          <w:rFonts w:hint="eastAsia" w:ascii="宋体" w:hAnsi="宋体" w:eastAsia="宋体" w:cs="宋体"/>
          <w:sz w:val="24"/>
          <w:szCs w:val="24"/>
        </w:rPr>
        <w:t>腿架一对（含夹持器）、侧卧手架一个（含夹持器）、支身架一对（含夹持器）、支肩架一对（含夹持器）、躯干固定带一条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031D461F"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74583E"/>
    <w:rsid w:val="134541A8"/>
    <w:rsid w:val="1EAA6E87"/>
    <w:rsid w:val="274823CC"/>
    <w:rsid w:val="6F0E7BF9"/>
    <w:rsid w:val="73C31C89"/>
    <w:rsid w:val="79D12F59"/>
    <w:rsid w:val="7F745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1004</Words>
  <Characters>1061</Characters>
  <Lines>0</Lines>
  <Paragraphs>0</Paragraphs>
  <TotalTime>4</TotalTime>
  <ScaleCrop>false</ScaleCrop>
  <LinksUpToDate>false</LinksUpToDate>
  <CharactersWithSpaces>1066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2026-02-26T06:05:00Z</dcterms:created>
  <dc:creator>汉君</dc:creator>
  <cp:lastModifiedBy>帅妈_李秀明</cp:lastModifiedBy>
  <dcterms:modified xsi:type="dcterms:W3CDTF">2026-03-02T02:26:04Z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F50AF364DDAA4D389BF80215B837330C_11</vt:lpwstr>
  </property>
  <property fmtid="{D5CDD505-2E9C-101B-9397-08002B2CF9AE}" pid="4" name="KSOTemplateDocerSaveRecord">
    <vt:lpwstr>eyJoZGlkIjoiODE1NGFmMzg0MzRmNmJmYzBiYzRkOTgzOWM0NWI3MGEiLCJ1c2VySWQiOiIzMTE5MzAzNTIifQ==</vt:lpwstr>
  </property>
</Properties>
</file>