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071"/>
        <w:gridCol w:w="3163"/>
        <w:gridCol w:w="975"/>
        <w:gridCol w:w="1285"/>
      </w:tblGrid>
      <w:tr w14:paraId="7E27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D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F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C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3年预计使用量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3588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53B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3D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鼻胃肠管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各规格， 长度≥1100mm ,用于肠胃减压或液体输入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685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DB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各规格，通过鼻饲进行肠内营养液输注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6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2D81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F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8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A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鼻架式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78D3D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6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C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0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1CD4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63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一次性使用硅胶胃管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D7C6">
            <w:pPr>
              <w:keepNext w:val="0"/>
              <w:keepLines w:val="0"/>
              <w:widowControl/>
              <w:suppressLineNumbers w:val="0"/>
              <w:tabs>
                <w:tab w:val="left" w:pos="451"/>
              </w:tabs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279B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E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  <w:p w14:paraId="051F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普通型，各规格 标准双腔气囊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28CD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1、参考组成：产品由管身和排泄锥形接口组成，铝箔包装。有亲水涂层。</w:t>
            </w:r>
          </w:p>
          <w:p w14:paraId="3300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2、灭菌包装，一次性使用产品。</w:t>
            </w:r>
          </w:p>
          <w:p w14:paraId="515D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3、所有组件中均不含药物。</w:t>
            </w:r>
          </w:p>
          <w:p w14:paraId="4E4B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4、可间歇性导尿。</w:t>
            </w:r>
          </w:p>
          <w:p w14:paraId="6A65EC19"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5、（硅胶涂层和聚氨酯型)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</w:tr>
      <w:tr w14:paraId="54AF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各规格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三腔</w:t>
            </w:r>
          </w:p>
          <w:p w14:paraId="79169C8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（硅胶涂层和聚氨酯型)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4E5F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各规格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红色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2252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2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一次性使用导尿包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规格：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各规格</w:t>
            </w:r>
            <w:r>
              <w:rPr>
                <w:rFonts w:ascii="宋体" w:hAnsi="宋体" w:eastAsia="宋体" w:cs="宋体"/>
                <w:sz w:val="24"/>
                <w:szCs w:val="24"/>
              </w:rPr>
              <w:t> ；基本配置：一次性使用导尿管、一次性使用引流袋、塑料镊子、洞巾、纱布叠片、一次性使用医用灭菌外科手套、治疗巾、试管、限流器、碘伏棉球、硅油棉球、器械盘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251D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7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一次性使用吸痰管（硅橡胶）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成人、儿童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5ED3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0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一次性使用吸痰器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1、参考规格：6Fr、8Fr、10Fr、12Fr、14Fr</w:t>
            </w:r>
          </w:p>
          <w:p w14:paraId="3913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2、参考组成：转换接头、管身、侧孔、贮痰瓶、延长管组成。</w:t>
            </w:r>
          </w:p>
          <w:p w14:paraId="3055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3、供医疗部门进行气管内吸痰时一次性使用，配有贮痰器，用于收集痰液样本时一次性使用。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7D13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1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一次性使用吸引连接管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 mm×5000mm,5米 小头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带吸引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1238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 mm×2000mm ,2米 小头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带吸引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5ED5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 mm×1600mm,1.6米,一头硅胶接管一头塑料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带吸引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7384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B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一次性使用子宫造影管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各规格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2E0B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3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一次性使用引流管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硅胶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14BB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5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一次性使用胶乳胆管引流管</w:t>
            </w:r>
          </w:p>
          <w:p w14:paraId="4467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7E72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9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一次性使用无菌梅花头导尿引流管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032B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7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一次性使用封堵支气管插管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3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普通型，各规格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3FB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9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一次性使用气管切开导管包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9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7CA7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2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气管切开插管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3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个</w:t>
            </w:r>
          </w:p>
        </w:tc>
      </w:tr>
      <w:tr w14:paraId="3774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F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加强型气管插管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6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BDD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1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一次性使用全麻套件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E3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加强型各规格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299B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4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一次性使用气管插管  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6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 有囊和无囊 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4AE3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F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一次性气管插管包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 配普通型气管插管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F65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F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一次性使用腰硬联合麻醉穿刺套件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B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AS-E/S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11EF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BB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2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呼吸回路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用于病人与麻醉呼吸设备的连接，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一头接一次性吸湿冷凝加湿器，另一头接麻醉面罩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F2C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D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简易喷雾器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适用于呼吸道疾病患者进行适当药物溶液或悬浮液的雾化吸入治疗。主要由简易喷雾器、口含器、面罩、空气导管组成。各规格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6186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6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微量泵延长管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4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  2.0*1500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  螺旋接口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6A08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9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一次性使用输液连接管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F0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D14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4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吸氧麻醉面罩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C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各规格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拢边式、充气式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088E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4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一次性使用呼吸道吸引导管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3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 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7438D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0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一次性使用呼吸过滤器组件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F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麻醉管路型 可伸缩 1.8m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型和儿童型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4EA5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4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一次性使用麻醉呼吸管路组件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B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成人带积水杯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，含气道接头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0C07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B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一次性使用冲洗管路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E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用于病人体表创面冲洗，由接头、导管、调节阀、观察窗、三通、夹头、穿刺头和套管组成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B12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B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高压氧舱吸氧面罩（组件）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4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1、管路长度≥1000mm。</w:t>
            </w:r>
          </w:p>
          <w:p w14:paraId="490B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2、参考组成：由面罩壳体、松紧带、阀体接头、阀活瓣、阀座、波纹管组成。</w:t>
            </w:r>
          </w:p>
          <w:p w14:paraId="7FE9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3、适用于在医用高压氧舱内吸氧使用。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7C5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F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一次性使用痰液采集器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4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（纤支镜型 25ml）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</w:tbl>
    <w:p w14:paraId="5237A26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ZDVmNjNlMDkzOTE0MGIxMWI0MGFjNDBiZjBmZGMifQ=="/>
  </w:docVars>
  <w:rsids>
    <w:rsidRoot w:val="446149BF"/>
    <w:rsid w:val="000B4B57"/>
    <w:rsid w:val="02BA2E89"/>
    <w:rsid w:val="0676641E"/>
    <w:rsid w:val="06EB1F4E"/>
    <w:rsid w:val="06FA0DFD"/>
    <w:rsid w:val="0CA55746"/>
    <w:rsid w:val="119D041B"/>
    <w:rsid w:val="12E110C3"/>
    <w:rsid w:val="175E6E1E"/>
    <w:rsid w:val="1A7B26B0"/>
    <w:rsid w:val="1ED1023E"/>
    <w:rsid w:val="21191688"/>
    <w:rsid w:val="26094BE1"/>
    <w:rsid w:val="2B973D0E"/>
    <w:rsid w:val="345E1B88"/>
    <w:rsid w:val="34AF56FE"/>
    <w:rsid w:val="34BF0EAE"/>
    <w:rsid w:val="362D0847"/>
    <w:rsid w:val="3B90464A"/>
    <w:rsid w:val="3C9620BE"/>
    <w:rsid w:val="446149BF"/>
    <w:rsid w:val="46BF1E91"/>
    <w:rsid w:val="4FF56ABD"/>
    <w:rsid w:val="53A8796A"/>
    <w:rsid w:val="5BF07E46"/>
    <w:rsid w:val="5CED210B"/>
    <w:rsid w:val="605D2746"/>
    <w:rsid w:val="620677CB"/>
    <w:rsid w:val="67744E79"/>
    <w:rsid w:val="68D84EA6"/>
    <w:rsid w:val="6DDC1D22"/>
    <w:rsid w:val="70A5011A"/>
    <w:rsid w:val="71AB390F"/>
    <w:rsid w:val="75BF3AC1"/>
    <w:rsid w:val="781F6A99"/>
    <w:rsid w:val="7AE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1177</Words>
  <Characters>1439</Characters>
  <Lines>0</Lines>
  <Paragraphs>0</Paragraphs>
  <TotalTime>13</TotalTime>
  <ScaleCrop>false</ScaleCrop>
  <LinksUpToDate>false</LinksUpToDate>
  <CharactersWithSpaces>1488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2025-02-26T07:41:00Z</dcterms:created>
  <dc:creator>WPS_1457508246</dc:creator>
  <cp:lastModifiedBy>王小茜</cp:lastModifiedBy>
  <cp:lastPrinted>2025-07-10T08:17:00Z</cp:lastPrinted>
  <dcterms:modified xsi:type="dcterms:W3CDTF">2025-08-28T01:36:09Z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920F73C585754369A1193BC050668A31_13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