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7E" w:rsidRDefault="009A6EC7" w:rsidP="006430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金属自锁</w:t>
      </w:r>
      <w:r w:rsidR="0064307E">
        <w:rPr>
          <w:rFonts w:hint="eastAsia"/>
          <w:sz w:val="32"/>
          <w:szCs w:val="32"/>
        </w:rPr>
        <w:t>托槽（进口）</w:t>
      </w:r>
    </w:p>
    <w:p w:rsidR="0064307E" w:rsidRDefault="0064307E">
      <w:pPr>
        <w:jc w:val="left"/>
        <w:rPr>
          <w:sz w:val="30"/>
          <w:szCs w:val="30"/>
        </w:rPr>
      </w:pPr>
    </w:p>
    <w:p w:rsidR="00A24F80" w:rsidRDefault="009A6EC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专利滑盖系统</w:t>
      </w:r>
      <w:r>
        <w:rPr>
          <w:rFonts w:hint="eastAsia"/>
          <w:sz w:val="30"/>
          <w:szCs w:val="30"/>
        </w:rPr>
        <w:t xml:space="preserve">- </w:t>
      </w:r>
      <w:r>
        <w:rPr>
          <w:rFonts w:hint="eastAsia"/>
          <w:sz w:val="30"/>
          <w:szCs w:val="30"/>
        </w:rPr>
        <w:t>弓丝更换更省时、更简便</w:t>
      </w:r>
    </w:p>
    <w:p w:rsidR="00A24F80" w:rsidRDefault="009A6EC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双辅管系统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治疗选择多样性</w:t>
      </w:r>
      <w:r w:rsidR="0064307E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多转矩选择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治疗选择多样性</w:t>
      </w:r>
    </w:p>
    <w:p w:rsidR="00A24F80" w:rsidRDefault="009A6EC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不锈钢</w:t>
      </w:r>
      <w:r>
        <w:rPr>
          <w:rFonts w:hint="eastAsia"/>
          <w:sz w:val="30"/>
          <w:szCs w:val="30"/>
        </w:rPr>
        <w:t>金属注射成形技术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提供可靠的强度和精度</w:t>
      </w:r>
      <w:r>
        <w:rPr>
          <w:rFonts w:hint="eastAsia"/>
          <w:sz w:val="30"/>
          <w:szCs w:val="30"/>
        </w:rPr>
        <w:t>.</w:t>
      </w:r>
    </w:p>
    <w:p w:rsidR="00A24F80" w:rsidRDefault="009A6EC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被动自锁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减少弓丝滑动的摩擦，四壁结构允许弓丝有效移动</w:t>
      </w:r>
      <w:r>
        <w:rPr>
          <w:rFonts w:hint="eastAsia"/>
          <w:sz w:val="30"/>
          <w:szCs w:val="30"/>
        </w:rPr>
        <w:t>.</w:t>
      </w:r>
    </w:p>
    <w:p w:rsidR="00A24F80" w:rsidRDefault="009A6EC7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双辅管结构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有效提供治疗多样性</w:t>
      </w:r>
    </w:p>
    <w:p w:rsidR="00A24F80" w:rsidRDefault="009A6EC7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托槽数据</w:t>
      </w:r>
    </w:p>
    <w:p w:rsidR="00A24F80" w:rsidRDefault="009A6EC7">
      <w:pPr>
        <w:rPr>
          <w:u w:val="single"/>
        </w:rPr>
      </w:pPr>
      <w:r>
        <w:rPr>
          <w:rFonts w:hint="eastAsia"/>
          <w:u w:val="single"/>
        </w:rPr>
        <w:t>上颌托槽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转矩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>转矩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>轴倾度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>抗扭转</w:t>
      </w:r>
    </w:p>
    <w:p w:rsidR="00A24F80" w:rsidRDefault="00A24F80">
      <w:pPr>
        <w:rPr>
          <w:szCs w:val="21"/>
          <w:u w:val="single"/>
        </w:rPr>
      </w:pPr>
    </w:p>
    <w:p w:rsidR="00A24F80" w:rsidRDefault="009A6EC7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中切牙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>低转矩</w:t>
      </w:r>
      <w:r>
        <w:rPr>
          <w:rFonts w:hint="eastAsia"/>
          <w:szCs w:val="21"/>
          <w:u w:val="single"/>
        </w:rPr>
        <w:t xml:space="preserve">       +2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  <w:u w:val="single"/>
        </w:rPr>
        <w:t xml:space="preserve">  +5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中切牙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>标准转矩</w:t>
      </w:r>
      <w:r>
        <w:rPr>
          <w:rFonts w:hint="eastAsia"/>
          <w:szCs w:val="21"/>
          <w:u w:val="single"/>
        </w:rPr>
        <w:t xml:space="preserve">     +15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中切牙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>高转矩</w:t>
      </w:r>
      <w:r>
        <w:rPr>
          <w:rFonts w:hint="eastAsia"/>
          <w:szCs w:val="21"/>
          <w:u w:val="single"/>
        </w:rPr>
        <w:t xml:space="preserve">       +22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侧切牙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>低转矩</w:t>
      </w:r>
      <w:r>
        <w:rPr>
          <w:rFonts w:hint="eastAsia"/>
          <w:szCs w:val="21"/>
          <w:u w:val="single"/>
        </w:rPr>
        <w:t xml:space="preserve">        -5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 +9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ind w:left="1050" w:hangingChars="500" w:hanging="1050"/>
        <w:rPr>
          <w:szCs w:val="21"/>
          <w:u w:val="single"/>
        </w:rPr>
      </w:pPr>
      <w:r>
        <w:rPr>
          <w:rFonts w:hint="eastAsia"/>
          <w:szCs w:val="21"/>
          <w:u w:val="single"/>
        </w:rPr>
        <w:t>侧切牙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>标准转矩</w:t>
      </w:r>
      <w:r>
        <w:rPr>
          <w:rFonts w:hint="eastAsia"/>
          <w:szCs w:val="21"/>
          <w:u w:val="single"/>
        </w:rPr>
        <w:t xml:space="preserve">      +6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 +9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ind w:left="1050" w:hangingChars="500" w:hanging="1050"/>
        <w:rPr>
          <w:szCs w:val="21"/>
          <w:u w:val="single"/>
        </w:rPr>
      </w:pPr>
      <w:r>
        <w:rPr>
          <w:rFonts w:hint="eastAsia"/>
          <w:szCs w:val="21"/>
          <w:u w:val="single"/>
        </w:rPr>
        <w:t>侧切牙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高转矩</w:t>
      </w:r>
      <w:r>
        <w:rPr>
          <w:rFonts w:hint="eastAsia"/>
          <w:szCs w:val="21"/>
          <w:u w:val="single"/>
        </w:rPr>
        <w:t xml:space="preserve">        +13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+9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尖牙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>标准转矩</w:t>
      </w:r>
      <w:r>
        <w:rPr>
          <w:rFonts w:hint="eastAsia"/>
          <w:szCs w:val="21"/>
          <w:u w:val="single"/>
        </w:rPr>
        <w:t xml:space="preserve">      -9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 +5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尖牙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>标准转矩</w:t>
      </w:r>
      <w:r>
        <w:rPr>
          <w:rFonts w:hint="eastAsia"/>
          <w:szCs w:val="21"/>
          <w:u w:val="single"/>
        </w:rPr>
        <w:t xml:space="preserve">      +7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 +5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尖牙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>高转矩</w:t>
      </w:r>
      <w:r>
        <w:rPr>
          <w:rFonts w:hint="eastAsia"/>
          <w:szCs w:val="21"/>
          <w:u w:val="single"/>
        </w:rPr>
        <w:t xml:space="preserve">        +11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双尖牙</w:t>
      </w:r>
      <w:r>
        <w:rPr>
          <w:rFonts w:hint="eastAsia"/>
          <w:szCs w:val="21"/>
          <w:u w:val="single"/>
        </w:rPr>
        <w:t xml:space="preserve">                      -11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 xml:space="preserve">      +2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双尖牙</w:t>
      </w:r>
      <w:r>
        <w:rPr>
          <w:rFonts w:hint="eastAsia"/>
          <w:szCs w:val="21"/>
          <w:u w:val="single"/>
        </w:rPr>
        <w:t>-G/O                  -11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+2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第一磨牙</w:t>
      </w:r>
      <w:r>
        <w:rPr>
          <w:rFonts w:hint="eastAsia"/>
          <w:szCs w:val="21"/>
          <w:u w:val="single"/>
        </w:rPr>
        <w:t xml:space="preserve">                    -10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0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+15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第二磨牙</w:t>
      </w:r>
      <w:r>
        <w:rPr>
          <w:rFonts w:hint="eastAsia"/>
          <w:szCs w:val="21"/>
          <w:u w:val="single"/>
        </w:rPr>
        <w:t xml:space="preserve">                    -10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0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+5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第一磨牙（自锁颊管）</w:t>
      </w:r>
      <w:r>
        <w:rPr>
          <w:rFonts w:hint="eastAsia"/>
          <w:szCs w:val="21"/>
          <w:u w:val="single"/>
        </w:rPr>
        <w:t xml:space="preserve">        -18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0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12</w:t>
      </w:r>
      <w:r>
        <w:rPr>
          <w:rFonts w:hint="eastAsia"/>
          <w:szCs w:val="21"/>
          <w:u w:val="single"/>
        </w:rPr>
        <w:t>°</w:t>
      </w:r>
    </w:p>
    <w:p w:rsidR="00A24F80" w:rsidRDefault="00A24F80">
      <w:pPr>
        <w:jc w:val="left"/>
        <w:rPr>
          <w:rFonts w:hint="eastAsia"/>
          <w:szCs w:val="21"/>
          <w:u w:val="single"/>
        </w:rPr>
      </w:pPr>
      <w:bookmarkStart w:id="0" w:name="_GoBack"/>
      <w:bookmarkEnd w:id="0"/>
    </w:p>
    <w:p w:rsidR="00A24F80" w:rsidRDefault="009A6EC7">
      <w:pPr>
        <w:rPr>
          <w:u w:val="single"/>
        </w:rPr>
      </w:pPr>
      <w:r>
        <w:rPr>
          <w:rFonts w:hint="eastAsia"/>
          <w:u w:val="single"/>
        </w:rPr>
        <w:t>下颌托槽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转矩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>转矩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>轴倾度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>抗扭转</w:t>
      </w:r>
    </w:p>
    <w:p w:rsidR="00A24F80" w:rsidRDefault="00A24F80">
      <w:pPr>
        <w:rPr>
          <w:szCs w:val="21"/>
          <w:u w:val="single"/>
        </w:rPr>
      </w:pPr>
    </w:p>
    <w:p w:rsidR="00A24F80" w:rsidRDefault="009A6EC7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中切牙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>低转矩</w:t>
      </w:r>
      <w:r>
        <w:rPr>
          <w:rFonts w:hint="eastAsia"/>
          <w:szCs w:val="21"/>
          <w:u w:val="single"/>
        </w:rPr>
        <w:t xml:space="preserve">          -11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 +2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中切牙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>标准转矩</w:t>
      </w:r>
      <w:r>
        <w:rPr>
          <w:rFonts w:hint="eastAsia"/>
          <w:szCs w:val="21"/>
          <w:u w:val="single"/>
        </w:rPr>
        <w:t xml:space="preserve">         -3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 +2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侧切牙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>高转矩</w:t>
      </w:r>
      <w:r>
        <w:rPr>
          <w:rFonts w:hint="eastAsia"/>
          <w:szCs w:val="21"/>
          <w:u w:val="single"/>
        </w:rPr>
        <w:t xml:space="preserve">           -11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+4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侧切牙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低转矩</w:t>
      </w:r>
      <w:r>
        <w:rPr>
          <w:rFonts w:hint="eastAsia"/>
          <w:szCs w:val="21"/>
          <w:u w:val="single"/>
        </w:rPr>
        <w:t xml:space="preserve">            -3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+4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ind w:left="1050" w:hangingChars="500" w:hanging="1050"/>
        <w:rPr>
          <w:szCs w:val="21"/>
          <w:u w:val="single"/>
        </w:rPr>
      </w:pPr>
      <w:r>
        <w:rPr>
          <w:rFonts w:hint="eastAsia"/>
          <w:szCs w:val="21"/>
          <w:u w:val="single"/>
        </w:rPr>
        <w:t>尖牙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>标准转矩</w:t>
      </w:r>
      <w:r>
        <w:rPr>
          <w:rFonts w:hint="eastAsia"/>
          <w:szCs w:val="21"/>
          <w:u w:val="single"/>
        </w:rPr>
        <w:t xml:space="preserve">          0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 +5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ind w:left="1050" w:hangingChars="500" w:hanging="1050"/>
        <w:rPr>
          <w:szCs w:val="21"/>
          <w:u w:val="single"/>
        </w:rPr>
      </w:pPr>
      <w:r>
        <w:rPr>
          <w:rFonts w:hint="eastAsia"/>
          <w:szCs w:val="21"/>
          <w:u w:val="single"/>
        </w:rPr>
        <w:t>尖牙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>高转矩</w:t>
      </w:r>
      <w:r>
        <w:rPr>
          <w:rFonts w:hint="eastAsia"/>
          <w:szCs w:val="21"/>
          <w:u w:val="single"/>
        </w:rPr>
        <w:t xml:space="preserve">            +7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尖牙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>标准转矩</w:t>
      </w:r>
      <w:r>
        <w:rPr>
          <w:rFonts w:hint="eastAsia"/>
          <w:szCs w:val="21"/>
          <w:u w:val="single"/>
        </w:rPr>
        <w:t xml:space="preserve">          +13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+5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第一双尖牙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>标准转矩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 -12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+4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第一双尖牙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>高转矩</w:t>
      </w:r>
      <w:r>
        <w:rPr>
          <w:rFonts w:hint="eastAsia"/>
          <w:szCs w:val="21"/>
          <w:u w:val="single"/>
        </w:rPr>
        <w:t xml:space="preserve">            -5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+4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lastRenderedPageBreak/>
        <w:t>第一双尖牙</w:t>
      </w:r>
      <w:r>
        <w:rPr>
          <w:rFonts w:hint="eastAsia"/>
          <w:szCs w:val="21"/>
          <w:u w:val="single"/>
        </w:rPr>
        <w:t xml:space="preserve">-G/O  </w:t>
      </w:r>
      <w:r>
        <w:rPr>
          <w:rFonts w:hint="eastAsia"/>
          <w:szCs w:val="21"/>
          <w:u w:val="single"/>
        </w:rPr>
        <w:t>标准转矩</w:t>
      </w:r>
      <w:r>
        <w:rPr>
          <w:rFonts w:hint="eastAsia"/>
          <w:szCs w:val="21"/>
          <w:u w:val="single"/>
        </w:rPr>
        <w:t xml:space="preserve">        -12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+4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第一双尖牙</w:t>
      </w:r>
      <w:r>
        <w:rPr>
          <w:rFonts w:hint="eastAsia"/>
          <w:szCs w:val="21"/>
          <w:u w:val="single"/>
        </w:rPr>
        <w:t xml:space="preserve">-G/O  </w:t>
      </w:r>
      <w:r>
        <w:rPr>
          <w:rFonts w:hint="eastAsia"/>
          <w:szCs w:val="21"/>
          <w:u w:val="single"/>
        </w:rPr>
        <w:t>高转矩</w:t>
      </w:r>
      <w:r>
        <w:rPr>
          <w:rFonts w:hint="eastAsia"/>
          <w:szCs w:val="21"/>
          <w:u w:val="single"/>
        </w:rPr>
        <w:t xml:space="preserve">           -5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+4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第二双尖牙</w:t>
      </w:r>
      <w:r>
        <w:rPr>
          <w:rFonts w:hint="eastAsia"/>
          <w:szCs w:val="21"/>
          <w:u w:val="single"/>
        </w:rPr>
        <w:t xml:space="preserve">                      -17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   +4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第二双尖牙</w:t>
      </w:r>
      <w:r>
        <w:rPr>
          <w:rFonts w:hint="eastAsia"/>
          <w:szCs w:val="21"/>
          <w:u w:val="single"/>
        </w:rPr>
        <w:t>-G/O                  -17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+4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第一磨牙</w:t>
      </w:r>
      <w:r>
        <w:rPr>
          <w:rFonts w:hint="eastAsia"/>
          <w:szCs w:val="21"/>
          <w:u w:val="single"/>
        </w:rPr>
        <w:t xml:space="preserve">                        -10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 0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0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第一磨牙</w:t>
      </w:r>
      <w:r>
        <w:rPr>
          <w:rFonts w:hint="eastAsia"/>
          <w:szCs w:val="21"/>
          <w:u w:val="single"/>
        </w:rPr>
        <w:t xml:space="preserve">                        -10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   0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+5</w:t>
      </w:r>
      <w:r>
        <w:rPr>
          <w:rFonts w:hint="eastAsia"/>
          <w:szCs w:val="21"/>
          <w:u w:val="single"/>
        </w:rPr>
        <w:t>°</w:t>
      </w:r>
    </w:p>
    <w:p w:rsidR="00A24F80" w:rsidRDefault="009A6EC7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第一磨牙（自锁颊管）</w:t>
      </w:r>
      <w:r>
        <w:rPr>
          <w:rFonts w:hint="eastAsia"/>
          <w:szCs w:val="21"/>
          <w:u w:val="single"/>
        </w:rPr>
        <w:t xml:space="preserve">            -28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  <w:u w:val="single"/>
        </w:rPr>
        <w:t xml:space="preserve">   2</w:t>
      </w:r>
      <w:r>
        <w:rPr>
          <w:rFonts w:hint="eastAsia"/>
          <w:szCs w:val="21"/>
          <w:u w:val="single"/>
        </w:rPr>
        <w:t>°</w:t>
      </w:r>
      <w:r>
        <w:rPr>
          <w:rFonts w:hint="eastAsia"/>
          <w:szCs w:val="21"/>
          <w:u w:val="single"/>
        </w:rPr>
        <w:t xml:space="preserve">            +2</w:t>
      </w:r>
      <w:r>
        <w:rPr>
          <w:rFonts w:hint="eastAsia"/>
          <w:szCs w:val="21"/>
          <w:u w:val="single"/>
        </w:rPr>
        <w:t>°</w:t>
      </w:r>
    </w:p>
    <w:p w:rsidR="00A24F80" w:rsidRDefault="00A24F80">
      <w:pPr>
        <w:jc w:val="left"/>
        <w:rPr>
          <w:sz w:val="32"/>
          <w:szCs w:val="32"/>
        </w:rPr>
      </w:pPr>
    </w:p>
    <w:sectPr w:rsidR="00A2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C7" w:rsidRDefault="009A6EC7" w:rsidP="00707C64">
      <w:r>
        <w:separator/>
      </w:r>
    </w:p>
  </w:endnote>
  <w:endnote w:type="continuationSeparator" w:id="0">
    <w:p w:rsidR="009A6EC7" w:rsidRDefault="009A6EC7" w:rsidP="0070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C7" w:rsidRDefault="009A6EC7" w:rsidP="00707C64">
      <w:r>
        <w:separator/>
      </w:r>
    </w:p>
  </w:footnote>
  <w:footnote w:type="continuationSeparator" w:id="0">
    <w:p w:rsidR="009A6EC7" w:rsidRDefault="009A6EC7" w:rsidP="0070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8AF2"/>
    <w:multiLevelType w:val="singleLevel"/>
    <w:tmpl w:val="59ED8AF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80"/>
    <w:rsid w:val="0064307E"/>
    <w:rsid w:val="00707C64"/>
    <w:rsid w:val="009A6EC7"/>
    <w:rsid w:val="00A24F80"/>
    <w:rsid w:val="108F310C"/>
    <w:rsid w:val="12F72666"/>
    <w:rsid w:val="2AE06A3A"/>
    <w:rsid w:val="5BA27CBF"/>
    <w:rsid w:val="6D3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EDFB3"/>
  <w15:docId w15:val="{E8C941DB-48FF-429A-912D-FBE64F32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7C64"/>
    <w:rPr>
      <w:kern w:val="2"/>
      <w:sz w:val="18"/>
      <w:szCs w:val="18"/>
    </w:rPr>
  </w:style>
  <w:style w:type="paragraph" w:styleId="a5">
    <w:name w:val="footer"/>
    <w:basedOn w:val="a"/>
    <w:link w:val="a6"/>
    <w:rsid w:val="00707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7C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2025-08-14T11:02:00Z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