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F44C0"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光固化灯技术参数</w:t>
      </w:r>
    </w:p>
    <w:p w14:paraId="54018F3E">
      <w:pPr>
        <w:pStyle w:val="2"/>
        <w:spacing w:line="360" w:lineRule="auto"/>
        <w:ind w:left="420" w:left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华文宋体" w:hAnsi="华文宋体" w:eastAsia="华文宋体" w:cs="新宋体"/>
          <w:color w:val="000000"/>
          <w:kern w:val="0"/>
          <w:sz w:val="24"/>
          <w:szCs w:val="24"/>
          <w:lang w:bidi="ar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</w:rPr>
        <w:t>1.光固化机使用定制，多波长的发光二极管产生385nm-515nm的高强度光，可固化所有的光固化牙科材料。</w:t>
      </w:r>
    </w:p>
    <w:p w14:paraId="0ABE5C77">
      <w:pPr>
        <w:pStyle w:val="2"/>
        <w:spacing w:line="360" w:lineRule="auto"/>
        <w:ind w:left="420" w:left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★2.标准模式1200</w:t>
      </w:r>
      <w:r>
        <w:rPr>
          <w:rFonts w:ascii="宋体" w:hAnsi="宋体" w:eastAsia="宋体" w:cs="宋体"/>
          <w:kern w:val="0"/>
          <w:sz w:val="24"/>
          <w:szCs w:val="24"/>
        </w:rPr>
        <w:t>mw/cm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，固化时间：5、10、15、20秒；超强模式3200</w:t>
      </w:r>
      <w:r>
        <w:rPr>
          <w:rFonts w:ascii="宋体" w:hAnsi="宋体" w:eastAsia="宋体" w:cs="宋体"/>
          <w:kern w:val="0"/>
          <w:sz w:val="24"/>
          <w:szCs w:val="24"/>
        </w:rPr>
        <w:t>mw/cm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，固化时间：3秒。</w:t>
      </w:r>
    </w:p>
    <w:p w14:paraId="371F2AEC">
      <w:pPr>
        <w:pStyle w:val="2"/>
        <w:spacing w:line="360" w:lineRule="auto"/>
        <w:ind w:left="0" w:leftChars="0"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.光照时间设定可自行调节。</w:t>
      </w:r>
    </w:p>
    <w:p w14:paraId="4B297B7D">
      <w:pPr>
        <w:pStyle w:val="2"/>
        <w:spacing w:line="360" w:lineRule="auto"/>
        <w:ind w:left="0" w:leftChars="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4.电池可充电：磷酸铁锂安全化学电池；工作电压：3.2伏直流电。</w:t>
      </w:r>
    </w:p>
    <w:p w14:paraId="7CBAF148">
      <w:pPr>
        <w:pStyle w:val="2"/>
        <w:spacing w:line="360" w:lineRule="auto"/>
        <w:ind w:left="0" w:leftChars="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5.机身有整根航天铝材制成超薄镜头设计，准直光束可保证材料完全固化。</w:t>
      </w:r>
    </w:p>
    <w:p w14:paraId="55B970A1">
      <w:pPr>
        <w:pStyle w:val="2"/>
        <w:spacing w:line="360" w:lineRule="auto"/>
        <w:ind w:left="420" w:left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6.睡眠模式：光固化机在60秒钟无动作后自动进入“睡眠”状态，拿起或触碰机身则“唤醒”光固化机，并自动返回到最近一次使用的模式。</w:t>
      </w:r>
    </w:p>
    <w:p w14:paraId="7653A78F">
      <w:pPr>
        <w:pStyle w:val="2"/>
        <w:spacing w:line="360" w:lineRule="auto"/>
        <w:ind w:left="0" w:leftChars="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</w:t>
      </w:r>
      <w:r>
        <w:rPr>
          <w:rFonts w:ascii="宋体" w:hAnsi="宋体" w:eastAsia="宋体" w:cs="宋体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.无线，重量≤180g</w:t>
      </w:r>
    </w:p>
    <w:p w14:paraId="23F4B1A5">
      <w:pPr>
        <w:pStyle w:val="2"/>
        <w:spacing w:line="360" w:lineRule="auto"/>
        <w:ind w:left="0" w:leftChars="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.可充电电池，携充电器和医用级电源转换器。</w:t>
      </w:r>
    </w:p>
    <w:p w14:paraId="0FAEF6B7">
      <w:pPr>
        <w:pStyle w:val="2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.镜头保护套：专用透明一次性保护套。</w:t>
      </w:r>
    </w:p>
    <w:p w14:paraId="4D368A4D"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</w:t>
      </w:r>
      <w:bookmarkStart w:id="0" w:name="_GoBack"/>
      <w:bookmarkEnd w:id="0"/>
    </w:p>
    <w:p w14:paraId="0C5E89DB">
      <w:pPr>
        <w:pStyle w:val="2"/>
        <w:spacing w:line="360" w:lineRule="auto"/>
        <w:ind w:left="0" w:leftChars="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7B33FA74">
      <w:pPr>
        <w:pStyle w:val="2"/>
        <w:spacing w:line="360" w:lineRule="auto"/>
        <w:ind w:left="0" w:leftChars="0" w:firstLine="480" w:firstLineChars="200"/>
        <w:rPr>
          <w:rFonts w:ascii="宋体" w:hAnsi="宋体" w:eastAsia="宋体" w:cs="宋体"/>
          <w:kern w:val="0"/>
          <w:sz w:val="24"/>
          <w:szCs w:val="24"/>
        </w:rPr>
      </w:pPr>
    </w:p>
    <w:p w14:paraId="05E93C63">
      <w:pPr>
        <w:jc w:val="left"/>
        <w:rPr>
          <w:rFonts w:ascii="华文宋体" w:hAnsi="华文宋体" w:eastAsia="华文宋体"/>
          <w:sz w:val="24"/>
        </w:rPr>
      </w:pPr>
    </w:p>
    <w:p w14:paraId="2DFDF027">
      <w:pPr>
        <w:jc w:val="left"/>
        <w:rPr>
          <w:rFonts w:ascii="华文宋体" w:hAnsi="华文宋体" w:eastAsia="华文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YzE1NTQ1Nzc4MDFhYjI0Njg1MjAxNzE5MjNjNDUifQ=="/>
  </w:docVars>
  <w:rsids>
    <w:rsidRoot w:val="2EB5E5AA"/>
    <w:rsid w:val="000B358C"/>
    <w:rsid w:val="000B362F"/>
    <w:rsid w:val="000D6516"/>
    <w:rsid w:val="0015145E"/>
    <w:rsid w:val="003465CA"/>
    <w:rsid w:val="003716B0"/>
    <w:rsid w:val="003F767C"/>
    <w:rsid w:val="004C4D37"/>
    <w:rsid w:val="0052033F"/>
    <w:rsid w:val="006B79D8"/>
    <w:rsid w:val="007229EE"/>
    <w:rsid w:val="007A7DCE"/>
    <w:rsid w:val="007E11D7"/>
    <w:rsid w:val="007E1AE9"/>
    <w:rsid w:val="00903B15"/>
    <w:rsid w:val="00983185"/>
    <w:rsid w:val="00A35551"/>
    <w:rsid w:val="00CF5584"/>
    <w:rsid w:val="00E834E5"/>
    <w:rsid w:val="00F54682"/>
    <w:rsid w:val="00F61278"/>
    <w:rsid w:val="00FD5137"/>
    <w:rsid w:val="2229086E"/>
    <w:rsid w:val="2E6C4D41"/>
    <w:rsid w:val="2EB5E5AA"/>
    <w:rsid w:val="2F112130"/>
    <w:rsid w:val="3E4C3FAD"/>
    <w:rsid w:val="5129196A"/>
    <w:rsid w:val="52C01F34"/>
    <w:rsid w:val="5EC35E40"/>
    <w:rsid w:val="6DC43A3E"/>
    <w:rsid w:val="CB7F8A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rFonts w:ascii="Calibri" w:hAnsi="Calibri"/>
      <w:szCs w:val="22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327</Characters>
  <Lines>2</Lines>
  <Paragraphs>1</Paragraphs>
  <TotalTime>72</TotalTime>
  <ScaleCrop>false</ScaleCrop>
  <LinksUpToDate>false</LinksUpToDate>
  <CharactersWithSpaces>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2024-05-06T00:52:00Z</dcterms:created>
  <dc:creator>张圣哲</dc:creator>
  <cp:lastModifiedBy>王小茜</cp:lastModifiedBy>
  <dcterms:modified xsi:type="dcterms:W3CDTF">2025-08-20T08:17:01Z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EA0B57ED7F9E448690ECD1C5829E0B56_13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