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7200"/>
      </w:tblGrid>
      <w:tr w14:paraId="0331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16" w:type="dxa"/>
            <w:gridSpan w:val="2"/>
          </w:tcPr>
          <w:p w14:paraId="33AE62B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智能坐浴器技术参数</w:t>
            </w:r>
          </w:p>
        </w:tc>
      </w:tr>
      <w:tr w14:paraId="1735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16" w:type="dxa"/>
          </w:tcPr>
          <w:p w14:paraId="72ED17D6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03742D8"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交流电源：</w:t>
            </w:r>
          </w:p>
        </w:tc>
        <w:tc>
          <w:tcPr>
            <w:tcW w:w="7200" w:type="dxa"/>
          </w:tcPr>
          <w:p w14:paraId="0F778570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53A91FD8">
            <w:pPr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17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  <w:vertAlign w:val="baseline"/>
              </w:rPr>
              <w:t>～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270</w:t>
            </w:r>
            <w:r>
              <w:rPr>
                <w:rFonts w:hint="eastAsia"/>
                <w:sz w:val="24"/>
                <w:szCs w:val="24"/>
                <w:vertAlign w:val="baseline"/>
              </w:rPr>
              <w:t>V</w:t>
            </w:r>
          </w:p>
        </w:tc>
      </w:tr>
      <w:tr w14:paraId="071E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16" w:type="dxa"/>
          </w:tcPr>
          <w:p w14:paraId="3CABBED7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1F44A8D"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输入频率：</w:t>
            </w:r>
          </w:p>
        </w:tc>
        <w:tc>
          <w:tcPr>
            <w:tcW w:w="7200" w:type="dxa"/>
          </w:tcPr>
          <w:p w14:paraId="23DE93DB"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 xml:space="preserve"> </w:t>
            </w:r>
          </w:p>
          <w:p w14:paraId="28707552">
            <w:pPr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4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vertAlign w:val="baseline"/>
              </w:rPr>
              <w:t>～6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vertAlign w:val="baseline"/>
              </w:rPr>
              <w:t>Hz</w:t>
            </w:r>
          </w:p>
        </w:tc>
      </w:tr>
      <w:tr w14:paraId="3764E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16" w:type="dxa"/>
          </w:tcPr>
          <w:p w14:paraId="15FB7BA5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9721366"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最大功率</w:t>
            </w:r>
          </w:p>
        </w:tc>
        <w:tc>
          <w:tcPr>
            <w:tcW w:w="7200" w:type="dxa"/>
          </w:tcPr>
          <w:p w14:paraId="544359F9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438E98CA">
            <w:pPr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2000W</w:t>
            </w:r>
          </w:p>
        </w:tc>
      </w:tr>
      <w:tr w14:paraId="24631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16" w:type="dxa"/>
          </w:tcPr>
          <w:p w14:paraId="5484AF19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12AD326"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工作温度</w:t>
            </w:r>
          </w:p>
        </w:tc>
        <w:tc>
          <w:tcPr>
            <w:tcW w:w="7200" w:type="dxa"/>
          </w:tcPr>
          <w:p w14:paraId="11CD334E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73C00676"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</w:rPr>
              <w:t>0～+40℃</w:t>
            </w:r>
          </w:p>
        </w:tc>
      </w:tr>
      <w:tr w14:paraId="7C36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16" w:type="dxa"/>
          </w:tcPr>
          <w:p w14:paraId="40ED1A85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9D6F6E"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储存温度</w:t>
            </w:r>
          </w:p>
        </w:tc>
        <w:tc>
          <w:tcPr>
            <w:tcW w:w="7200" w:type="dxa"/>
          </w:tcPr>
          <w:p w14:paraId="4CDE46C2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523F0545">
            <w:pPr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-20～+70℃</w:t>
            </w:r>
          </w:p>
        </w:tc>
      </w:tr>
      <w:tr w14:paraId="49DE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16" w:type="dxa"/>
          </w:tcPr>
          <w:p w14:paraId="71F63B11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E17B33E"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工作湿度</w:t>
            </w:r>
          </w:p>
        </w:tc>
        <w:tc>
          <w:tcPr>
            <w:tcW w:w="7200" w:type="dxa"/>
          </w:tcPr>
          <w:p w14:paraId="0BA4AB98"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 xml:space="preserve"> </w:t>
            </w:r>
          </w:p>
          <w:p w14:paraId="48CAF9E6">
            <w:pPr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10%～90%RH</w:t>
            </w:r>
          </w:p>
        </w:tc>
      </w:tr>
      <w:tr w14:paraId="435C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16" w:type="dxa"/>
          </w:tcPr>
          <w:p w14:paraId="4EE92CEB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6C6D39D"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大气压力</w:t>
            </w:r>
          </w:p>
        </w:tc>
        <w:tc>
          <w:tcPr>
            <w:tcW w:w="7200" w:type="dxa"/>
          </w:tcPr>
          <w:p w14:paraId="3B60795D"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</w:rPr>
            </w:pPr>
          </w:p>
          <w:p w14:paraId="58804BE0">
            <w:pPr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</w:t>
            </w:r>
            <w:r>
              <w:rPr>
                <w:rFonts w:hint="eastAsia"/>
                <w:sz w:val="24"/>
                <w:szCs w:val="24"/>
                <w:vertAlign w:val="baseline"/>
              </w:rPr>
              <w:t>～1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vertAlign w:val="baseline"/>
              </w:rPr>
              <w:t xml:space="preserve"> K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</w:rPr>
              <w:t>pa</w:t>
            </w:r>
          </w:p>
        </w:tc>
      </w:tr>
      <w:tr w14:paraId="64A2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16" w:type="dxa"/>
          </w:tcPr>
          <w:p w14:paraId="2F0474A6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9314607"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水温设置</w:t>
            </w:r>
          </w:p>
        </w:tc>
        <w:tc>
          <w:tcPr>
            <w:tcW w:w="7200" w:type="dxa"/>
          </w:tcPr>
          <w:p w14:paraId="4A676AC9"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</w:rPr>
            </w:pPr>
          </w:p>
          <w:p w14:paraId="0A047C5F">
            <w:pPr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可以设置 40℃，41℃，42℃三档，默认40℃</w:t>
            </w:r>
          </w:p>
        </w:tc>
      </w:tr>
      <w:tr w14:paraId="03D3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16" w:type="dxa"/>
          </w:tcPr>
          <w:p w14:paraId="3A373175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8351D61"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恒温坐浴时间设置：</w:t>
            </w:r>
          </w:p>
        </w:tc>
        <w:tc>
          <w:tcPr>
            <w:tcW w:w="7200" w:type="dxa"/>
          </w:tcPr>
          <w:p w14:paraId="65BD871A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0E695CEE">
            <w:pPr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5min，10min，15min 三档，默认 10min</w:t>
            </w:r>
          </w:p>
        </w:tc>
      </w:tr>
      <w:tr w14:paraId="71E3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16" w:type="dxa"/>
          </w:tcPr>
          <w:p w14:paraId="30BBA37D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8D2175B"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喷水水柱强度设置</w:t>
            </w:r>
          </w:p>
        </w:tc>
        <w:tc>
          <w:tcPr>
            <w:tcW w:w="7200" w:type="dxa"/>
          </w:tcPr>
          <w:p w14:paraId="1037E605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7208751C">
            <w:pPr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可以设置大小两档，默认小档</w:t>
            </w:r>
          </w:p>
        </w:tc>
      </w:tr>
      <w:tr w14:paraId="43DB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16" w:type="dxa"/>
          </w:tcPr>
          <w:p w14:paraId="15C466D8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D242D77"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水温调节按键</w:t>
            </w:r>
          </w:p>
        </w:tc>
        <w:tc>
          <w:tcPr>
            <w:tcW w:w="7200" w:type="dxa"/>
          </w:tcPr>
          <w:p w14:paraId="32D5B969"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</w:rPr>
            </w:pPr>
          </w:p>
          <w:p w14:paraId="590FE84B">
            <w:pPr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可以设置 40℃，41℃，42℃，43℃四档</w:t>
            </w:r>
          </w:p>
        </w:tc>
      </w:tr>
      <w:tr w14:paraId="3D9D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16" w:type="dxa"/>
          </w:tcPr>
          <w:p w14:paraId="144408E9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6557E34"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提示功能</w:t>
            </w:r>
          </w:p>
        </w:tc>
        <w:tc>
          <w:tcPr>
            <w:tcW w:w="7200" w:type="dxa"/>
          </w:tcPr>
          <w:p w14:paraId="1B2D489D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7BA20435">
            <w:pPr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数码管，温度及报警代码显示，坐浴时间进度显示</w:t>
            </w:r>
          </w:p>
        </w:tc>
      </w:tr>
      <w:tr w14:paraId="044F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16" w:type="dxa"/>
          </w:tcPr>
          <w:p w14:paraId="4DFFD33F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115701C"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厂家质量保证体系：</w:t>
            </w:r>
          </w:p>
        </w:tc>
        <w:tc>
          <w:tcPr>
            <w:tcW w:w="7200" w:type="dxa"/>
          </w:tcPr>
          <w:p w14:paraId="3F73600E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681BE3A9">
            <w:pPr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通过ISO9001 认证</w:t>
            </w:r>
          </w:p>
        </w:tc>
      </w:tr>
      <w:tr w14:paraId="62D5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16" w:type="dxa"/>
          </w:tcPr>
          <w:p w14:paraId="2AC3BA3F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0FB197A"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售后服务：</w:t>
            </w:r>
          </w:p>
        </w:tc>
        <w:tc>
          <w:tcPr>
            <w:tcW w:w="7200" w:type="dxa"/>
          </w:tcPr>
          <w:p w14:paraId="2046F04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FF52F8F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软件终身免费升级</w:t>
            </w:r>
          </w:p>
        </w:tc>
      </w:tr>
      <w:tr w14:paraId="7473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16" w:type="dxa"/>
          </w:tcPr>
          <w:p w14:paraId="2FC11A85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89FBE45"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安全性：</w:t>
            </w:r>
          </w:p>
        </w:tc>
        <w:tc>
          <w:tcPr>
            <w:tcW w:w="7200" w:type="dxa"/>
          </w:tcPr>
          <w:p w14:paraId="159EE20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5FC45168">
            <w:pPr>
              <w:ind w:firstLine="240" w:firstLineChars="100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坐浴器接触面整体不带电:替换盆体为专人专用，避免交叉感染</w:t>
            </w:r>
          </w:p>
        </w:tc>
      </w:tr>
      <w:tr w14:paraId="6548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16" w:type="dxa"/>
          </w:tcPr>
          <w:p w14:paraId="0294046D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8A1A0B2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知识产权：</w:t>
            </w:r>
          </w:p>
        </w:tc>
        <w:tc>
          <w:tcPr>
            <w:tcW w:w="7200" w:type="dxa"/>
          </w:tcPr>
          <w:p w14:paraId="190A7E4A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438B92CD">
            <w:pPr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国内独立原研产品，能替换盆体的即热型坐浴器</w:t>
            </w:r>
          </w:p>
        </w:tc>
      </w:tr>
      <w:tr w14:paraId="1412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16" w:type="dxa"/>
          </w:tcPr>
          <w:p w14:paraId="56302816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7974DC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移动功能：</w:t>
            </w:r>
          </w:p>
        </w:tc>
        <w:tc>
          <w:tcPr>
            <w:tcW w:w="7200" w:type="dxa"/>
          </w:tcPr>
          <w:p w14:paraId="126E3904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79610E0C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不限</w:t>
            </w:r>
            <w:bookmarkStart w:id="0" w:name="_GoBack"/>
            <w:bookmarkEnd w:id="0"/>
          </w:p>
        </w:tc>
      </w:tr>
    </w:tbl>
    <w:p w14:paraId="0C29E6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ZWI4NjZiY2IyMzhiZmNiZjc3ZTIzMjI5OTE1MzgifQ=="/>
  </w:docVars>
  <w:rsids>
    <w:rsidRoot w:val="00000000"/>
    <w:rsid w:val="05E11832"/>
    <w:rsid w:val="062F40FF"/>
    <w:rsid w:val="17E256C1"/>
    <w:rsid w:val="1AA749A0"/>
    <w:rsid w:val="203171E6"/>
    <w:rsid w:val="2FD7142C"/>
    <w:rsid w:val="44354185"/>
    <w:rsid w:val="46E330C2"/>
    <w:rsid w:val="48F75875"/>
    <w:rsid w:val="4D9C1893"/>
    <w:rsid w:val="51281690"/>
    <w:rsid w:val="5E9640DD"/>
    <w:rsid w:val="607E307A"/>
    <w:rsid w:val="6299419B"/>
    <w:rsid w:val="712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336</Characters>
  <Lines>0</Lines>
  <Paragraphs>0</Paragraphs>
  <TotalTime>31</TotalTime>
  <ScaleCrop>false</ScaleCrop>
  <LinksUpToDate>false</LinksUpToDate>
  <CharactersWithSpaces>347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2023-06-08T03:12:00Z</dcterms:created>
  <dc:creator>Lenovo-wq</dc:creator>
  <cp:lastModifiedBy>Administrator</cp:lastModifiedBy>
  <dcterms:modified xsi:type="dcterms:W3CDTF">2024-11-01T04:20:17Z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8EA03278EC3A4099854E98A76C23EB86_12</vt:lpwstr>
  </property>
</Properties>
</file>