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1A" w:rsidRDefault="00F46B1A"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sectPr w:rsidR="00F46B1A">
          <w:headerReference w:type="default" r:id="rId8"/>
          <w:footerReference w:type="default" r:id="rId9"/>
          <w:headerReference w:type="first" r:id="rId10"/>
          <w:pgSz w:w="11907" w:h="16839"/>
          <w:pgMar w:top="1440" w:right="1797" w:bottom="1440" w:left="1797" w:header="851" w:footer="992" w:gutter="0"/>
          <w:pgNumType w:start="0"/>
          <w:cols w:space="425"/>
          <w:titlePg/>
          <w:docGrid w:type="lines" w:linePitch="312"/>
        </w:sectPr>
      </w:pPr>
    </w:p>
    <w:p w:rsidR="005C60DE" w:rsidRPr="005B10EB" w:rsidRDefault="005C60DE"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p>
    <w:p w:rsidR="00931206" w:rsidRPr="005B10EB" w:rsidRDefault="00931206"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r w:rsidRPr="005B10EB">
        <w:rPr>
          <w:rFonts w:ascii="Times New Roman" w:eastAsia="黑体" w:hAnsi="Times New Roman"/>
          <w:b/>
          <w:color w:val="000000" w:themeColor="text1"/>
          <w:sz w:val="48"/>
          <w:szCs w:val="28"/>
        </w:rPr>
        <w:t>安徽中医药大学第三临床医学院</w:t>
      </w:r>
    </w:p>
    <w:p w:rsidR="006A450D" w:rsidRPr="005B10EB" w:rsidRDefault="004165B8" w:rsidP="00931206">
      <w:pPr>
        <w:spacing w:after="240"/>
        <w:ind w:firstLineChars="298" w:firstLine="2154"/>
        <w:rPr>
          <w:rFonts w:ascii="Times New Roman" w:eastAsia="黑体" w:hAnsi="Times New Roman"/>
          <w:b/>
          <w:color w:val="000000" w:themeColor="text1"/>
          <w:sz w:val="56"/>
          <w:szCs w:val="48"/>
        </w:rPr>
      </w:pPr>
      <w:r w:rsidRPr="005B10EB">
        <w:rPr>
          <w:rFonts w:ascii="Times New Roman" w:eastAsia="黑体" w:hAnsi="Times New Roman"/>
          <w:b/>
          <w:color w:val="000000" w:themeColor="text1"/>
          <w:sz w:val="72"/>
          <w:szCs w:val="52"/>
        </w:rPr>
        <w:t>荐</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读</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思</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廉</w:t>
      </w:r>
    </w:p>
    <w:p w:rsidR="006A450D" w:rsidRPr="005B10EB" w:rsidRDefault="005555F7" w:rsidP="004165B8">
      <w:pPr>
        <w:ind w:firstLineChars="698" w:firstLine="2094"/>
        <w:rPr>
          <w:rFonts w:ascii="Times New Roman" w:eastAsia="楷体_GB2312" w:hAnsi="Times New Roman"/>
          <w:b/>
          <w:color w:val="000000" w:themeColor="text1"/>
          <w:sz w:val="30"/>
          <w:szCs w:val="30"/>
        </w:rPr>
      </w:pPr>
      <w:r w:rsidRPr="005B10EB">
        <w:rPr>
          <w:rFonts w:ascii="Times New Roman" w:eastAsia="楷体_GB2312" w:hAnsi="Times New Roman"/>
          <w:b/>
          <w:color w:val="000000" w:themeColor="text1"/>
          <w:sz w:val="30"/>
          <w:szCs w:val="30"/>
        </w:rPr>
        <w:t>（总第</w:t>
      </w:r>
      <w:r w:rsidR="003E5C0D">
        <w:rPr>
          <w:rFonts w:ascii="Times New Roman" w:eastAsia="楷体_GB2312" w:hAnsi="Times New Roman" w:hint="eastAsia"/>
          <w:b/>
          <w:color w:val="000000" w:themeColor="text1"/>
          <w:sz w:val="30"/>
          <w:szCs w:val="30"/>
        </w:rPr>
        <w:t>3</w:t>
      </w:r>
      <w:r w:rsidRPr="005B10EB">
        <w:rPr>
          <w:rFonts w:ascii="Times New Roman" w:eastAsia="楷体_GB2312" w:hAnsi="Times New Roman"/>
          <w:b/>
          <w:color w:val="000000" w:themeColor="text1"/>
          <w:sz w:val="30"/>
          <w:szCs w:val="30"/>
        </w:rPr>
        <w:t>期</w:t>
      </w:r>
      <w:r w:rsidRPr="005B10EB">
        <w:rPr>
          <w:rFonts w:ascii="Times New Roman" w:eastAsia="楷体_GB2312" w:hAnsi="Times New Roman"/>
          <w:b/>
          <w:color w:val="000000" w:themeColor="text1"/>
          <w:sz w:val="30"/>
          <w:szCs w:val="30"/>
        </w:rPr>
        <w:t xml:space="preserve">   2018</w:t>
      </w:r>
      <w:r w:rsidRPr="005B10EB">
        <w:rPr>
          <w:rFonts w:ascii="Times New Roman" w:eastAsia="楷体_GB2312" w:hAnsi="Times New Roman"/>
          <w:b/>
          <w:color w:val="000000" w:themeColor="text1"/>
          <w:sz w:val="30"/>
          <w:szCs w:val="30"/>
        </w:rPr>
        <w:t>年</w:t>
      </w:r>
      <w:r w:rsidR="003E5C0D">
        <w:rPr>
          <w:rFonts w:ascii="Times New Roman" w:eastAsia="楷体_GB2312" w:hAnsi="Times New Roman" w:hint="eastAsia"/>
          <w:b/>
          <w:color w:val="000000" w:themeColor="text1"/>
          <w:sz w:val="30"/>
          <w:szCs w:val="30"/>
        </w:rPr>
        <w:t>9</w:t>
      </w:r>
      <w:r w:rsidRPr="005B10EB">
        <w:rPr>
          <w:rFonts w:ascii="Times New Roman" w:eastAsia="楷体_GB2312" w:hAnsi="Times New Roman"/>
          <w:b/>
          <w:color w:val="000000" w:themeColor="text1"/>
          <w:sz w:val="30"/>
          <w:szCs w:val="30"/>
        </w:rPr>
        <w:t>月）</w:t>
      </w:r>
    </w:p>
    <w:p w:rsidR="00A10723" w:rsidRDefault="00A10723" w:rsidP="00246BFF">
      <w:pPr>
        <w:rPr>
          <w:rFonts w:ascii="Times New Roman" w:eastAsia="黑体" w:hAnsi="Times New Roman"/>
          <w:b/>
          <w:color w:val="000000" w:themeColor="text1"/>
          <w:sz w:val="36"/>
          <w:szCs w:val="36"/>
        </w:rPr>
      </w:pPr>
    </w:p>
    <w:p w:rsidR="005C4C3B" w:rsidRPr="005B10EB" w:rsidRDefault="005C4C3B" w:rsidP="00246BFF">
      <w:pPr>
        <w:rPr>
          <w:rFonts w:ascii="Times New Roman" w:eastAsia="黑体" w:hAnsi="Times New Roman"/>
          <w:b/>
          <w:color w:val="000000" w:themeColor="text1"/>
          <w:sz w:val="36"/>
          <w:szCs w:val="36"/>
        </w:rPr>
      </w:pPr>
    </w:p>
    <w:p w:rsidR="005042BA" w:rsidRDefault="005555F7" w:rsidP="005042BA">
      <w:pPr>
        <w:tabs>
          <w:tab w:val="left" w:pos="615"/>
        </w:tabs>
        <w:adjustRightInd w:val="0"/>
        <w:snapToGrid w:val="0"/>
        <w:rPr>
          <w:rFonts w:ascii="Times New Roman" w:eastAsia="方正姚体" w:hAnsi="Times New Roman" w:hint="eastAsia"/>
          <w:b/>
          <w:color w:val="000000" w:themeColor="text1"/>
          <w:sz w:val="32"/>
          <w:szCs w:val="32"/>
        </w:rPr>
      </w:pPr>
      <w:r w:rsidRPr="005B10EB">
        <w:rPr>
          <w:rFonts w:ascii="Times New Roman" w:eastAsia="方正姚体" w:hAnsi="Times New Roman"/>
          <w:b/>
          <w:color w:val="000000" w:themeColor="text1"/>
          <w:sz w:val="32"/>
          <w:szCs w:val="32"/>
        </w:rPr>
        <w:t>目录：</w:t>
      </w:r>
    </w:p>
    <w:p w:rsidR="005042BA" w:rsidRDefault="005042BA" w:rsidP="005042BA">
      <w:pPr>
        <w:tabs>
          <w:tab w:val="left" w:pos="615"/>
        </w:tabs>
        <w:adjustRightInd w:val="0"/>
        <w:snapToGrid w:val="0"/>
        <w:rPr>
          <w:rFonts w:ascii="Times New Roman" w:eastAsia="方正姚体" w:hAnsi="Times New Roman" w:hint="eastAsia"/>
          <w:b/>
          <w:color w:val="000000" w:themeColor="text1"/>
          <w:sz w:val="32"/>
          <w:szCs w:val="32"/>
        </w:rPr>
      </w:pPr>
    </w:p>
    <w:p w:rsidR="005042BA" w:rsidRDefault="00DA646D" w:rsidP="005042BA">
      <w:pPr>
        <w:tabs>
          <w:tab w:val="left" w:pos="615"/>
        </w:tabs>
        <w:adjustRightInd w:val="0"/>
        <w:snapToGrid w:val="0"/>
        <w:rPr>
          <w:rFonts w:ascii="Times New Roman" w:eastAsia="方正姚体" w:hAnsi="Times New Roman" w:hint="eastAsia"/>
          <w:b/>
          <w:color w:val="000000" w:themeColor="text1"/>
          <w:sz w:val="32"/>
          <w:szCs w:val="32"/>
        </w:rPr>
      </w:pPr>
      <w:r w:rsidRPr="005042BA">
        <w:rPr>
          <w:rFonts w:ascii="Times New Roman" w:eastAsia="楷体" w:hAnsi="楷体"/>
          <w:b/>
          <w:snapToGrid w:val="0"/>
          <w:color w:val="000000" w:themeColor="text1"/>
          <w:spacing w:val="-10"/>
          <w:kern w:val="0"/>
          <w:sz w:val="28"/>
          <w:szCs w:val="28"/>
        </w:rPr>
        <w:t>◇</w:t>
      </w:r>
      <w:r w:rsidR="005C31A9" w:rsidRPr="004531D4">
        <w:rPr>
          <w:rFonts w:ascii="Times New Roman" w:eastAsia="仿宋_GB2312" w:hAnsi="Times New Roman"/>
          <w:b/>
          <w:sz w:val="28"/>
          <w:szCs w:val="28"/>
        </w:rPr>
        <w:t>安徽省医疗卫生机构及其工作人员收受商业贿赂处理办法（试行</w:t>
      </w:r>
      <w:r w:rsidR="005C31A9" w:rsidRPr="004531D4">
        <w:rPr>
          <w:rFonts w:ascii="Times New Roman" w:eastAsia="仿宋_GB2312" w:hAnsi="Times New Roman" w:hint="eastAsia"/>
          <w:b/>
          <w:sz w:val="28"/>
          <w:szCs w:val="28"/>
        </w:rPr>
        <w:t>）</w:t>
      </w:r>
      <w:r w:rsidR="005C60DE" w:rsidRPr="005B10EB">
        <w:rPr>
          <w:rFonts w:ascii="Times New Roman" w:eastAsia="楷体" w:hAnsi="Times New Roman"/>
          <w:snapToGrid w:val="0"/>
          <w:color w:val="000000" w:themeColor="text1"/>
          <w:spacing w:val="-10"/>
          <w:sz w:val="28"/>
          <w:szCs w:val="28"/>
        </w:rPr>
        <w:t>…</w:t>
      </w:r>
      <w:r w:rsidR="004B5DAB" w:rsidRPr="005B10EB">
        <w:rPr>
          <w:rFonts w:ascii="Times New Roman" w:eastAsia="楷体" w:hAnsi="Times New Roman"/>
          <w:snapToGrid w:val="0"/>
          <w:color w:val="000000" w:themeColor="text1"/>
          <w:spacing w:val="-10"/>
          <w:sz w:val="28"/>
          <w:szCs w:val="28"/>
        </w:rPr>
        <w:t>…</w:t>
      </w:r>
      <w:r w:rsidR="002B2008" w:rsidRPr="005B10EB">
        <w:rPr>
          <w:rFonts w:ascii="Times New Roman" w:eastAsia="楷体" w:hAnsi="Times New Roman"/>
          <w:snapToGrid w:val="0"/>
          <w:color w:val="000000" w:themeColor="text1"/>
          <w:spacing w:val="-10"/>
          <w:sz w:val="28"/>
          <w:szCs w:val="28"/>
        </w:rPr>
        <w:t>……………………………………………………</w:t>
      </w:r>
      <w:r w:rsidR="00246BFF" w:rsidRPr="005B10EB">
        <w:rPr>
          <w:rFonts w:ascii="Times New Roman" w:eastAsia="楷体" w:hAnsi="Times New Roman"/>
          <w:snapToGrid w:val="0"/>
          <w:color w:val="000000" w:themeColor="text1"/>
          <w:spacing w:val="-10"/>
          <w:sz w:val="28"/>
          <w:szCs w:val="28"/>
        </w:rPr>
        <w:t>……</w:t>
      </w:r>
      <w:r w:rsidR="00C35690" w:rsidRPr="005B10EB">
        <w:rPr>
          <w:rFonts w:ascii="Times New Roman" w:eastAsia="楷体" w:hAnsi="Times New Roman"/>
          <w:snapToGrid w:val="0"/>
          <w:color w:val="000000" w:themeColor="text1"/>
          <w:spacing w:val="-10"/>
          <w:sz w:val="28"/>
          <w:szCs w:val="28"/>
        </w:rPr>
        <w:t>………</w:t>
      </w:r>
      <w:r w:rsidR="004B5DAB" w:rsidRPr="005B10EB">
        <w:rPr>
          <w:rFonts w:ascii="Times New Roman" w:eastAsia="楷体" w:hAnsi="Times New Roman"/>
          <w:snapToGrid w:val="0"/>
          <w:color w:val="000000" w:themeColor="text1"/>
          <w:spacing w:val="-10"/>
          <w:sz w:val="28"/>
          <w:szCs w:val="28"/>
        </w:rPr>
        <w:t>…</w:t>
      </w:r>
      <w:r w:rsidRPr="005042BA">
        <w:rPr>
          <w:rFonts w:ascii="Times New Roman" w:eastAsia="楷体" w:hAnsi="Times New Roman"/>
          <w:b/>
          <w:snapToGrid w:val="0"/>
          <w:color w:val="000000" w:themeColor="text1"/>
          <w:spacing w:val="-10"/>
          <w:sz w:val="28"/>
          <w:szCs w:val="28"/>
        </w:rPr>
        <w:t>1</w:t>
      </w:r>
    </w:p>
    <w:p w:rsidR="005042BA" w:rsidRDefault="005042BA" w:rsidP="005042BA">
      <w:pPr>
        <w:tabs>
          <w:tab w:val="left" w:pos="615"/>
        </w:tabs>
        <w:adjustRightInd w:val="0"/>
        <w:snapToGrid w:val="0"/>
        <w:rPr>
          <w:rFonts w:ascii="Times New Roman" w:eastAsia="方正姚体" w:hAnsi="Times New Roman" w:hint="eastAsia"/>
          <w:b/>
          <w:color w:val="000000" w:themeColor="text1"/>
          <w:sz w:val="32"/>
          <w:szCs w:val="32"/>
        </w:rPr>
      </w:pPr>
    </w:p>
    <w:p w:rsidR="004B5DAB" w:rsidRPr="005042BA" w:rsidRDefault="005555F7" w:rsidP="005042BA">
      <w:pPr>
        <w:tabs>
          <w:tab w:val="left" w:pos="615"/>
        </w:tabs>
        <w:adjustRightInd w:val="0"/>
        <w:snapToGrid w:val="0"/>
        <w:rPr>
          <w:rFonts w:ascii="Times New Roman" w:eastAsia="方正姚体" w:hAnsi="Times New Roman"/>
          <w:b/>
          <w:color w:val="000000" w:themeColor="text1"/>
          <w:sz w:val="32"/>
          <w:szCs w:val="32"/>
        </w:rPr>
      </w:pPr>
      <w:r w:rsidRPr="005042BA">
        <w:rPr>
          <w:rFonts w:ascii="Times New Roman" w:eastAsia="楷体" w:hAnsi="楷体"/>
          <w:b/>
          <w:snapToGrid w:val="0"/>
          <w:color w:val="000000" w:themeColor="text1"/>
          <w:spacing w:val="-10"/>
          <w:sz w:val="28"/>
          <w:szCs w:val="28"/>
        </w:rPr>
        <w:t>◇</w:t>
      </w:r>
      <w:r w:rsidR="008914EB" w:rsidRPr="004531D4">
        <w:rPr>
          <w:rFonts w:ascii="仿宋_GB2312" w:eastAsia="仿宋_GB2312" w:hint="eastAsia"/>
          <w:b/>
          <w:sz w:val="28"/>
          <w:szCs w:val="28"/>
        </w:rPr>
        <w:t>昔日“一把刀” “病入膏肓”难自医</w:t>
      </w:r>
      <w:r w:rsidR="004531D4">
        <w:rPr>
          <w:rFonts w:ascii="Times New Roman" w:eastAsia="楷体" w:hAnsi="Times New Roman"/>
          <w:snapToGrid w:val="0"/>
          <w:color w:val="000000" w:themeColor="text1"/>
          <w:spacing w:val="-10"/>
          <w:sz w:val="28"/>
          <w:szCs w:val="28"/>
        </w:rPr>
        <w:t>…………………</w:t>
      </w:r>
      <w:r w:rsidR="005C60DE" w:rsidRPr="005B10EB">
        <w:rPr>
          <w:rFonts w:ascii="Times New Roman" w:eastAsia="楷体" w:hAnsi="Times New Roman"/>
          <w:snapToGrid w:val="0"/>
          <w:color w:val="000000" w:themeColor="text1"/>
          <w:spacing w:val="-10"/>
          <w:sz w:val="28"/>
          <w:szCs w:val="28"/>
        </w:rPr>
        <w:t>…</w:t>
      </w:r>
      <w:r w:rsidR="004B5DAB" w:rsidRPr="005B10EB">
        <w:rPr>
          <w:rFonts w:ascii="Times New Roman" w:eastAsia="楷体" w:hAnsi="Times New Roman"/>
          <w:snapToGrid w:val="0"/>
          <w:color w:val="000000" w:themeColor="text1"/>
          <w:spacing w:val="-10"/>
          <w:sz w:val="28"/>
          <w:szCs w:val="28"/>
        </w:rPr>
        <w:t>…………</w:t>
      </w:r>
      <w:r w:rsidR="00636E91" w:rsidRPr="005B10EB">
        <w:rPr>
          <w:rFonts w:ascii="Times New Roman" w:eastAsia="楷体" w:hAnsi="Times New Roman"/>
          <w:snapToGrid w:val="0"/>
          <w:color w:val="000000" w:themeColor="text1"/>
          <w:spacing w:val="-10"/>
          <w:sz w:val="28"/>
          <w:szCs w:val="28"/>
        </w:rPr>
        <w:t xml:space="preserve"> </w:t>
      </w:r>
      <w:r w:rsidR="005F11B5" w:rsidRPr="005042BA">
        <w:rPr>
          <w:rFonts w:ascii="Times New Roman" w:eastAsia="楷体" w:hAnsi="Times New Roman" w:hint="eastAsia"/>
          <w:b/>
          <w:snapToGrid w:val="0"/>
          <w:color w:val="000000" w:themeColor="text1"/>
          <w:spacing w:val="-10"/>
          <w:sz w:val="28"/>
          <w:szCs w:val="28"/>
        </w:rPr>
        <w:t>5</w:t>
      </w:r>
    </w:p>
    <w:p w:rsidR="004B5DAB" w:rsidRPr="005042BA" w:rsidRDefault="005555F7" w:rsidP="005042BA">
      <w:pPr>
        <w:spacing w:beforeLines="100" w:afterLines="100" w:line="450" w:lineRule="atLeast"/>
        <w:rPr>
          <w:rFonts w:ascii="仿宋_GB2312" w:eastAsia="仿宋_GB2312" w:hAnsi="simsun" w:cs="Arial" w:hint="eastAsia"/>
          <w:b/>
          <w:color w:val="111111"/>
          <w:sz w:val="24"/>
          <w:szCs w:val="24"/>
        </w:rPr>
      </w:pPr>
      <w:r w:rsidRPr="005042BA">
        <w:rPr>
          <w:rFonts w:ascii="Times New Roman" w:eastAsia="楷体" w:hAnsi="楷体"/>
          <w:b/>
          <w:snapToGrid w:val="0"/>
          <w:color w:val="000000" w:themeColor="text1"/>
          <w:spacing w:val="-10"/>
          <w:sz w:val="28"/>
          <w:szCs w:val="28"/>
        </w:rPr>
        <w:t>◇</w:t>
      </w:r>
      <w:r w:rsidR="004531D4" w:rsidRPr="004531D4">
        <w:rPr>
          <w:rFonts w:ascii="仿宋_GB2312" w:eastAsia="仿宋_GB2312" w:hAnsi="simsun" w:cs="Arial" w:hint="eastAsia"/>
          <w:b/>
          <w:color w:val="111111"/>
          <w:sz w:val="28"/>
          <w:szCs w:val="28"/>
        </w:rPr>
        <w:t>援疆名医何秉贤“一辈子最骄傲的事”</w:t>
      </w:r>
      <w:r w:rsidR="00042684" w:rsidRPr="005B10EB">
        <w:rPr>
          <w:rFonts w:ascii="Times New Roman" w:eastAsia="楷体" w:hAnsi="Times New Roman"/>
          <w:b/>
          <w:bCs/>
          <w:snapToGrid w:val="0"/>
          <w:color w:val="000000" w:themeColor="text1"/>
          <w:spacing w:val="-10"/>
          <w:sz w:val="28"/>
          <w:szCs w:val="28"/>
        </w:rPr>
        <w:t>……</w:t>
      </w:r>
      <w:r w:rsidR="00C9757A" w:rsidRPr="00C9757A">
        <w:rPr>
          <w:rFonts w:ascii="Times New Roman" w:eastAsia="楷体" w:hAnsi="Times New Roman"/>
          <w:b/>
          <w:bCs/>
          <w:snapToGrid w:val="0"/>
          <w:color w:val="000000" w:themeColor="text1"/>
          <w:spacing w:val="-10"/>
          <w:sz w:val="28"/>
          <w:szCs w:val="28"/>
        </w:rPr>
        <w:t xml:space="preserve"> </w:t>
      </w:r>
      <w:r w:rsidR="00C9757A" w:rsidRPr="005B10EB">
        <w:rPr>
          <w:rFonts w:ascii="Times New Roman" w:eastAsia="楷体" w:hAnsi="Times New Roman"/>
          <w:b/>
          <w:bCs/>
          <w:snapToGrid w:val="0"/>
          <w:color w:val="000000" w:themeColor="text1"/>
          <w:spacing w:val="-10"/>
          <w:sz w:val="28"/>
          <w:szCs w:val="28"/>
        </w:rPr>
        <w:t>…………</w:t>
      </w:r>
      <w:r w:rsidR="00C9757A">
        <w:rPr>
          <w:rFonts w:ascii="Times New Roman" w:eastAsia="楷体" w:hAnsi="Times New Roman"/>
          <w:b/>
          <w:bCs/>
          <w:snapToGrid w:val="0"/>
          <w:color w:val="000000" w:themeColor="text1"/>
          <w:spacing w:val="-10"/>
          <w:sz w:val="28"/>
          <w:szCs w:val="28"/>
        </w:rPr>
        <w:t>…</w:t>
      </w:r>
      <w:r w:rsidR="00042684" w:rsidRPr="005B10EB">
        <w:rPr>
          <w:rFonts w:ascii="Times New Roman" w:eastAsia="楷体" w:hAnsi="Times New Roman"/>
          <w:b/>
          <w:bCs/>
          <w:snapToGrid w:val="0"/>
          <w:color w:val="000000" w:themeColor="text1"/>
          <w:spacing w:val="-10"/>
          <w:sz w:val="28"/>
          <w:szCs w:val="28"/>
        </w:rPr>
        <w:t>………</w:t>
      </w:r>
      <w:r w:rsidR="005042BA">
        <w:rPr>
          <w:rFonts w:ascii="Times New Roman" w:eastAsia="楷体" w:hAnsi="Times New Roman" w:hint="eastAsia"/>
          <w:snapToGrid w:val="0"/>
          <w:color w:val="000000" w:themeColor="text1"/>
          <w:spacing w:val="-10"/>
          <w:sz w:val="28"/>
          <w:szCs w:val="28"/>
        </w:rPr>
        <w:t>..</w:t>
      </w:r>
      <w:r w:rsidR="00636E91" w:rsidRPr="005B10EB">
        <w:rPr>
          <w:rFonts w:ascii="Times New Roman" w:eastAsia="楷体" w:hAnsi="Times New Roman"/>
          <w:snapToGrid w:val="0"/>
          <w:color w:val="000000" w:themeColor="text1"/>
          <w:spacing w:val="-10"/>
          <w:sz w:val="28"/>
          <w:szCs w:val="28"/>
        </w:rPr>
        <w:t>…</w:t>
      </w:r>
      <w:r w:rsidR="00C9757A" w:rsidRPr="005042BA">
        <w:rPr>
          <w:rFonts w:ascii="Times New Roman" w:eastAsia="楷体" w:hAnsi="Times New Roman" w:hint="eastAsia"/>
          <w:b/>
          <w:snapToGrid w:val="0"/>
          <w:color w:val="000000" w:themeColor="text1"/>
          <w:spacing w:val="-10"/>
          <w:sz w:val="28"/>
          <w:szCs w:val="28"/>
        </w:rPr>
        <w:t>11</w:t>
      </w:r>
    </w:p>
    <w:p w:rsidR="00DA646D" w:rsidRPr="00C47846" w:rsidRDefault="005555F7" w:rsidP="00C47846">
      <w:pPr>
        <w:spacing w:before="150" w:line="450" w:lineRule="atLeast"/>
        <w:rPr>
          <w:rFonts w:ascii="仿宋_GB2312" w:eastAsia="仿宋_GB2312" w:hAnsi="simsun" w:cs="Arial" w:hint="eastAsia"/>
          <w:b/>
          <w:color w:val="111111"/>
          <w:sz w:val="24"/>
          <w:szCs w:val="24"/>
        </w:rPr>
      </w:pPr>
      <w:r w:rsidRPr="005B10EB">
        <w:rPr>
          <w:rFonts w:ascii="Times New Roman" w:eastAsia="楷体" w:hAnsi="楷体"/>
          <w:b/>
          <w:bCs/>
          <w:snapToGrid w:val="0"/>
          <w:color w:val="000000" w:themeColor="text1"/>
          <w:spacing w:val="-10"/>
          <w:sz w:val="28"/>
          <w:szCs w:val="28"/>
        </w:rPr>
        <w:t>◇</w:t>
      </w:r>
      <w:r w:rsidR="00C47846" w:rsidRPr="00C47846">
        <w:rPr>
          <w:rFonts w:ascii="仿宋_GB2312" w:eastAsia="仿宋_GB2312" w:hAnsi="simsun" w:cs="Arial" w:hint="eastAsia"/>
          <w:b/>
          <w:color w:val="111111"/>
          <w:sz w:val="28"/>
          <w:szCs w:val="28"/>
        </w:rPr>
        <w:t>天网恢恢疏而不漏 今日查处悔不当初</w:t>
      </w:r>
      <w:r w:rsidR="00582DF5" w:rsidRPr="005B10EB">
        <w:rPr>
          <w:rFonts w:ascii="Times New Roman" w:eastAsia="楷体" w:hAnsi="Times New Roman"/>
          <w:b/>
          <w:bCs/>
          <w:snapToGrid w:val="0"/>
          <w:color w:val="000000" w:themeColor="text1"/>
          <w:spacing w:val="-10"/>
          <w:sz w:val="28"/>
          <w:szCs w:val="28"/>
        </w:rPr>
        <w:t>………</w:t>
      </w:r>
      <w:r w:rsidR="00AD348D" w:rsidRPr="005B10EB">
        <w:rPr>
          <w:rFonts w:ascii="Times New Roman" w:eastAsia="楷体" w:hAnsi="Times New Roman"/>
          <w:b/>
          <w:bCs/>
          <w:snapToGrid w:val="0"/>
          <w:color w:val="000000" w:themeColor="text1"/>
          <w:spacing w:val="-10"/>
          <w:sz w:val="28"/>
          <w:szCs w:val="28"/>
        </w:rPr>
        <w:t>……</w:t>
      </w:r>
      <w:r w:rsidR="002D7E42" w:rsidRPr="005B10EB">
        <w:rPr>
          <w:rFonts w:ascii="Times New Roman" w:eastAsia="楷体" w:hAnsi="Times New Roman"/>
          <w:b/>
          <w:bCs/>
          <w:snapToGrid w:val="0"/>
          <w:color w:val="000000" w:themeColor="text1"/>
          <w:spacing w:val="-10"/>
          <w:sz w:val="28"/>
          <w:szCs w:val="28"/>
        </w:rPr>
        <w:t>……</w:t>
      </w:r>
      <w:r w:rsidR="00AD348D" w:rsidRPr="005B10EB">
        <w:rPr>
          <w:rFonts w:ascii="Times New Roman" w:eastAsia="楷体" w:hAnsi="Times New Roman"/>
          <w:b/>
          <w:bCs/>
          <w:snapToGrid w:val="0"/>
          <w:color w:val="000000" w:themeColor="text1"/>
          <w:spacing w:val="-10"/>
          <w:sz w:val="28"/>
          <w:szCs w:val="28"/>
        </w:rPr>
        <w:t>……</w:t>
      </w:r>
      <w:r w:rsidR="005042BA" w:rsidRPr="005B10EB">
        <w:rPr>
          <w:rFonts w:ascii="Times New Roman" w:eastAsia="楷体" w:hAnsi="Times New Roman"/>
          <w:b/>
          <w:bCs/>
          <w:snapToGrid w:val="0"/>
          <w:color w:val="000000" w:themeColor="text1"/>
          <w:spacing w:val="-10"/>
          <w:sz w:val="28"/>
          <w:szCs w:val="28"/>
        </w:rPr>
        <w:t>…</w:t>
      </w:r>
      <w:r w:rsidR="005042BA">
        <w:rPr>
          <w:rFonts w:ascii="Times New Roman" w:eastAsia="楷体" w:hAnsi="Times New Roman" w:hint="eastAsia"/>
          <w:b/>
          <w:bCs/>
          <w:snapToGrid w:val="0"/>
          <w:color w:val="000000" w:themeColor="text1"/>
          <w:spacing w:val="-10"/>
          <w:sz w:val="28"/>
          <w:szCs w:val="28"/>
        </w:rPr>
        <w:t>..</w:t>
      </w:r>
      <w:r w:rsidR="00AD348D">
        <w:rPr>
          <w:rFonts w:ascii="Times New Roman" w:eastAsia="楷体" w:hAnsi="Times New Roman"/>
          <w:b/>
          <w:bCs/>
          <w:snapToGrid w:val="0"/>
          <w:color w:val="000000" w:themeColor="text1"/>
          <w:spacing w:val="-10"/>
          <w:sz w:val="28"/>
          <w:szCs w:val="28"/>
        </w:rPr>
        <w:t>…</w:t>
      </w:r>
      <w:r w:rsidR="001504E2" w:rsidRPr="005B10EB">
        <w:rPr>
          <w:rFonts w:ascii="Times New Roman" w:eastAsia="楷体" w:hAnsi="Times New Roman"/>
          <w:b/>
          <w:bCs/>
          <w:snapToGrid w:val="0"/>
          <w:color w:val="000000" w:themeColor="text1"/>
          <w:spacing w:val="-10"/>
          <w:sz w:val="28"/>
          <w:szCs w:val="28"/>
        </w:rPr>
        <w:t xml:space="preserve"> </w:t>
      </w:r>
      <w:r w:rsidR="00AD348D">
        <w:rPr>
          <w:rFonts w:ascii="Times New Roman" w:eastAsia="楷体" w:hAnsi="Times New Roman" w:hint="eastAsia"/>
          <w:b/>
          <w:bCs/>
          <w:snapToGrid w:val="0"/>
          <w:color w:val="000000" w:themeColor="text1"/>
          <w:spacing w:val="-10"/>
          <w:sz w:val="28"/>
          <w:szCs w:val="28"/>
        </w:rPr>
        <w:t>18</w:t>
      </w:r>
    </w:p>
    <w:p w:rsidR="00460DCC" w:rsidRPr="00823523" w:rsidRDefault="005555F7" w:rsidP="00823523">
      <w:pPr>
        <w:spacing w:before="150" w:line="450" w:lineRule="atLeast"/>
        <w:rPr>
          <w:rFonts w:ascii="仿宋_GB2312" w:eastAsia="仿宋_GB2312" w:hAnsi="Times New Roman"/>
          <w:b/>
          <w:color w:val="111111"/>
          <w:sz w:val="24"/>
          <w:szCs w:val="24"/>
        </w:rPr>
      </w:pPr>
      <w:r w:rsidRPr="005B10EB">
        <w:rPr>
          <w:rFonts w:ascii="Times New Roman" w:eastAsia="楷体" w:hAnsi="楷体"/>
          <w:b/>
          <w:bCs/>
          <w:snapToGrid w:val="0"/>
          <w:color w:val="000000" w:themeColor="text1"/>
          <w:spacing w:val="-10"/>
          <w:sz w:val="28"/>
          <w:szCs w:val="28"/>
        </w:rPr>
        <w:t>◇</w:t>
      </w:r>
      <w:r w:rsidR="00823523" w:rsidRPr="00823523">
        <w:rPr>
          <w:rFonts w:ascii="仿宋_GB2312" w:eastAsia="仿宋_GB2312" w:hAnsi="Times New Roman" w:hint="eastAsia"/>
          <w:b/>
          <w:color w:val="111111"/>
          <w:sz w:val="28"/>
          <w:szCs w:val="28"/>
        </w:rPr>
        <w:t>“败笔晚年”的警醒</w:t>
      </w:r>
      <w:r w:rsidR="005C4C3B" w:rsidRPr="005B10EB">
        <w:rPr>
          <w:rFonts w:ascii="Times New Roman" w:eastAsia="楷体" w:hAnsi="Times New Roman"/>
          <w:b/>
          <w:bCs/>
          <w:snapToGrid w:val="0"/>
          <w:color w:val="000000" w:themeColor="text1"/>
          <w:spacing w:val="-10"/>
          <w:sz w:val="28"/>
          <w:szCs w:val="28"/>
        </w:rPr>
        <w:t>……</w:t>
      </w:r>
      <w:r w:rsidR="00D655E2" w:rsidRPr="005B10EB">
        <w:rPr>
          <w:rFonts w:ascii="Times New Roman" w:eastAsia="楷体" w:hAnsi="Times New Roman"/>
          <w:b/>
          <w:bCs/>
          <w:snapToGrid w:val="0"/>
          <w:color w:val="000000" w:themeColor="text1"/>
          <w:spacing w:val="-10"/>
          <w:sz w:val="28"/>
          <w:szCs w:val="28"/>
        </w:rPr>
        <w:t>…………………………</w:t>
      </w:r>
      <w:r w:rsidR="005C4C3B" w:rsidRPr="005B10EB">
        <w:rPr>
          <w:rFonts w:ascii="Times New Roman" w:eastAsia="楷体" w:hAnsi="Times New Roman"/>
          <w:b/>
          <w:bCs/>
          <w:snapToGrid w:val="0"/>
          <w:color w:val="000000" w:themeColor="text1"/>
          <w:spacing w:val="-10"/>
          <w:sz w:val="28"/>
          <w:szCs w:val="28"/>
        </w:rPr>
        <w:t>………</w:t>
      </w:r>
      <w:r w:rsidR="005C4C3B">
        <w:rPr>
          <w:rFonts w:ascii="Times New Roman" w:eastAsia="楷体" w:hAnsi="Times New Roman"/>
          <w:b/>
          <w:bCs/>
          <w:snapToGrid w:val="0"/>
          <w:color w:val="000000" w:themeColor="text1"/>
          <w:spacing w:val="-10"/>
          <w:sz w:val="28"/>
          <w:szCs w:val="28"/>
        </w:rPr>
        <w:t>……</w:t>
      </w:r>
      <w:r w:rsidR="005C4C3B" w:rsidRPr="005B10EB">
        <w:rPr>
          <w:rFonts w:ascii="Times New Roman" w:eastAsia="楷体" w:hAnsi="Times New Roman"/>
          <w:b/>
          <w:bCs/>
          <w:snapToGrid w:val="0"/>
          <w:color w:val="000000" w:themeColor="text1"/>
          <w:spacing w:val="-10"/>
          <w:sz w:val="28"/>
          <w:szCs w:val="28"/>
        </w:rPr>
        <w:t>…</w:t>
      </w:r>
      <w:r w:rsidR="00460DCC" w:rsidRPr="005B10EB">
        <w:rPr>
          <w:rFonts w:ascii="Times New Roman" w:eastAsia="楷体" w:hAnsi="Times New Roman"/>
          <w:b/>
          <w:bCs/>
          <w:snapToGrid w:val="0"/>
          <w:color w:val="000000" w:themeColor="text1"/>
          <w:spacing w:val="-10"/>
          <w:sz w:val="28"/>
          <w:szCs w:val="28"/>
        </w:rPr>
        <w:t>……</w:t>
      </w:r>
      <w:r w:rsidR="00D655E2">
        <w:rPr>
          <w:rFonts w:ascii="Times New Roman" w:eastAsia="楷体" w:hAnsi="Times New Roman" w:hint="eastAsia"/>
          <w:b/>
          <w:bCs/>
          <w:snapToGrid w:val="0"/>
          <w:color w:val="000000" w:themeColor="text1"/>
          <w:spacing w:val="-10"/>
          <w:sz w:val="28"/>
          <w:szCs w:val="28"/>
        </w:rPr>
        <w:t>2</w:t>
      </w:r>
      <w:r w:rsidR="005C4C3B">
        <w:rPr>
          <w:rFonts w:ascii="Times New Roman" w:eastAsia="楷体" w:hAnsi="Times New Roman" w:hint="eastAsia"/>
          <w:b/>
          <w:bCs/>
          <w:snapToGrid w:val="0"/>
          <w:color w:val="000000" w:themeColor="text1"/>
          <w:spacing w:val="-10"/>
          <w:sz w:val="28"/>
          <w:szCs w:val="28"/>
        </w:rPr>
        <w:t>0</w:t>
      </w: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Default="005C60DE"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Pr="005B10EB" w:rsidRDefault="007374D8" w:rsidP="00460DCC">
      <w:pPr>
        <w:widowControl/>
        <w:adjustRightInd w:val="0"/>
        <w:snapToGrid w:val="0"/>
        <w:outlineLvl w:val="1"/>
        <w:rPr>
          <w:rFonts w:ascii="Times New Roman" w:eastAsia="方正姚体" w:hAnsi="Times New Roman"/>
          <w:color w:val="000000" w:themeColor="text1"/>
          <w:sz w:val="28"/>
          <w:szCs w:val="28"/>
        </w:rPr>
      </w:pPr>
    </w:p>
    <w:p w:rsidR="00931206" w:rsidRPr="005B10EB" w:rsidRDefault="002D7E42" w:rsidP="00D061C6">
      <w:pPr>
        <w:widowControl/>
        <w:adjustRightInd w:val="0"/>
        <w:snapToGrid w:val="0"/>
        <w:ind w:leftChars="1200" w:left="2520" w:firstLineChars="300" w:firstLine="840"/>
        <w:outlineLvl w:val="1"/>
        <w:rPr>
          <w:rFonts w:ascii="Times New Roman" w:hAnsi="Times New Roman"/>
          <w:color w:val="000000" w:themeColor="text1"/>
          <w:sz w:val="32"/>
          <w:szCs w:val="32"/>
        </w:rPr>
        <w:sectPr w:rsidR="00931206" w:rsidRPr="005B10EB">
          <w:pgSz w:w="11907" w:h="16839"/>
          <w:pgMar w:top="1440" w:right="1797" w:bottom="1440" w:left="1797" w:header="851" w:footer="992" w:gutter="0"/>
          <w:pgNumType w:start="0"/>
          <w:cols w:space="425"/>
          <w:titlePg/>
          <w:docGrid w:type="lines" w:linePitch="312"/>
        </w:sectPr>
      </w:pPr>
      <w:r>
        <w:rPr>
          <w:rFonts w:ascii="Times New Roman" w:eastAsia="方正姚体" w:hAnsi="Times New Roman"/>
          <w:color w:val="000000" w:themeColor="text1"/>
          <w:sz w:val="28"/>
          <w:szCs w:val="28"/>
        </w:rPr>
        <w:t>纪</w:t>
      </w:r>
      <w:r>
        <w:rPr>
          <w:rFonts w:ascii="Times New Roman" w:eastAsia="方正姚体" w:hAnsi="Times New Roman" w:hint="eastAsia"/>
          <w:color w:val="000000" w:themeColor="text1"/>
          <w:sz w:val="28"/>
          <w:szCs w:val="28"/>
        </w:rPr>
        <w:t>委</w:t>
      </w:r>
      <w:r w:rsidR="00931206" w:rsidRPr="005B10EB">
        <w:rPr>
          <w:rFonts w:ascii="Times New Roman" w:eastAsia="方正姚体" w:hAnsi="Times New Roman"/>
          <w:color w:val="000000" w:themeColor="text1"/>
          <w:sz w:val="28"/>
          <w:szCs w:val="28"/>
        </w:rPr>
        <w:t>监察室</w:t>
      </w:r>
    </w:p>
    <w:p w:rsidR="00CF1A6A" w:rsidRPr="00D27F24" w:rsidRDefault="00CF1A6A" w:rsidP="00CF1A6A">
      <w:pPr>
        <w:spacing w:line="220" w:lineRule="atLeast"/>
        <w:jc w:val="center"/>
        <w:rPr>
          <w:rFonts w:ascii="仿宋_GB2312" w:eastAsia="仿宋_GB2312" w:hAnsi="Times New Roman"/>
          <w:b/>
          <w:sz w:val="24"/>
          <w:szCs w:val="24"/>
        </w:rPr>
      </w:pPr>
      <w:r w:rsidRPr="00D27F24">
        <w:rPr>
          <w:rFonts w:ascii="仿宋_GB2312" w:eastAsia="仿宋_GB2312" w:hAnsi="Times New Roman" w:hint="eastAsia"/>
          <w:b/>
          <w:sz w:val="24"/>
          <w:szCs w:val="24"/>
        </w:rPr>
        <w:lastRenderedPageBreak/>
        <w:t>安徽省医疗卫生机构及其工作人员收受商业贿赂处理办法（试行）</w:t>
      </w:r>
    </w:p>
    <w:p w:rsidR="00CF1A6A" w:rsidRPr="00D27F24" w:rsidRDefault="00CF1A6A" w:rsidP="00762835">
      <w:pPr>
        <w:spacing w:line="480" w:lineRule="auto"/>
        <w:ind w:firstLineChars="200" w:firstLine="420"/>
        <w:rPr>
          <w:rFonts w:ascii="仿宋_GB2312" w:eastAsia="仿宋_GB2312" w:hAnsi="Times New Roman"/>
          <w:szCs w:val="21"/>
        </w:rPr>
      </w:pPr>
    </w:p>
    <w:p w:rsidR="00CF1A6A" w:rsidRPr="00D27F24" w:rsidRDefault="00CF1A6A" w:rsidP="00762835">
      <w:pPr>
        <w:spacing w:line="480" w:lineRule="auto"/>
        <w:ind w:firstLineChars="200" w:firstLine="420"/>
        <w:rPr>
          <w:rFonts w:ascii="仿宋_GB2312" w:eastAsia="仿宋_GB2312" w:hAnsi="Times New Roman"/>
          <w:szCs w:val="21"/>
        </w:rPr>
      </w:pPr>
      <w:r w:rsidRPr="00D27F24">
        <w:rPr>
          <w:rFonts w:ascii="仿宋_GB2312" w:eastAsia="仿宋_GB2312" w:hAnsi="Times New Roman" w:hint="eastAsia"/>
          <w:szCs w:val="21"/>
        </w:rPr>
        <w:t>第一条 为保护群众健康权益，规范医疗卫生服务行为，坚决遏制和惩处商业贿赂，促进全省医疗卫生行业行风根本好转,依据《执业医师法》《事业单位工作人员处分暂行规定》《医疗机构管理条例》以及《国家卫生计生委关于加强卫生计生系统行风建设的意见》《国家卫生计生委关于加强医疗卫生行风建设“九不准”》等规定，结合我省实际，制定本办法。</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第二条 本办法适用于全省各级各类医疗卫生机构（含科室、治疗组等内设组织）及其工作人员，国家法律法规另有规定的从其规定。</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第三条 本办法所称商业贿赂是指采购与使用或影响采购与使用药品、医用设备和医用耗材（含各类试剂、消毒剂）的医疗卫生机构及其工作人员（含工作人员的近亲属和其他特定关系人），收受、索取药品和医用设备及医用耗材生产、经营企业或者其代理机构及个人（以下简称医药生产经营企业及其代理人）财物或者其他利益的行为，主要包括下列行为：</w:t>
      </w:r>
    </w:p>
    <w:p w:rsidR="00CF1A6A" w:rsidRPr="00D27F24" w:rsidRDefault="00CF1A6A" w:rsidP="00762835">
      <w:pPr>
        <w:spacing w:line="480" w:lineRule="auto"/>
        <w:ind w:firstLineChars="200" w:firstLine="420"/>
        <w:rPr>
          <w:rFonts w:ascii="仿宋_GB2312" w:eastAsia="仿宋_GB2312" w:hAnsi="Times New Roman"/>
          <w:szCs w:val="21"/>
        </w:rPr>
      </w:pPr>
      <w:r w:rsidRPr="00D27F24">
        <w:rPr>
          <w:rFonts w:ascii="仿宋_GB2312" w:eastAsia="仿宋_GB2312" w:hAnsi="Times New Roman" w:hint="eastAsia"/>
          <w:szCs w:val="21"/>
        </w:rPr>
        <w:t>（一）收受、索取医药生产经营企业及其代理人以各种名义所送现金、礼卡、购物券、贵重物品和支付凭证等财物的行为；</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（二）接受有关单位和个人提供的国内外各种名义旅游、考察、娱乐性消费等行为；</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（三）收受、索取转诊患者介绍费、临床促销费、开单（药品、耗材等）提成费、推介费以及各种形式的“回扣”财物等行为；</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（四）为医药生产经营企业及其代理人进行处方统计，提供药品、医用设备和医用耗材等使用情况及数量，收受、索取财物或者其他利益的行为；</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（五）涉及医药购销领域的其他违法违规行为。</w:t>
      </w:r>
    </w:p>
    <w:p w:rsidR="00CF1A6A" w:rsidRPr="00D27F24" w:rsidRDefault="00CF1A6A" w:rsidP="00762835">
      <w:pPr>
        <w:spacing w:line="480" w:lineRule="auto"/>
        <w:ind w:firstLineChars="200" w:firstLine="420"/>
        <w:rPr>
          <w:rFonts w:ascii="仿宋_GB2312" w:eastAsia="仿宋_GB2312" w:hAnsi="Times New Roman"/>
          <w:szCs w:val="21"/>
        </w:rPr>
      </w:pPr>
      <w:r w:rsidRPr="00D27F24">
        <w:rPr>
          <w:rFonts w:ascii="仿宋_GB2312" w:eastAsia="仿宋_GB2312" w:hAnsi="Times New Roman" w:hint="eastAsia"/>
          <w:szCs w:val="21"/>
        </w:rPr>
        <w:t xml:space="preserve">    收受、暗示、索要患者“红包”礼品礼金等行为，参照商业贿赂执行。</w:t>
      </w:r>
    </w:p>
    <w:p w:rsidR="00CF1A6A" w:rsidRPr="00D27F24" w:rsidRDefault="00CF1A6A" w:rsidP="00762835">
      <w:pPr>
        <w:spacing w:line="480" w:lineRule="auto"/>
        <w:ind w:firstLineChars="50" w:firstLine="105"/>
        <w:rPr>
          <w:rFonts w:ascii="仿宋_GB2312" w:eastAsia="仿宋_GB2312" w:hAnsi="Times New Roman"/>
          <w:szCs w:val="21"/>
        </w:rPr>
      </w:pPr>
      <w:r w:rsidRPr="00D27F24">
        <w:rPr>
          <w:rFonts w:ascii="仿宋_GB2312" w:eastAsia="仿宋_GB2312" w:hAnsi="Times New Roman" w:hint="eastAsia"/>
          <w:szCs w:val="21"/>
        </w:rPr>
        <w:t xml:space="preserve"> 第四条 各级医疗卫生机构负责本单位商业贿赂问题的查处和上报等工作。各级卫生计生行政部门按照分级负责的原则，负责指导、监督、检查、督办本地区医疗卫生机构商业贿赂行为的查处。省级卫生计生行政部门统筹协调、指定管辖和督办涉及重大事项、跨市和省属医疗机构的问题查处。</w:t>
      </w:r>
    </w:p>
    <w:p w:rsidR="00ED7132" w:rsidRPr="00D27F24" w:rsidRDefault="00CF1A6A" w:rsidP="00762835">
      <w:pPr>
        <w:spacing w:line="480" w:lineRule="auto"/>
        <w:ind w:firstLineChars="150" w:firstLine="315"/>
        <w:rPr>
          <w:rFonts w:ascii="仿宋_GB2312" w:eastAsia="仿宋_GB2312" w:hAnsi="Times New Roman"/>
          <w:szCs w:val="21"/>
        </w:rPr>
        <w:sectPr w:rsidR="00ED7132" w:rsidRPr="00D27F24" w:rsidSect="00F70A9A">
          <w:footerReference w:type="default" r:id="rId11"/>
          <w:footerReference w:type="first" r:id="rId12"/>
          <w:pgSz w:w="11906" w:h="16838" w:code="9"/>
          <w:pgMar w:top="1440" w:right="1797" w:bottom="1440" w:left="1797" w:header="709" w:footer="709" w:gutter="0"/>
          <w:pgNumType w:start="1"/>
          <w:cols w:space="708"/>
          <w:titlePg/>
          <w:docGrid w:linePitch="360"/>
        </w:sectPr>
      </w:pPr>
      <w:r w:rsidRPr="00D27F24">
        <w:rPr>
          <w:rFonts w:ascii="仿宋_GB2312" w:eastAsia="仿宋_GB2312" w:hAnsi="Times New Roman" w:hint="eastAsia"/>
          <w:szCs w:val="21"/>
        </w:rPr>
        <w:t xml:space="preserve"> 每季度末，各级各单位应当按照层级管理逐级上报商业贿赂查处情况，发生重大问题要</w:t>
      </w:r>
    </w:p>
    <w:p w:rsidR="00CF1A6A" w:rsidRPr="00D27F24" w:rsidRDefault="00CF1A6A" w:rsidP="001279E5">
      <w:pPr>
        <w:spacing w:line="480" w:lineRule="auto"/>
        <w:rPr>
          <w:rFonts w:ascii="仿宋_GB2312" w:eastAsia="仿宋_GB2312" w:hAnsi="Times New Roman"/>
          <w:szCs w:val="21"/>
        </w:rPr>
      </w:pPr>
      <w:r w:rsidRPr="00D27F24">
        <w:rPr>
          <w:rFonts w:ascii="仿宋_GB2312" w:eastAsia="仿宋_GB2312" w:hAnsi="Times New Roman" w:hint="eastAsia"/>
          <w:szCs w:val="21"/>
        </w:rPr>
        <w:lastRenderedPageBreak/>
        <w:t>在</w:t>
      </w:r>
      <w:r w:rsidRPr="00D27F24">
        <w:rPr>
          <w:rFonts w:ascii="Times New Roman" w:eastAsia="仿宋_GB2312" w:hAnsi="Times New Roman"/>
          <w:szCs w:val="21"/>
        </w:rPr>
        <w:t>24</w:t>
      </w:r>
      <w:r w:rsidRPr="00D27F24">
        <w:rPr>
          <w:rFonts w:ascii="仿宋_GB2312" w:eastAsia="仿宋_GB2312" w:hAnsi="Times New Roman" w:hint="eastAsia"/>
          <w:szCs w:val="21"/>
        </w:rPr>
        <w:t>小时内向上级主管部门报告。</w:t>
      </w:r>
    </w:p>
    <w:p w:rsidR="00CF1A6A" w:rsidRPr="00D27F24" w:rsidRDefault="00CF1A6A" w:rsidP="00762835">
      <w:pPr>
        <w:spacing w:line="480" w:lineRule="auto"/>
        <w:ind w:firstLineChars="200" w:firstLine="420"/>
        <w:rPr>
          <w:rFonts w:ascii="仿宋_GB2312" w:eastAsia="仿宋_GB2312" w:hAnsi="Times New Roman"/>
          <w:szCs w:val="21"/>
        </w:rPr>
      </w:pPr>
      <w:r w:rsidRPr="00D27F24">
        <w:rPr>
          <w:rFonts w:ascii="仿宋_GB2312" w:eastAsia="仿宋_GB2312" w:hAnsi="Times New Roman" w:hint="eastAsia"/>
          <w:szCs w:val="21"/>
        </w:rPr>
        <w:t>第五条 医疗卫生机构应当在单位显著位置公布举报电话、举报邮箱、受理部门和办公地点，多渠道、多途径接受社会各界举报。医疗卫生机构接到举报后，应当及时登记并调查核实。重大问题要及时向上级主管部门报告。</w:t>
      </w:r>
    </w:p>
    <w:p w:rsidR="00CF1A6A" w:rsidRPr="00D27F24" w:rsidRDefault="00CF1A6A" w:rsidP="00762835">
      <w:pPr>
        <w:spacing w:line="480" w:lineRule="auto"/>
        <w:ind w:firstLineChars="150" w:firstLine="315"/>
        <w:rPr>
          <w:rFonts w:ascii="仿宋_GB2312" w:eastAsia="仿宋_GB2312" w:hAnsi="Times New Roman"/>
          <w:szCs w:val="21"/>
        </w:rPr>
      </w:pPr>
      <w:r w:rsidRPr="00D27F24">
        <w:rPr>
          <w:rFonts w:ascii="仿宋_GB2312" w:eastAsia="仿宋_GB2312" w:hAnsi="Times New Roman" w:hint="eastAsia"/>
          <w:szCs w:val="21"/>
        </w:rPr>
        <w:t>第六条 医疗卫生机构工作人员发生商业贿赂行为的，本单位应当依法督促其上交非法所得，并根据数额、情节、时间节点、认错态度、悔改表现等，分别给予以下处理：</w:t>
      </w:r>
    </w:p>
    <w:p w:rsidR="00CF1A6A" w:rsidRPr="00762835" w:rsidRDefault="00CF1A6A" w:rsidP="00762835">
      <w:pPr>
        <w:spacing w:line="480" w:lineRule="auto"/>
        <w:ind w:firstLineChars="200" w:firstLine="420"/>
        <w:rPr>
          <w:rFonts w:ascii="Times New Roman" w:eastAsia="仿宋_GB2312" w:hAnsi="Times New Roman"/>
          <w:szCs w:val="21"/>
        </w:rPr>
      </w:pPr>
      <w:r w:rsidRPr="00762835">
        <w:rPr>
          <w:rFonts w:ascii="Times New Roman" w:eastAsia="仿宋_GB2312" w:hAnsi="Times New Roman"/>
          <w:szCs w:val="21"/>
        </w:rPr>
        <w:t>（一）查实商业贿赂价值累计</w:t>
      </w:r>
      <w:r w:rsidRPr="00762835">
        <w:rPr>
          <w:rFonts w:ascii="Times New Roman" w:eastAsia="仿宋_GB2312" w:hAnsi="Times New Roman"/>
          <w:szCs w:val="21"/>
        </w:rPr>
        <w:t>3000</w:t>
      </w:r>
      <w:r w:rsidRPr="00762835">
        <w:rPr>
          <w:rFonts w:ascii="Times New Roman" w:eastAsia="仿宋_GB2312" w:hAnsi="Times New Roman"/>
          <w:szCs w:val="21"/>
        </w:rPr>
        <w:t>元以下的，由所在单位给予批评教育、通报、取消当年评先评优和职称评聘资格、扣发绩效工资等处分；情节较重的，给予警告、记过或暂停</w:t>
      </w:r>
      <w:r w:rsidRPr="00762835">
        <w:rPr>
          <w:rFonts w:ascii="Times New Roman" w:eastAsia="仿宋_GB2312" w:hAnsi="Times New Roman"/>
          <w:szCs w:val="21"/>
        </w:rPr>
        <w:t>3-6</w:t>
      </w:r>
      <w:r w:rsidRPr="00762835">
        <w:rPr>
          <w:rFonts w:ascii="Times New Roman" w:eastAsia="仿宋_GB2312" w:hAnsi="Times New Roman"/>
          <w:szCs w:val="21"/>
        </w:rPr>
        <w:t>个月的执业活动等处分；情节轻微、有悔改表现且主动退款的，可免予处分，但应当取消当年评先评优资格；</w:t>
      </w:r>
    </w:p>
    <w:p w:rsidR="00CF1A6A" w:rsidRPr="00762835" w:rsidRDefault="00CF1A6A" w:rsidP="00762835">
      <w:pPr>
        <w:spacing w:line="480" w:lineRule="auto"/>
        <w:ind w:firstLineChars="200" w:firstLine="420"/>
        <w:rPr>
          <w:rFonts w:ascii="Times New Roman" w:eastAsia="仿宋_GB2312" w:hAnsi="Times New Roman"/>
          <w:szCs w:val="21"/>
        </w:rPr>
      </w:pPr>
      <w:r w:rsidRPr="00762835">
        <w:rPr>
          <w:rFonts w:ascii="Times New Roman" w:eastAsia="仿宋_GB2312" w:hAnsi="Times New Roman"/>
          <w:szCs w:val="21"/>
        </w:rPr>
        <w:t>（二）查实商业贿赂价值累计</w:t>
      </w:r>
      <w:r w:rsidRPr="00762835">
        <w:rPr>
          <w:rFonts w:ascii="Times New Roman" w:eastAsia="仿宋_GB2312" w:hAnsi="Times New Roman"/>
          <w:szCs w:val="21"/>
        </w:rPr>
        <w:t>3000</w:t>
      </w:r>
      <w:r w:rsidRPr="00762835">
        <w:rPr>
          <w:rFonts w:ascii="Times New Roman" w:eastAsia="仿宋_GB2312" w:hAnsi="Times New Roman"/>
          <w:szCs w:val="21"/>
        </w:rPr>
        <w:t>元以上，不满</w:t>
      </w:r>
      <w:r w:rsidRPr="00762835">
        <w:rPr>
          <w:rFonts w:ascii="Times New Roman" w:eastAsia="仿宋_GB2312" w:hAnsi="Times New Roman"/>
          <w:szCs w:val="21"/>
        </w:rPr>
        <w:t>5000</w:t>
      </w:r>
      <w:r w:rsidRPr="00762835">
        <w:rPr>
          <w:rFonts w:ascii="Times New Roman" w:eastAsia="仿宋_GB2312" w:hAnsi="Times New Roman"/>
          <w:szCs w:val="21"/>
        </w:rPr>
        <w:t>元的，由所在单位给予通报，取消当年评先评优、职称评聘资格及扣发绩效工资等处分，并视情节给予警告、记过、记大过或暂停</w:t>
      </w:r>
      <w:r w:rsidRPr="00762835">
        <w:rPr>
          <w:rFonts w:ascii="Times New Roman" w:eastAsia="仿宋_GB2312" w:hAnsi="Times New Roman"/>
          <w:szCs w:val="21"/>
        </w:rPr>
        <w:t>7-12</w:t>
      </w:r>
      <w:r w:rsidRPr="00762835">
        <w:rPr>
          <w:rFonts w:ascii="Times New Roman" w:eastAsia="仿宋_GB2312" w:hAnsi="Times New Roman"/>
          <w:szCs w:val="21"/>
        </w:rPr>
        <w:t>个月的执业活动等处分；</w:t>
      </w:r>
    </w:p>
    <w:p w:rsidR="00CF1A6A" w:rsidRPr="00762835" w:rsidRDefault="00CF1A6A" w:rsidP="00762835">
      <w:pPr>
        <w:spacing w:line="480" w:lineRule="auto"/>
        <w:ind w:firstLineChars="200" w:firstLine="420"/>
        <w:rPr>
          <w:rFonts w:ascii="Times New Roman" w:eastAsia="仿宋_GB2312" w:hAnsi="Times New Roman"/>
          <w:szCs w:val="21"/>
        </w:rPr>
      </w:pPr>
      <w:r w:rsidRPr="00762835">
        <w:rPr>
          <w:rFonts w:ascii="Times New Roman" w:eastAsia="仿宋_GB2312" w:hAnsi="Times New Roman"/>
          <w:szCs w:val="21"/>
        </w:rPr>
        <w:t>（三）查实商业贿赂价值累计</w:t>
      </w:r>
      <w:r w:rsidRPr="00762835">
        <w:rPr>
          <w:rFonts w:ascii="Times New Roman" w:eastAsia="仿宋_GB2312" w:hAnsi="Times New Roman"/>
          <w:szCs w:val="21"/>
        </w:rPr>
        <w:t>5000</w:t>
      </w:r>
      <w:r w:rsidRPr="00762835">
        <w:rPr>
          <w:rFonts w:ascii="Times New Roman" w:eastAsia="仿宋_GB2312" w:hAnsi="Times New Roman"/>
          <w:szCs w:val="21"/>
        </w:rPr>
        <w:t>元以上，有行政职务的，一律先免职，再由所在单位视情节给予通报，取消当年评先评优、职称评聘资格以及扣发绩效工资等处分。情节严重的，由所在单位按程序作出降级、撤职、解聘、开除处分，卫生计生行政部门依法吊销其执业证书，并纳入不良记录；</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（四）医疗卫生机构工作人员中的中共党员因商业贿赂受到处分的，应当根据《中国共产党纪律处分条例》有关规定，给予党纪处分；</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五）医疗卫生机构专业技术人员因商业贿赂受到上述处分的，当年不得申报参加初、中级专业技术职务任职资格考试；具有中级以上专业技术职务任职资格的，自处分之日起影响期内不得申报和评审高级专业技术职务任职资格。已取得高级职称的，视情节轻重，给予</w:t>
      </w:r>
      <w:r w:rsidRPr="00762835">
        <w:rPr>
          <w:rFonts w:ascii="Times New Roman" w:eastAsia="仿宋_GB2312" w:hAnsi="Times New Roman"/>
          <w:szCs w:val="21"/>
        </w:rPr>
        <w:t>2-3</w:t>
      </w:r>
      <w:r w:rsidRPr="00762835">
        <w:rPr>
          <w:rFonts w:ascii="Times New Roman" w:eastAsia="仿宋_GB2312" w:hAnsi="Times New Roman"/>
          <w:szCs w:val="21"/>
        </w:rPr>
        <w:t>年缓聘、低聘处理；</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（六）发生商业贿赂行为的，当年医德医风考核一律评为不合格，考核结果记入本人医德医风考核档案。因商业贿赂行为受到相应处分的，处分结论存入本人人事档案；</w:t>
      </w:r>
    </w:p>
    <w:p w:rsidR="00F46B1A" w:rsidRDefault="00F46B1A" w:rsidP="00762835">
      <w:pPr>
        <w:spacing w:line="480" w:lineRule="auto"/>
        <w:ind w:firstLineChars="100" w:firstLine="210"/>
        <w:rPr>
          <w:rFonts w:ascii="Times New Roman" w:eastAsia="仿宋_GB2312" w:hAnsi="Times New Roman"/>
          <w:szCs w:val="21"/>
        </w:rPr>
        <w:sectPr w:rsidR="00F46B1A" w:rsidSect="00F70A9A">
          <w:footerReference w:type="first" r:id="rId13"/>
          <w:pgSz w:w="11906" w:h="16838" w:code="9"/>
          <w:pgMar w:top="1440" w:right="1797" w:bottom="1440" w:left="1797" w:header="709" w:footer="709" w:gutter="0"/>
          <w:pgNumType w:start="1"/>
          <w:cols w:space="708"/>
          <w:titlePg/>
          <w:docGrid w:linePitch="360"/>
        </w:sectPr>
      </w:pPr>
    </w:p>
    <w:p w:rsidR="00CF1A6A" w:rsidRPr="00762835" w:rsidRDefault="00CF1A6A" w:rsidP="00762835">
      <w:pPr>
        <w:spacing w:line="480" w:lineRule="auto"/>
        <w:ind w:firstLineChars="100" w:firstLine="210"/>
        <w:rPr>
          <w:rFonts w:ascii="Times New Roman" w:eastAsia="仿宋_GB2312" w:hAnsi="Times New Roman"/>
          <w:szCs w:val="21"/>
        </w:rPr>
      </w:pPr>
      <w:r w:rsidRPr="00762835">
        <w:rPr>
          <w:rFonts w:ascii="Times New Roman" w:eastAsia="仿宋_GB2312" w:hAnsi="Times New Roman"/>
          <w:szCs w:val="21"/>
        </w:rPr>
        <w:lastRenderedPageBreak/>
        <w:t>（七）因商业贿赂行为涉嫌犯罪的，移交司法机关依法追究刑事责任。</w:t>
      </w:r>
    </w:p>
    <w:p w:rsidR="00CF1A6A" w:rsidRPr="00762835" w:rsidRDefault="00CF1A6A" w:rsidP="00762835">
      <w:pPr>
        <w:spacing w:line="480" w:lineRule="auto"/>
        <w:ind w:firstLineChars="200" w:firstLine="420"/>
        <w:rPr>
          <w:rFonts w:ascii="Times New Roman" w:eastAsia="仿宋_GB2312" w:hAnsi="Times New Roman"/>
          <w:szCs w:val="21"/>
        </w:rPr>
      </w:pPr>
      <w:r w:rsidRPr="00762835">
        <w:rPr>
          <w:rFonts w:ascii="Times New Roman" w:eastAsia="仿宋_GB2312" w:hAnsi="Times New Roman"/>
          <w:szCs w:val="21"/>
        </w:rPr>
        <w:t xml:space="preserve">    </w:t>
      </w:r>
      <w:r w:rsidRPr="00762835">
        <w:rPr>
          <w:rFonts w:ascii="Times New Roman" w:eastAsia="仿宋_GB2312" w:hAnsi="Times New Roman"/>
          <w:szCs w:val="21"/>
        </w:rPr>
        <w:t>被人民法院判处刑事处罚的，一律吊销其医师执业证书。</w:t>
      </w:r>
    </w:p>
    <w:p w:rsidR="00CF1A6A" w:rsidRPr="00762835" w:rsidRDefault="00CF1A6A" w:rsidP="00762835">
      <w:pPr>
        <w:spacing w:line="480" w:lineRule="auto"/>
        <w:ind w:firstLineChars="50" w:firstLine="105"/>
        <w:rPr>
          <w:rFonts w:ascii="Times New Roman" w:eastAsia="仿宋_GB2312" w:hAnsi="Times New Roman"/>
          <w:szCs w:val="21"/>
        </w:rPr>
      </w:pPr>
      <w:r w:rsidRPr="00762835">
        <w:rPr>
          <w:rFonts w:ascii="Times New Roman" w:eastAsia="仿宋_GB2312" w:hAnsi="Times New Roman"/>
          <w:szCs w:val="21"/>
        </w:rPr>
        <w:t xml:space="preserve"> </w:t>
      </w:r>
      <w:r w:rsidRPr="00762835">
        <w:rPr>
          <w:rFonts w:ascii="Times New Roman" w:eastAsia="仿宋_GB2312" w:hAnsi="Times New Roman"/>
          <w:szCs w:val="21"/>
        </w:rPr>
        <w:t>第七条</w:t>
      </w:r>
      <w:r w:rsidRPr="00762835">
        <w:rPr>
          <w:rFonts w:ascii="Times New Roman" w:eastAsia="仿宋_GB2312" w:hAnsi="Times New Roman"/>
          <w:szCs w:val="21"/>
        </w:rPr>
        <w:t xml:space="preserve"> </w:t>
      </w:r>
      <w:r w:rsidRPr="00762835">
        <w:rPr>
          <w:rFonts w:ascii="Times New Roman" w:eastAsia="仿宋_GB2312" w:hAnsi="Times New Roman"/>
          <w:szCs w:val="21"/>
        </w:rPr>
        <w:t>医疗卫生机构发生商业贿赂的，根据数额、情节等，分别给予以下处理：</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（一）情节较轻、处理及时、没有产生严重侵害群众权益后果的，给予单位负责人谈话提醒、批评教育、责令检查、诫勉谈话等处理。追究相关人员责任，视情况给予谈话提醒或诫勉谈话；</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二）情节较重、处理不及时并产生一定社会影响的，主管卫生计生行政部门应当成立调查组进驻单位开展调查，情况查实的，取消被处理单位当年评先评优资格，责令限期整改。追究相关人员责任，视情节给予谈话提醒、诫勉谈话、党纪或政纪处分；涉嫌犯罪的，移送司法机关处理。主管卫生计生行政部门通报相关情况，省级卫生计生行政部门视情形全省通报；</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（三）发生重大商业贿赂或一年内发生</w:t>
      </w:r>
      <w:r w:rsidRPr="00762835">
        <w:rPr>
          <w:rFonts w:ascii="Times New Roman" w:eastAsia="仿宋_GB2312" w:hAnsi="Times New Roman"/>
          <w:szCs w:val="21"/>
        </w:rPr>
        <w:t>2</w:t>
      </w:r>
      <w:r w:rsidRPr="00762835">
        <w:rPr>
          <w:rFonts w:ascii="Times New Roman" w:eastAsia="仿宋_GB2312" w:hAnsi="Times New Roman"/>
          <w:szCs w:val="21"/>
        </w:rPr>
        <w:t>次以上案值较大、涉及人员（科室）较多、社会影响恶劣的，由省级卫生计生行政部门指导、督促主管卫生计生行政部门进驻单位调查，取消被处理单位当年评先评优资格，并纳入等级医院评审重要内容。追究相关人员责任，由省级卫生计生行政部门负责人、省纪委驻省卫生计生委纪检组负责人约谈医疗卫生机构主要负责人，并按照干部管理权限，给予有关责任人员党纪、政纪处分；涉嫌犯罪的，移送司法机关处理。相关情况由省级卫生计生行政部门通报；</w:t>
      </w:r>
    </w:p>
    <w:p w:rsidR="00CF1A6A" w:rsidRPr="007936B5" w:rsidRDefault="00CF1A6A" w:rsidP="00762835">
      <w:pPr>
        <w:spacing w:line="480" w:lineRule="auto"/>
        <w:ind w:firstLineChars="200" w:firstLine="420"/>
        <w:rPr>
          <w:rFonts w:ascii="仿宋_GB2312" w:eastAsia="仿宋_GB2312" w:hAnsi="Times New Roman"/>
          <w:szCs w:val="21"/>
        </w:rPr>
      </w:pPr>
      <w:r w:rsidRPr="007936B5">
        <w:rPr>
          <w:rFonts w:ascii="仿宋_GB2312" w:eastAsia="仿宋_GB2312" w:hAnsi="Times New Roman" w:hint="eastAsia"/>
          <w:szCs w:val="21"/>
        </w:rPr>
        <w:t>卫生计生行政部门应按规定将行贿的医药生产经营企业及其代理人，列入医药购销领域商业贿赂“黑名单”，医疗卫生机构在规定期限内不得采购其生产、经营或代理的药品、医用设备和医用耗材。对违规采购的，主管卫生计生行政部门约谈医疗卫生机构主要负责人，取消该单位当年评先评优资格。追究相关人员责任，视情况给予谈话提醒或诫勉谈话。省级卫生计生行政部门通报相关情况。</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 xml:space="preserve"> </w:t>
      </w:r>
      <w:r w:rsidRPr="00762835">
        <w:rPr>
          <w:rFonts w:ascii="Times New Roman" w:eastAsia="仿宋_GB2312" w:hAnsi="Times New Roman"/>
          <w:szCs w:val="21"/>
        </w:rPr>
        <w:t>第八条</w:t>
      </w:r>
      <w:r w:rsidRPr="00762835">
        <w:rPr>
          <w:rFonts w:ascii="Times New Roman" w:eastAsia="仿宋_GB2312" w:hAnsi="Times New Roman"/>
          <w:szCs w:val="21"/>
        </w:rPr>
        <w:t xml:space="preserve"> </w:t>
      </w:r>
      <w:r w:rsidRPr="00762835">
        <w:rPr>
          <w:rFonts w:ascii="Times New Roman" w:eastAsia="仿宋_GB2312" w:hAnsi="Times New Roman"/>
          <w:szCs w:val="21"/>
        </w:rPr>
        <w:t>处理医疗卫生机构及其工作人员收受商业贿赂问题时，应当综合考量下列因素：</w:t>
      </w:r>
    </w:p>
    <w:p w:rsidR="00526866" w:rsidRDefault="008A312B" w:rsidP="00762835">
      <w:pPr>
        <w:spacing w:line="480" w:lineRule="auto"/>
        <w:ind w:firstLineChars="200" w:firstLine="420"/>
        <w:rPr>
          <w:rFonts w:ascii="Times New Roman" w:eastAsia="仿宋_GB2312" w:hAnsi="Times New Roman"/>
          <w:szCs w:val="21"/>
        </w:rPr>
        <w:sectPr w:rsidR="00526866" w:rsidSect="00F70A9A">
          <w:footerReference w:type="first" r:id="rId14"/>
          <w:pgSz w:w="11906" w:h="16838" w:code="9"/>
          <w:pgMar w:top="1440" w:right="1797" w:bottom="1440" w:left="1797" w:header="709" w:footer="709" w:gutter="0"/>
          <w:pgNumType w:start="1"/>
          <w:cols w:space="708"/>
          <w:titlePg/>
          <w:docGrid w:linePitch="360"/>
        </w:sectPr>
      </w:pPr>
      <w:r w:rsidRPr="00762835">
        <w:rPr>
          <w:rFonts w:ascii="Times New Roman" w:eastAsia="仿宋_GB2312" w:hAnsi="Times New Roman"/>
          <w:szCs w:val="21"/>
        </w:rPr>
        <w:t xml:space="preserve"> </w:t>
      </w:r>
      <w:r w:rsidR="00CF1A6A" w:rsidRPr="00762835">
        <w:rPr>
          <w:rFonts w:ascii="Times New Roman" w:eastAsia="仿宋_GB2312" w:hAnsi="Times New Roman"/>
          <w:szCs w:val="21"/>
        </w:rPr>
        <w:t>（一）时间节点。</w:t>
      </w:r>
      <w:r w:rsidR="00CF1A6A" w:rsidRPr="007936B5">
        <w:rPr>
          <w:rFonts w:ascii="仿宋_GB2312" w:eastAsia="仿宋_GB2312" w:hAnsi="Times New Roman" w:hint="eastAsia"/>
          <w:szCs w:val="21"/>
        </w:rPr>
        <w:t>在全省卫生计生系统“严肃行业纪律·预防职务犯罪”专项活动结束前</w:t>
      </w:r>
      <w:r w:rsidR="00CF1A6A" w:rsidRPr="00762835">
        <w:rPr>
          <w:rFonts w:ascii="Times New Roman" w:eastAsia="仿宋_GB2312" w:hAnsi="Times New Roman"/>
          <w:szCs w:val="21"/>
        </w:rPr>
        <w:t>（</w:t>
      </w:r>
      <w:r w:rsidR="00CF1A6A" w:rsidRPr="00762835">
        <w:rPr>
          <w:rFonts w:ascii="Times New Roman" w:eastAsia="仿宋_GB2312" w:hAnsi="Times New Roman"/>
          <w:szCs w:val="21"/>
        </w:rPr>
        <w:t>2017</w:t>
      </w:r>
      <w:r w:rsidR="00CF1A6A" w:rsidRPr="00762835">
        <w:rPr>
          <w:rFonts w:ascii="Times New Roman" w:eastAsia="仿宋_GB2312" w:hAnsi="Times New Roman"/>
          <w:szCs w:val="21"/>
        </w:rPr>
        <w:t>年</w:t>
      </w:r>
      <w:r w:rsidR="00CF1A6A" w:rsidRPr="00762835">
        <w:rPr>
          <w:rFonts w:ascii="Times New Roman" w:eastAsia="仿宋_GB2312" w:hAnsi="Times New Roman"/>
          <w:szCs w:val="21"/>
        </w:rPr>
        <w:t>11</w:t>
      </w:r>
      <w:r w:rsidR="00CF1A6A" w:rsidRPr="00762835">
        <w:rPr>
          <w:rFonts w:ascii="Times New Roman" w:eastAsia="仿宋_GB2312" w:hAnsi="Times New Roman"/>
          <w:szCs w:val="21"/>
        </w:rPr>
        <w:t>月</w:t>
      </w:r>
      <w:r w:rsidR="00CF1A6A" w:rsidRPr="00762835">
        <w:rPr>
          <w:rFonts w:ascii="Times New Roman" w:eastAsia="仿宋_GB2312" w:hAnsi="Times New Roman"/>
          <w:szCs w:val="21"/>
        </w:rPr>
        <w:t>30</w:t>
      </w:r>
      <w:r w:rsidR="00CF1A6A" w:rsidRPr="00762835">
        <w:rPr>
          <w:rFonts w:ascii="Times New Roman" w:eastAsia="仿宋_GB2312" w:hAnsi="Times New Roman"/>
          <w:szCs w:val="21"/>
        </w:rPr>
        <w:t>日）发生的商业贿赂行为，已主动上缴商业贿赂款物的，从轻、减轻或免予处理；专项活动结束前未主动上缴或专项活动后发生的商业贿赂行为，依规依纪从</w:t>
      </w:r>
    </w:p>
    <w:p w:rsidR="00CF1A6A" w:rsidRPr="00762835" w:rsidRDefault="00CF1A6A" w:rsidP="00BD0495">
      <w:pPr>
        <w:spacing w:line="480" w:lineRule="auto"/>
        <w:rPr>
          <w:rFonts w:ascii="Times New Roman" w:eastAsia="仿宋_GB2312" w:hAnsi="Times New Roman"/>
          <w:szCs w:val="21"/>
        </w:rPr>
      </w:pPr>
      <w:r w:rsidRPr="00762835">
        <w:rPr>
          <w:rFonts w:ascii="Times New Roman" w:eastAsia="仿宋_GB2312" w:hAnsi="Times New Roman"/>
          <w:szCs w:val="21"/>
        </w:rPr>
        <w:lastRenderedPageBreak/>
        <w:t>重或加重处理，专项活动后新发生的商业贿赂行为，一律依规依纪严肃处理；</w:t>
      </w:r>
    </w:p>
    <w:p w:rsidR="008A312B"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（二）行为性质及认错态度。主动退还的，从轻、减轻或免予处理；有悔改表现且积极配合调查的，从轻或减轻处理；主动索取、性质恶劣且不配合调查的，依规依纪从重或加重处理；</w:t>
      </w:r>
    </w:p>
    <w:p w:rsidR="00CF1A6A" w:rsidRPr="00762835" w:rsidRDefault="00CF1A6A" w:rsidP="00762835">
      <w:pPr>
        <w:spacing w:line="480" w:lineRule="auto"/>
        <w:ind w:firstLineChars="150" w:firstLine="315"/>
        <w:rPr>
          <w:rFonts w:ascii="Times New Roman" w:eastAsia="仿宋_GB2312" w:hAnsi="Times New Roman"/>
          <w:szCs w:val="21"/>
        </w:rPr>
      </w:pPr>
      <w:r w:rsidRPr="00762835">
        <w:rPr>
          <w:rFonts w:ascii="Times New Roman" w:eastAsia="仿宋_GB2312" w:hAnsi="Times New Roman"/>
          <w:szCs w:val="21"/>
        </w:rPr>
        <w:t>（三）责任主体。在医疗卫生机构任职能科室和临床科室负责人、诊疗组组长及以上职务人员，发生商业贿赂行为的，依规依纪从重或加重处理。</w:t>
      </w:r>
    </w:p>
    <w:p w:rsidR="00CF1A6A" w:rsidRPr="00762835" w:rsidRDefault="00CF1A6A" w:rsidP="00762835">
      <w:pPr>
        <w:spacing w:line="480" w:lineRule="auto"/>
        <w:ind w:firstLineChars="100" w:firstLine="210"/>
        <w:rPr>
          <w:rFonts w:ascii="Times New Roman" w:eastAsia="仿宋_GB2312" w:hAnsi="Times New Roman"/>
          <w:szCs w:val="21"/>
        </w:rPr>
      </w:pPr>
      <w:r w:rsidRPr="00762835">
        <w:rPr>
          <w:rFonts w:ascii="Times New Roman" w:eastAsia="仿宋_GB2312" w:hAnsi="Times New Roman"/>
          <w:szCs w:val="21"/>
        </w:rPr>
        <w:t>第九条</w:t>
      </w:r>
      <w:r w:rsidRPr="00762835">
        <w:rPr>
          <w:rFonts w:ascii="Times New Roman" w:eastAsia="仿宋_GB2312" w:hAnsi="Times New Roman"/>
          <w:szCs w:val="21"/>
        </w:rPr>
        <w:t xml:space="preserve"> </w:t>
      </w:r>
      <w:r w:rsidRPr="00762835">
        <w:rPr>
          <w:rFonts w:ascii="Times New Roman" w:eastAsia="仿宋_GB2312" w:hAnsi="Times New Roman"/>
          <w:szCs w:val="21"/>
        </w:rPr>
        <w:t>医疗卫生机构工作人员工作调动时，调入单位应当先行征求调出单位纪检监察部门对拟调动人员的廉洁意见，调出单位纪检监察部门应当如实出具。存在廉洁方面问题正在被调查处理期间的人员，一律不得调动。</w:t>
      </w:r>
    </w:p>
    <w:p w:rsidR="00A8000A" w:rsidRDefault="00A8000A" w:rsidP="005042BA">
      <w:pPr>
        <w:spacing w:beforeLines="100" w:afterLines="100" w:line="220" w:lineRule="atLeast"/>
        <w:rPr>
          <w:rFonts w:ascii="Times New Roman"/>
          <w:b/>
          <w:sz w:val="28"/>
          <w:szCs w:val="28"/>
        </w:rPr>
        <w:sectPr w:rsidR="00A8000A" w:rsidSect="00F70A9A">
          <w:footerReference w:type="first" r:id="rId15"/>
          <w:pgSz w:w="11906" w:h="16838" w:code="9"/>
          <w:pgMar w:top="1440" w:right="1797" w:bottom="1440" w:left="1797" w:header="709" w:footer="709" w:gutter="0"/>
          <w:pgNumType w:start="1"/>
          <w:cols w:space="708"/>
          <w:titlePg/>
          <w:docGrid w:linePitch="360"/>
        </w:sectPr>
      </w:pPr>
    </w:p>
    <w:p w:rsidR="00DA2E62" w:rsidRPr="00C74ED3" w:rsidRDefault="00DA2E62" w:rsidP="005042BA">
      <w:pPr>
        <w:spacing w:beforeLines="100" w:afterLines="100" w:line="480" w:lineRule="exact"/>
        <w:ind w:firstLineChars="600" w:firstLine="1446"/>
        <w:rPr>
          <w:rFonts w:ascii="仿宋_GB2312" w:eastAsia="仿宋_GB2312"/>
          <w:b/>
          <w:sz w:val="24"/>
          <w:szCs w:val="24"/>
        </w:rPr>
      </w:pPr>
      <w:r w:rsidRPr="00C74ED3">
        <w:rPr>
          <w:rFonts w:ascii="仿宋_GB2312" w:eastAsia="仿宋_GB2312" w:hint="eastAsia"/>
          <w:b/>
          <w:sz w:val="24"/>
          <w:szCs w:val="24"/>
        </w:rPr>
        <w:lastRenderedPageBreak/>
        <w:t>昔日“一把刀” “病入膏肓”难自医</w:t>
      </w:r>
    </w:p>
    <w:p w:rsidR="00DA2E62" w:rsidRPr="00C74ED3" w:rsidRDefault="00DA2E62" w:rsidP="005042BA">
      <w:pPr>
        <w:spacing w:beforeLines="100" w:afterLines="100" w:line="480" w:lineRule="exact"/>
        <w:jc w:val="center"/>
        <w:rPr>
          <w:rFonts w:ascii="仿宋_GB2312" w:eastAsia="仿宋_GB2312"/>
          <w:b/>
          <w:sz w:val="24"/>
          <w:szCs w:val="24"/>
        </w:rPr>
      </w:pPr>
      <w:r w:rsidRPr="00C74ED3">
        <w:rPr>
          <w:rFonts w:ascii="仿宋_GB2312" w:eastAsia="仿宋_GB2312" w:hint="eastAsia"/>
          <w:b/>
          <w:sz w:val="24"/>
          <w:szCs w:val="24"/>
        </w:rPr>
        <w:t>——</w:t>
      </w:r>
      <w:r w:rsidRPr="00C74ED3">
        <w:rPr>
          <w:rFonts w:ascii="仿宋_GB2312" w:eastAsia="仿宋_GB2312" w:hint="eastAsia"/>
          <w:b/>
          <w:szCs w:val="21"/>
        </w:rPr>
        <w:t>宁夏回族自治区卫计委原党组成员王炜违纪违法案剖析</w:t>
      </w:r>
    </w:p>
    <w:p w:rsidR="00DA2E62" w:rsidRPr="00C74ED3" w:rsidRDefault="00DA2E62" w:rsidP="00C74ED3">
      <w:pPr>
        <w:spacing w:line="480" w:lineRule="exact"/>
        <w:rPr>
          <w:rFonts w:ascii="仿宋_GB2312" w:eastAsia="仿宋_GB2312"/>
          <w:szCs w:val="21"/>
        </w:rPr>
      </w:pPr>
      <w:r w:rsidRPr="00C74ED3">
        <w:rPr>
          <w:rFonts w:ascii="仿宋_GB2312" w:eastAsia="仿宋_GB2312" w:hint="eastAsia"/>
          <w:szCs w:val="21"/>
        </w:rPr>
        <w:t>2017年12月15日，宁夏回族自治区高级人民法院对王炜受贿案二审宣判，王炜因受贿748万元被判处有期徒刑12年，处以罚金100万元。</w:t>
      </w:r>
    </w:p>
    <w:p w:rsidR="00DA2E62" w:rsidRPr="00C74ED3" w:rsidRDefault="00DA2E62" w:rsidP="00C74ED3">
      <w:pPr>
        <w:spacing w:line="480" w:lineRule="exact"/>
        <w:rPr>
          <w:rFonts w:ascii="仿宋_GB2312" w:eastAsia="仿宋_GB2312"/>
          <w:szCs w:val="21"/>
        </w:rPr>
      </w:pPr>
      <w:r w:rsidRPr="00C74ED3">
        <w:rPr>
          <w:rFonts w:ascii="仿宋_GB2312" w:eastAsia="仿宋_GB2312" w:hint="eastAsia"/>
          <w:szCs w:val="21"/>
        </w:rPr>
        <w:t>2017年12月15日，宁夏回族自治区高级人民法院对王炜受贿案二审宣判，王炜因受贿748万元被判处有期徒刑12年，处以罚金100万元。</w:t>
      </w:r>
    </w:p>
    <w:p w:rsidR="00DA2E62" w:rsidRPr="004A28B8" w:rsidRDefault="00DA2E62" w:rsidP="00DA2E62">
      <w:pPr>
        <w:spacing w:line="220" w:lineRule="atLeast"/>
        <w:rPr>
          <w:rFonts w:ascii="仿宋_GB2312" w:eastAsia="仿宋_GB2312"/>
          <w:sz w:val="24"/>
          <w:szCs w:val="24"/>
        </w:rPr>
      </w:pPr>
      <w:r w:rsidRPr="004A28B8">
        <w:rPr>
          <w:rFonts w:ascii="仿宋_GB2312" w:eastAsia="仿宋_GB2312" w:hint="eastAsia"/>
          <w:noProof/>
          <w:sz w:val="24"/>
          <w:szCs w:val="24"/>
        </w:rPr>
        <w:drawing>
          <wp:inline distT="0" distB="0" distL="0" distR="0">
            <wp:extent cx="3810000" cy="2533650"/>
            <wp:effectExtent l="19050" t="0" r="0" b="0"/>
            <wp:docPr id="1" name="图片 1" descr="E:\信访工作\荐读思廉\37401517967418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信访工作\荐读思廉\37401517967418849.jpg"/>
                    <pic:cNvPicPr>
                      <a:picLocks noChangeAspect="1" noChangeArrowheads="1"/>
                    </pic:cNvPicPr>
                  </pic:nvPicPr>
                  <pic:blipFill>
                    <a:blip r:embed="rId16"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DA2E62" w:rsidRPr="00C74ED3" w:rsidRDefault="00DA2E62" w:rsidP="0000407D">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在此之前，</w:t>
      </w:r>
      <w:r w:rsidRPr="00C74ED3">
        <w:rPr>
          <w:rFonts w:ascii="Times New Roman" w:eastAsia="仿宋_GB2312" w:hAnsi="Times New Roman"/>
          <w:szCs w:val="21"/>
        </w:rPr>
        <w:t>2016</w:t>
      </w:r>
      <w:r w:rsidRPr="00C74ED3">
        <w:rPr>
          <w:rFonts w:ascii="Times New Roman" w:eastAsia="仿宋_GB2312" w:hAnsi="Times New Roman"/>
          <w:szCs w:val="21"/>
        </w:rPr>
        <w:t>年</w:t>
      </w:r>
      <w:r w:rsidRPr="00C74ED3">
        <w:rPr>
          <w:rFonts w:ascii="Times New Roman" w:eastAsia="仿宋_GB2312" w:hAnsi="Times New Roman"/>
          <w:szCs w:val="21"/>
        </w:rPr>
        <w:t>8</w:t>
      </w:r>
      <w:r w:rsidRPr="00C74ED3">
        <w:rPr>
          <w:rFonts w:ascii="Times New Roman" w:eastAsia="仿宋_GB2312" w:hAnsi="Times New Roman"/>
          <w:szCs w:val="21"/>
        </w:rPr>
        <w:t>月</w:t>
      </w:r>
      <w:r w:rsidRPr="00C74ED3">
        <w:rPr>
          <w:rFonts w:ascii="Times New Roman" w:eastAsia="仿宋_GB2312" w:hAnsi="Times New Roman"/>
          <w:szCs w:val="21"/>
        </w:rPr>
        <w:t>1</w:t>
      </w:r>
      <w:r w:rsidRPr="00C74ED3">
        <w:rPr>
          <w:rFonts w:ascii="Times New Roman" w:eastAsia="仿宋_GB2312" w:hAnsi="Times New Roman"/>
          <w:szCs w:val="21"/>
        </w:rPr>
        <w:t>日，宁夏回族自治区纪委监察厅网站发布消息：自治区卫生和计划生育委员会党组成员王炜涉嫌严重违纪，接受组织审查。同年</w:t>
      </w:r>
      <w:r w:rsidRPr="00C74ED3">
        <w:rPr>
          <w:rFonts w:ascii="Times New Roman" w:eastAsia="仿宋_GB2312" w:hAnsi="Times New Roman"/>
          <w:szCs w:val="21"/>
        </w:rPr>
        <w:t>11</w:t>
      </w:r>
      <w:r w:rsidRPr="00C74ED3">
        <w:rPr>
          <w:rFonts w:ascii="Times New Roman" w:eastAsia="仿宋_GB2312" w:hAnsi="Times New Roman"/>
          <w:szCs w:val="21"/>
        </w:rPr>
        <w:t>月，王炜因违反组织纪律、生活纪律、国家法律法规和有关规定，被开除党籍和公职。</w:t>
      </w:r>
    </w:p>
    <w:p w:rsidR="00DA2E62" w:rsidRPr="0000407D" w:rsidRDefault="00DA2E62" w:rsidP="0000407D">
      <w:pPr>
        <w:spacing w:line="480" w:lineRule="exact"/>
        <w:ind w:firstLineChars="150" w:firstLine="315"/>
        <w:rPr>
          <w:rFonts w:ascii="仿宋_GB2312" w:eastAsia="仿宋_GB2312" w:hAnsi="Times New Roman"/>
          <w:szCs w:val="21"/>
        </w:rPr>
      </w:pPr>
      <w:r w:rsidRPr="0000407D">
        <w:rPr>
          <w:rFonts w:ascii="仿宋_GB2312" w:eastAsia="仿宋_GB2312" w:hAnsi="Times New Roman" w:hint="eastAsia"/>
          <w:szCs w:val="21"/>
        </w:rPr>
        <w:t>王炜是宁夏回族自治区纪委查处的十八大后不收敛、不收手的典型“烂树”，这位浑身披满桂冠，拥有“外科学教授、硕士生导师、中华医学会外科学分会委员、自治区跨世纪学科带头人、国务院特殊津贴获得者、自治区九届政协委员、第十届全国人大代表”等众多头衔的专家型领导的落马，令人痛心，发人深省。</w:t>
      </w:r>
    </w:p>
    <w:p w:rsidR="00DA2E62" w:rsidRPr="00C74ED3" w:rsidRDefault="00DA2E62" w:rsidP="0000407D">
      <w:pPr>
        <w:spacing w:line="480" w:lineRule="exact"/>
        <w:ind w:firstLineChars="100" w:firstLine="210"/>
        <w:rPr>
          <w:rFonts w:ascii="Times New Roman" w:eastAsia="仿宋_GB2312" w:hAnsi="Times New Roman"/>
          <w:szCs w:val="21"/>
        </w:rPr>
      </w:pPr>
      <w:r w:rsidRPr="00C74ED3">
        <w:rPr>
          <w:rFonts w:ascii="Times New Roman" w:eastAsia="仿宋_GB2312" w:hAnsi="Times New Roman"/>
          <w:szCs w:val="21"/>
        </w:rPr>
        <w:t>乘虚而入，一根鱼竿将他轻轻钓起</w:t>
      </w:r>
    </w:p>
    <w:p w:rsidR="00DA2E62" w:rsidRPr="0000407D" w:rsidRDefault="00DA2E62" w:rsidP="0000407D">
      <w:pPr>
        <w:spacing w:line="480" w:lineRule="exact"/>
        <w:ind w:firstLineChars="100" w:firstLine="210"/>
        <w:rPr>
          <w:rFonts w:ascii="仿宋_GB2312" w:eastAsia="仿宋_GB2312" w:hAnsi="Times New Roman"/>
          <w:szCs w:val="21"/>
        </w:rPr>
      </w:pPr>
      <w:r w:rsidRPr="0000407D">
        <w:rPr>
          <w:rFonts w:ascii="仿宋_GB2312" w:eastAsia="仿宋_GB2312" w:hAnsi="Times New Roman" w:hint="eastAsia"/>
          <w:szCs w:val="21"/>
        </w:rPr>
        <w:t>“我从小喜欢钓鱼，自从当院长后，为了把更多时间用在事业上，就基本放弃了这个爱好。在老板们的陪伴下，我又捡起鱼竿，甚至连上班时间都出现在渔场上。”</w:t>
      </w:r>
    </w:p>
    <w:p w:rsidR="005E25B7" w:rsidRDefault="00DA2E62" w:rsidP="00B34130">
      <w:pPr>
        <w:spacing w:line="480" w:lineRule="exact"/>
        <w:ind w:firstLineChars="150" w:firstLine="315"/>
        <w:rPr>
          <w:rFonts w:ascii="Times New Roman" w:eastAsia="仿宋_GB2312" w:hAnsi="Times New Roman"/>
          <w:szCs w:val="21"/>
        </w:rPr>
        <w:sectPr w:rsidR="005E25B7" w:rsidSect="004358AB">
          <w:footerReference w:type="default" r:id="rId17"/>
          <w:pgSz w:w="11906" w:h="16838"/>
          <w:pgMar w:top="1440" w:right="1800" w:bottom="1440" w:left="1800" w:header="708" w:footer="708" w:gutter="0"/>
          <w:cols w:space="708"/>
          <w:docGrid w:linePitch="360"/>
        </w:sectPr>
      </w:pPr>
      <w:r w:rsidRPr="0000407D">
        <w:rPr>
          <w:rFonts w:ascii="仿宋_GB2312" w:eastAsia="仿宋_GB2312" w:hAnsi="Times New Roman" w:hint="eastAsia"/>
          <w:szCs w:val="21"/>
        </w:rPr>
        <w:t>王炜从自治区人民医院的一名外科医生，逐步成长为学科带头人，被誉为宁夏肝胆外科“一把刀”</w:t>
      </w:r>
      <w:r w:rsidRPr="00C74ED3">
        <w:rPr>
          <w:rFonts w:ascii="Times New Roman" w:eastAsia="仿宋_GB2312" w:hAnsi="Times New Roman"/>
          <w:szCs w:val="21"/>
        </w:rPr>
        <w:t>，</w:t>
      </w:r>
      <w:r w:rsidRPr="00C74ED3">
        <w:rPr>
          <w:rFonts w:ascii="Times New Roman" w:eastAsia="仿宋_GB2312" w:hAnsi="Times New Roman"/>
          <w:szCs w:val="21"/>
        </w:rPr>
        <w:t>38</w:t>
      </w:r>
      <w:r w:rsidRPr="00C74ED3">
        <w:rPr>
          <w:rFonts w:ascii="Times New Roman" w:eastAsia="仿宋_GB2312" w:hAnsi="Times New Roman"/>
          <w:szCs w:val="21"/>
        </w:rPr>
        <w:t>岁就担任省级医院的外科主任，</w:t>
      </w:r>
      <w:r w:rsidRPr="00C74ED3">
        <w:rPr>
          <w:rFonts w:ascii="Times New Roman" w:eastAsia="仿宋_GB2312" w:hAnsi="Times New Roman"/>
          <w:szCs w:val="21"/>
        </w:rPr>
        <w:t>40</w:t>
      </w:r>
      <w:r w:rsidRPr="00C74ED3">
        <w:rPr>
          <w:rFonts w:ascii="Times New Roman" w:eastAsia="仿宋_GB2312" w:hAnsi="Times New Roman"/>
          <w:szCs w:val="21"/>
        </w:rPr>
        <w:t>岁就破格晋升为外科医师、外科学教授，</w:t>
      </w:r>
    </w:p>
    <w:p w:rsidR="00DA2E62" w:rsidRPr="00C74ED3" w:rsidRDefault="00DA2E62" w:rsidP="00B34130">
      <w:pPr>
        <w:spacing w:line="480" w:lineRule="exact"/>
        <w:ind w:firstLineChars="150" w:firstLine="315"/>
        <w:rPr>
          <w:rFonts w:ascii="Times New Roman" w:eastAsia="仿宋_GB2312" w:hAnsi="Times New Roman"/>
          <w:szCs w:val="21"/>
        </w:rPr>
      </w:pPr>
      <w:r w:rsidRPr="00C74ED3">
        <w:rPr>
          <w:rFonts w:ascii="Times New Roman" w:eastAsia="仿宋_GB2312" w:hAnsi="Times New Roman"/>
          <w:szCs w:val="21"/>
        </w:rPr>
        <w:lastRenderedPageBreak/>
        <w:t>42</w:t>
      </w:r>
      <w:r w:rsidRPr="00C74ED3">
        <w:rPr>
          <w:rFonts w:ascii="Times New Roman" w:eastAsia="仿宋_GB2312" w:hAnsi="Times New Roman"/>
          <w:szCs w:val="21"/>
        </w:rPr>
        <w:t>岁荣获国务院特殊津贴。</w:t>
      </w:r>
      <w:r w:rsidRPr="00C74ED3">
        <w:rPr>
          <w:rFonts w:ascii="Times New Roman" w:eastAsia="仿宋_GB2312" w:hAnsi="Times New Roman"/>
          <w:szCs w:val="21"/>
        </w:rPr>
        <w:t>1999</w:t>
      </w:r>
      <w:r w:rsidRPr="00C74ED3">
        <w:rPr>
          <w:rFonts w:ascii="Times New Roman" w:eastAsia="仿宋_GB2312" w:hAnsi="Times New Roman"/>
          <w:szCs w:val="21"/>
        </w:rPr>
        <w:t>年，王炜被组织任命为自治区人民医院主管业务的副院长，</w:t>
      </w:r>
      <w:r w:rsidRPr="00C74ED3">
        <w:rPr>
          <w:rFonts w:ascii="Times New Roman" w:eastAsia="仿宋_GB2312" w:hAnsi="Times New Roman"/>
          <w:szCs w:val="21"/>
        </w:rPr>
        <w:t>2004</w:t>
      </w:r>
      <w:r w:rsidRPr="00C74ED3">
        <w:rPr>
          <w:rFonts w:ascii="Times New Roman" w:eastAsia="仿宋_GB2312" w:hAnsi="Times New Roman"/>
          <w:szCs w:val="21"/>
        </w:rPr>
        <w:t>年担任院长，事业如日中天，前景一片光明。</w:t>
      </w:r>
    </w:p>
    <w:p w:rsidR="00DA2E62" w:rsidRPr="00C74ED3" w:rsidRDefault="00DA2E62" w:rsidP="004C7E96">
      <w:pPr>
        <w:spacing w:line="480" w:lineRule="exact"/>
        <w:ind w:firstLineChars="250" w:firstLine="525"/>
        <w:rPr>
          <w:rFonts w:ascii="Times New Roman" w:eastAsia="仿宋_GB2312" w:hAnsi="Times New Roman"/>
          <w:szCs w:val="21"/>
        </w:rPr>
      </w:pPr>
      <w:r w:rsidRPr="00C74ED3">
        <w:rPr>
          <w:rFonts w:ascii="Times New Roman" w:eastAsia="仿宋_GB2312" w:hAnsi="Times New Roman"/>
          <w:szCs w:val="21"/>
        </w:rPr>
        <w:t>走上领导岗位后，面对各种利益和诱惑，起初，王炜尚能保持头脑清醒，洁身自好，把主要精力放在医院的建设发展上，对财务、设备、基建、药品等工作不插手干涉，对于前来投怀送抱的各类医药代表和工程承包商也是拒而远之。</w:t>
      </w:r>
    </w:p>
    <w:p w:rsidR="00DA2E62" w:rsidRPr="004C7E96" w:rsidRDefault="00DA2E62" w:rsidP="004C7E96">
      <w:pPr>
        <w:spacing w:line="480" w:lineRule="exact"/>
        <w:ind w:firstLineChars="250" w:firstLine="525"/>
        <w:rPr>
          <w:rFonts w:ascii="仿宋_GB2312" w:eastAsia="仿宋_GB2312" w:hAnsi="Times New Roman"/>
          <w:szCs w:val="21"/>
        </w:rPr>
      </w:pPr>
      <w:r w:rsidRPr="004C7E96">
        <w:rPr>
          <w:rFonts w:ascii="仿宋_GB2312" w:eastAsia="仿宋_GB2312" w:hAnsi="Times New Roman" w:hint="eastAsia"/>
          <w:szCs w:val="21"/>
        </w:rPr>
        <w:t>工程承包商马某为了拉拢这位大权在握的省级人民医院院长，三番五次送钱送物都被拒之门外。后经人“指点”，在得知王炜有钓鱼这个“雅好”后，马某千方百计、煞费苦心，硬是让有七八年时间没再钓鱼的王炜重执鱼竿。马某了解到王炜爱好钓鱼但不愿用公车，遂将“武装到牙齿”的全套钓具随时备在自己车上，每逢双休日或节假日，就拉上王炜四处寻找野湖钓鱼，从而套近乎、培养感情。在一根小小鱼竿的牵引下，两个八竿子打不着的人成了形影不离的铁杆钓友，建立了所谓深厚的友情，王炜对马某到了无话不说、毫不设防的地步。而马某也毫不费力地通过王炜获取了一个又一个的利益。在自治区人民医院，从几百万到几千万元甚至上亿元的工程，没有马某拿不到的。在王炜主政自治区人民医院十多年的时间里，马某的个人财富也急剧膨胀，由原先只有三五名工人的皮包公司发展成为年入账上千万元的大公司。</w:t>
      </w:r>
    </w:p>
    <w:p w:rsidR="00DA2E62" w:rsidRPr="004C7E96" w:rsidRDefault="00DA2E62" w:rsidP="00C74ED3">
      <w:pPr>
        <w:spacing w:line="480" w:lineRule="exact"/>
        <w:rPr>
          <w:rFonts w:ascii="仿宋_GB2312" w:eastAsia="仿宋_GB2312" w:hAnsi="Times New Roman"/>
          <w:szCs w:val="21"/>
        </w:rPr>
      </w:pPr>
      <w:r w:rsidRPr="004C7E96">
        <w:rPr>
          <w:rFonts w:ascii="仿宋_GB2312" w:eastAsia="仿宋_GB2312" w:hAnsi="Times New Roman" w:hint="eastAsia"/>
          <w:szCs w:val="21"/>
        </w:rPr>
        <w:t>贪图享乐，两个同乡将他拉下“圣坛”</w:t>
      </w:r>
    </w:p>
    <w:p w:rsidR="00DA2E62" w:rsidRPr="004C7E96" w:rsidRDefault="00DA2E62" w:rsidP="004C7E96">
      <w:pPr>
        <w:spacing w:line="480" w:lineRule="exact"/>
        <w:ind w:firstLineChars="150" w:firstLine="315"/>
        <w:rPr>
          <w:rFonts w:ascii="仿宋_GB2312" w:eastAsia="仿宋_GB2312" w:hAnsi="Times New Roman"/>
          <w:szCs w:val="21"/>
        </w:rPr>
      </w:pPr>
      <w:r w:rsidRPr="004C7E96">
        <w:rPr>
          <w:rFonts w:ascii="仿宋_GB2312" w:eastAsia="仿宋_GB2312" w:hAnsi="Times New Roman" w:hint="eastAsia"/>
          <w:szCs w:val="21"/>
        </w:rPr>
        <w:t>“曾几何时，簇拥在我身旁的不再是慕名前来求医看病的患者，倾诉衷肠的职工，而是怀揣各种利益追求的老板、商人。我对他们的态度从戒备、回避、疏远变成了舒心、贴心、知心，感觉在他们面前才有存在感、价值感，才是他们心中的上帝。”</w:t>
      </w:r>
    </w:p>
    <w:p w:rsidR="00DA2E62" w:rsidRPr="00C74ED3" w:rsidRDefault="00DA2E62" w:rsidP="004C7E96">
      <w:pPr>
        <w:spacing w:line="480" w:lineRule="exact"/>
        <w:ind w:firstLineChars="250" w:firstLine="525"/>
        <w:rPr>
          <w:rFonts w:ascii="Times New Roman" w:eastAsia="仿宋_GB2312" w:hAnsi="Times New Roman"/>
          <w:szCs w:val="21"/>
        </w:rPr>
      </w:pPr>
      <w:r w:rsidRPr="00C74ED3">
        <w:rPr>
          <w:rFonts w:ascii="Times New Roman" w:eastAsia="仿宋_GB2312" w:hAnsi="Times New Roman"/>
          <w:szCs w:val="21"/>
        </w:rPr>
        <w:t>王炜以为他是商人们心中的上帝，岂不知商人看中的只是他手中可以带来金钱的权力，而利益才是他们心目中真正的上帝。</w:t>
      </w:r>
    </w:p>
    <w:p w:rsidR="005E25B7" w:rsidRDefault="00DA2E62" w:rsidP="004C7E96">
      <w:pPr>
        <w:spacing w:line="480" w:lineRule="exact"/>
        <w:ind w:firstLineChars="250" w:firstLine="525"/>
        <w:rPr>
          <w:rFonts w:ascii="Times New Roman" w:eastAsia="仿宋_GB2312" w:hAnsi="Times New Roman"/>
          <w:szCs w:val="21"/>
        </w:rPr>
        <w:sectPr w:rsidR="005E25B7" w:rsidSect="004358AB">
          <w:footerReference w:type="default" r:id="rId18"/>
          <w:pgSz w:w="11906" w:h="16838"/>
          <w:pgMar w:top="1440" w:right="1800" w:bottom="1440" w:left="1800" w:header="708" w:footer="708" w:gutter="0"/>
          <w:cols w:space="708"/>
          <w:docGrid w:linePitch="360"/>
        </w:sectPr>
      </w:pPr>
      <w:r w:rsidRPr="00C74ED3">
        <w:rPr>
          <w:rFonts w:ascii="Times New Roman" w:eastAsia="仿宋_GB2312" w:hAnsi="Times New Roman"/>
          <w:szCs w:val="21"/>
        </w:rPr>
        <w:t>在任院长的后期，王炜每日的工作，基本上都是约见老板、商谈项目、参观产品、观摩厂家，频繁的出差致使其他工作都被搁置一旁。密切联系患者，成了密切联系老板。在与这些老板的密切接触中，王炜看到的都是高档消费，享受的都是高级服务，推杯换盏、灯红酒绿成了他的生活追求。对商人们一掷千金、声色犬马的生活方式从羡慕发展到模仿、攀比，王炜开始迷恋金钱、追求奢靡享乐，他在不知不觉中对生活越来越讲究，外出开会非大城市不去、不是五星级酒店不住。这种享乐思想还被他带到了工作中，王炜在医院的改造建设中，</w:t>
      </w:r>
    </w:p>
    <w:p w:rsidR="00DA2E62" w:rsidRPr="00C74ED3" w:rsidRDefault="00DA2E62" w:rsidP="004C7E96">
      <w:pPr>
        <w:spacing w:line="480" w:lineRule="exact"/>
        <w:ind w:firstLineChars="250" w:firstLine="525"/>
        <w:rPr>
          <w:rFonts w:ascii="Times New Roman" w:eastAsia="仿宋_GB2312" w:hAnsi="Times New Roman"/>
          <w:szCs w:val="21"/>
        </w:rPr>
      </w:pPr>
      <w:r w:rsidRPr="00C74ED3">
        <w:rPr>
          <w:rFonts w:ascii="Times New Roman" w:eastAsia="仿宋_GB2312" w:hAnsi="Times New Roman"/>
          <w:szCs w:val="21"/>
        </w:rPr>
        <w:lastRenderedPageBreak/>
        <w:t>擅自决定扩大院领导的办公室面积，并进行了超标准装修，购买豪华办公用具。</w:t>
      </w:r>
    </w:p>
    <w:p w:rsidR="00DA2E62" w:rsidRPr="004C7E96" w:rsidRDefault="00DA2E62" w:rsidP="004C7E96">
      <w:pPr>
        <w:spacing w:line="480" w:lineRule="exact"/>
        <w:ind w:firstLineChars="100" w:firstLine="210"/>
        <w:rPr>
          <w:rFonts w:ascii="仿宋_GB2312" w:eastAsia="仿宋_GB2312" w:hAnsi="Times New Roman"/>
          <w:szCs w:val="21"/>
        </w:rPr>
      </w:pPr>
      <w:r w:rsidRPr="004C7E96">
        <w:rPr>
          <w:rFonts w:ascii="仿宋_GB2312" w:eastAsia="仿宋_GB2312" w:hAnsi="Times New Roman" w:hint="eastAsia"/>
          <w:szCs w:val="21"/>
        </w:rPr>
        <w:t>有两个终日对王炜以“大哥”相称的同乡马某和郭某，获悉自治区人民医院新院工程项目建设标的达数亿元，且资金充足、工程量大的信息后，屡屡向王炜献殷勤，王炜家中吃喝拉撒各类开支甚至孩子出国留学、老人生病住院等家务事，基本上被这两个同乡“小弟”“保姆式”包揽了，王炜获得了空前的满足感和成就感。通过透漏标底、打招呼说情等方式，王炜使马、郭二人各自承揽到大量工程项目。马、郭二人也多次给王炜送现金、房产、贵重物品，甚至为王炜的亲属、情人购置房产。但官商之间没有永远的朋友，只有永远的利益，马、郭之间在承揽自治区人民医院新院大楼建设中因工程量、拨付工程款等原因发生纠纷，王炜将郭某已中标的“蛋糕”硬性切给马某，最终导致“兄弟”反目，郭某一封上万字的举报信直接将他们的“大哥”“上帝”拉下“圣坛”。</w:t>
      </w:r>
    </w:p>
    <w:p w:rsidR="00DA2E62" w:rsidRPr="004C7E96" w:rsidRDefault="00DA2E62" w:rsidP="00C74ED3">
      <w:pPr>
        <w:spacing w:line="480" w:lineRule="exact"/>
        <w:rPr>
          <w:rFonts w:ascii="仿宋_GB2312" w:eastAsia="仿宋_GB2312" w:hAnsi="Times New Roman"/>
          <w:szCs w:val="21"/>
        </w:rPr>
      </w:pPr>
      <w:r w:rsidRPr="004C7E96">
        <w:rPr>
          <w:rFonts w:ascii="仿宋_GB2312" w:eastAsia="仿宋_GB2312" w:hAnsi="Times New Roman" w:hint="eastAsia"/>
          <w:szCs w:val="21"/>
        </w:rPr>
        <w:t>跛足成长，“总开关”失灵铸大错</w:t>
      </w:r>
    </w:p>
    <w:p w:rsidR="00DA2E62" w:rsidRPr="004C7E96" w:rsidRDefault="00DA2E62" w:rsidP="00C74ED3">
      <w:pPr>
        <w:spacing w:line="480" w:lineRule="exact"/>
        <w:rPr>
          <w:rFonts w:ascii="仿宋_GB2312" w:eastAsia="仿宋_GB2312" w:hAnsi="Times New Roman"/>
          <w:szCs w:val="21"/>
        </w:rPr>
      </w:pPr>
      <w:r w:rsidRPr="004C7E96">
        <w:rPr>
          <w:rFonts w:ascii="仿宋_GB2312" w:eastAsia="仿宋_GB2312" w:hAnsi="Times New Roman" w:hint="eastAsia"/>
          <w:szCs w:val="21"/>
        </w:rPr>
        <w:t>“王炜家底殷实，他不缺钱，为啥还要贪钱啊？”很多熟悉王炜的同事在其落马后这样感叹。</w:t>
      </w:r>
    </w:p>
    <w:p w:rsidR="00DA2E62" w:rsidRPr="00C74ED3" w:rsidRDefault="00DA2E62" w:rsidP="004C7E96">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王炜的父母是专业技术干部，父亲曾是一家市级医院院长，于上个世纪</w:t>
      </w:r>
      <w:r w:rsidRPr="00C74ED3">
        <w:rPr>
          <w:rFonts w:ascii="Times New Roman" w:eastAsia="仿宋_GB2312" w:hAnsi="Times New Roman"/>
          <w:szCs w:val="21"/>
        </w:rPr>
        <w:t>90</w:t>
      </w:r>
      <w:r w:rsidRPr="00C74ED3">
        <w:rPr>
          <w:rFonts w:ascii="Times New Roman" w:eastAsia="仿宋_GB2312" w:hAnsi="Times New Roman"/>
          <w:szCs w:val="21"/>
        </w:rPr>
        <w:t>年代退休后开了一家私人医院，积累了不少财富，家境富足。早年的王炜勤奋刻苦，接受了良好的教育。从医院科室副主任晋升到院长，王炜只用了</w:t>
      </w:r>
      <w:r w:rsidRPr="00C74ED3">
        <w:rPr>
          <w:rFonts w:ascii="Times New Roman" w:eastAsia="仿宋_GB2312" w:hAnsi="Times New Roman"/>
          <w:szCs w:val="21"/>
        </w:rPr>
        <w:t>9</w:t>
      </w:r>
      <w:r w:rsidRPr="00C74ED3">
        <w:rPr>
          <w:rFonts w:ascii="Times New Roman" w:eastAsia="仿宋_GB2312" w:hAnsi="Times New Roman"/>
          <w:szCs w:val="21"/>
        </w:rPr>
        <w:t>年多时间；从院长提拔为自治区卫生厅副厅长，更是只用了</w:t>
      </w:r>
      <w:r w:rsidRPr="00C74ED3">
        <w:rPr>
          <w:rFonts w:ascii="Times New Roman" w:eastAsia="仿宋_GB2312" w:hAnsi="Times New Roman"/>
          <w:szCs w:val="21"/>
        </w:rPr>
        <w:t>2</w:t>
      </w:r>
      <w:r w:rsidRPr="00C74ED3">
        <w:rPr>
          <w:rFonts w:ascii="Times New Roman" w:eastAsia="仿宋_GB2312" w:hAnsi="Times New Roman"/>
          <w:szCs w:val="21"/>
        </w:rPr>
        <w:t>年多时间，他走完了很多人一辈子难以企及的从政路。但是，王炜作为一名专业技术出身的干部，存在着先天缺陷、后天不足的问题，主要体现在两方面：一是陶醉于业务光环，不注重政治理论学习，党性不强；二是晋升较快，理想信念宗旨意识的锤炼没有跟上，这种跛足的成长，容易导致理想信念这个</w:t>
      </w:r>
      <w:r w:rsidRPr="00C74ED3">
        <w:rPr>
          <w:rFonts w:ascii="Times New Roman" w:eastAsia="仿宋_GB2312" w:hAnsi="Times New Roman"/>
          <w:szCs w:val="21"/>
        </w:rPr>
        <w:t>“</w:t>
      </w:r>
      <w:r w:rsidRPr="00C74ED3">
        <w:rPr>
          <w:rFonts w:ascii="Times New Roman" w:eastAsia="仿宋_GB2312" w:hAnsi="Times New Roman"/>
          <w:szCs w:val="21"/>
        </w:rPr>
        <w:t>总开关</w:t>
      </w:r>
      <w:r w:rsidRPr="00C74ED3">
        <w:rPr>
          <w:rFonts w:ascii="Times New Roman" w:eastAsia="仿宋_GB2312" w:hAnsi="Times New Roman"/>
          <w:szCs w:val="21"/>
        </w:rPr>
        <w:t>”</w:t>
      </w:r>
      <w:r w:rsidRPr="00C74ED3">
        <w:rPr>
          <w:rFonts w:ascii="Times New Roman" w:eastAsia="仿宋_GB2312" w:hAnsi="Times New Roman"/>
          <w:szCs w:val="21"/>
        </w:rPr>
        <w:t>失灵，最终铸成大错。</w:t>
      </w:r>
    </w:p>
    <w:p w:rsidR="00DA2E62" w:rsidRPr="004C7E96" w:rsidRDefault="00DA2E62" w:rsidP="004C7E96">
      <w:pPr>
        <w:spacing w:line="480" w:lineRule="exact"/>
        <w:ind w:firstLineChars="200" w:firstLine="420"/>
        <w:rPr>
          <w:rFonts w:ascii="仿宋_GB2312" w:eastAsia="仿宋_GB2312" w:hAnsi="Times New Roman"/>
          <w:szCs w:val="21"/>
        </w:rPr>
      </w:pPr>
      <w:r w:rsidRPr="004C7E96">
        <w:rPr>
          <w:rFonts w:ascii="仿宋_GB2312" w:eastAsia="仿宋_GB2312" w:hAnsi="Times New Roman" w:hint="eastAsia"/>
          <w:szCs w:val="21"/>
        </w:rPr>
        <w:t>王炜担任自治区人民医院院长后，经常鼓吹，能给医院创收就是人才，只要能搞到钱就是真本事。他在忏悔书中反思自己违纪违法的根本原因是理想信念动摇，宗旨意识淡化。王炜自己不学习政治理论和党纪法规，以工作忙为借口也很少召开会议，整日沉迷于垂钓游乐、酒局娱乐，渐渐淡忘了自己是一名党员领导干部，党的纪律对他似乎没有了任何约束。尤其是当了院长以后，他自恃位高权重，在学习上“不自觉、不用心、不认真”，对学习的兴趣逐渐减弱甚至完全放弃,不读书不看报，世界观、人生观、价值观于无形中异化蜕变，使自己的人生天平发生倾斜，走上了一条违纪违法的不归路。</w:t>
      </w:r>
    </w:p>
    <w:p w:rsidR="00DA2E62" w:rsidRPr="00C74ED3" w:rsidRDefault="00DA2E62" w:rsidP="00C74ED3">
      <w:pPr>
        <w:spacing w:line="480" w:lineRule="exact"/>
        <w:rPr>
          <w:rFonts w:ascii="Times New Roman" w:eastAsia="仿宋_GB2312" w:hAnsi="Times New Roman"/>
          <w:szCs w:val="21"/>
        </w:rPr>
      </w:pPr>
    </w:p>
    <w:p w:rsidR="005E25B7" w:rsidRDefault="005E25B7" w:rsidP="00C74ED3">
      <w:pPr>
        <w:spacing w:line="480" w:lineRule="exact"/>
        <w:rPr>
          <w:rFonts w:ascii="仿宋_GB2312" w:eastAsia="仿宋_GB2312" w:hAnsi="Times New Roman"/>
          <w:szCs w:val="21"/>
        </w:rPr>
        <w:sectPr w:rsidR="005E25B7" w:rsidSect="004358AB">
          <w:footerReference w:type="default" r:id="rId19"/>
          <w:pgSz w:w="11906" w:h="16838"/>
          <w:pgMar w:top="1440" w:right="1800" w:bottom="1440" w:left="1800" w:header="708" w:footer="708" w:gutter="0"/>
          <w:cols w:space="708"/>
          <w:docGrid w:linePitch="360"/>
        </w:sectPr>
      </w:pPr>
    </w:p>
    <w:p w:rsidR="00DA2E62" w:rsidRPr="004C7E96" w:rsidRDefault="00DA2E62" w:rsidP="00C74ED3">
      <w:pPr>
        <w:spacing w:line="480" w:lineRule="exact"/>
        <w:rPr>
          <w:rFonts w:ascii="仿宋_GB2312" w:eastAsia="仿宋_GB2312" w:hAnsi="Times New Roman"/>
          <w:szCs w:val="21"/>
        </w:rPr>
      </w:pPr>
      <w:r w:rsidRPr="004C7E96">
        <w:rPr>
          <w:rFonts w:ascii="仿宋_GB2312" w:eastAsia="仿宋_GB2312" w:hAnsi="Times New Roman" w:hint="eastAsia"/>
          <w:szCs w:val="21"/>
        </w:rPr>
        <w:lastRenderedPageBreak/>
        <w:t>悔之已晚，世间永无“后悔药”</w:t>
      </w:r>
    </w:p>
    <w:p w:rsidR="00DA2E62" w:rsidRPr="004C7E96" w:rsidRDefault="00DA2E62" w:rsidP="004C7E96">
      <w:pPr>
        <w:spacing w:line="480" w:lineRule="exact"/>
        <w:ind w:firstLineChars="150" w:firstLine="315"/>
        <w:rPr>
          <w:rFonts w:ascii="仿宋_GB2312" w:eastAsia="仿宋_GB2312" w:hAnsi="Times New Roman"/>
          <w:szCs w:val="21"/>
        </w:rPr>
      </w:pPr>
      <w:r w:rsidRPr="004C7E96">
        <w:rPr>
          <w:rFonts w:ascii="仿宋_GB2312" w:eastAsia="仿宋_GB2312" w:hAnsi="Times New Roman" w:hint="eastAsia"/>
          <w:szCs w:val="21"/>
        </w:rPr>
        <w:t>“我是一个外科医生，深谙刮骨疗伤、去除病灶、治病救人的道理。只有痛下决心，咬紧牙关，彻底解剖，才能达到清除腐烂，引流污物的目的。我要给自己的心灵进行一次‘清创引流’术，恢复健康的人生。”这是身陷囹圄的王炜给自己的余生开出的“药方”。</w:t>
      </w:r>
    </w:p>
    <w:p w:rsidR="00DA2E62" w:rsidRPr="004C7E96" w:rsidRDefault="00DA2E62" w:rsidP="00C74ED3">
      <w:pPr>
        <w:spacing w:line="480" w:lineRule="exact"/>
        <w:rPr>
          <w:rFonts w:ascii="仿宋_GB2312" w:eastAsia="仿宋_GB2312" w:hAnsi="Times New Roman"/>
          <w:szCs w:val="21"/>
        </w:rPr>
      </w:pPr>
      <w:r w:rsidRPr="004C7E96">
        <w:rPr>
          <w:rFonts w:ascii="仿宋_GB2312" w:eastAsia="仿宋_GB2312" w:hAnsi="Times New Roman" w:hint="eastAsia"/>
          <w:szCs w:val="21"/>
        </w:rPr>
        <w:t>然而，这个“药方”开得为时已晚，在即将颐养天年的时候，王炜却滑入了犯罪的深渊，“病入膏肓”，晚节不保。王炜在忏悔书中说</w:t>
      </w:r>
      <w:r w:rsidRPr="00C74ED3">
        <w:rPr>
          <w:rFonts w:ascii="Times New Roman" w:eastAsia="仿宋_GB2312" w:hAnsi="Times New Roman"/>
          <w:szCs w:val="21"/>
        </w:rPr>
        <w:t>，时至今日，突然想起</w:t>
      </w:r>
      <w:r w:rsidRPr="00C74ED3">
        <w:rPr>
          <w:rFonts w:ascii="Times New Roman" w:eastAsia="仿宋_GB2312" w:hAnsi="Times New Roman"/>
          <w:szCs w:val="21"/>
        </w:rPr>
        <w:t>40</w:t>
      </w:r>
      <w:r w:rsidRPr="00C74ED3">
        <w:rPr>
          <w:rFonts w:ascii="Times New Roman" w:eastAsia="仿宋_GB2312" w:hAnsi="Times New Roman"/>
          <w:szCs w:val="21"/>
        </w:rPr>
        <w:t>年</w:t>
      </w:r>
      <w:r w:rsidRPr="004C7E96">
        <w:rPr>
          <w:rFonts w:ascii="仿宋_GB2312" w:eastAsia="仿宋_GB2312" w:hAnsi="Times New Roman" w:hint="eastAsia"/>
          <w:szCs w:val="21"/>
        </w:rPr>
        <w:t>前参加新职工岗前教育大会上，老院长语重心长讲的两句话：第一句是“医乃仁术，好自为之”；第二句是“做一个好医生，首先要做一个好人”。可悲的是在后来的工作中，他并没有深刻理解其精髓，违背了老院长的箴言，人生航向出现了偏差。</w:t>
      </w:r>
      <w:r w:rsidRPr="00C74ED3">
        <w:rPr>
          <w:rFonts w:ascii="Times New Roman" w:eastAsia="仿宋_GB2312" w:hAnsi="Times New Roman"/>
          <w:szCs w:val="21"/>
        </w:rPr>
        <w:t>曾经做过肝胆外科医生的王炜，经他施治的患者当数以千计，这些人中也肯定有人因为王炜的妙手回春而延续了生命，对他心存感激。然而，这一次，这位曾经的</w:t>
      </w:r>
      <w:r w:rsidRPr="00C74ED3">
        <w:rPr>
          <w:rFonts w:ascii="Times New Roman" w:eastAsia="仿宋_GB2312" w:hAnsi="Times New Roman"/>
          <w:szCs w:val="21"/>
        </w:rPr>
        <w:t>“</w:t>
      </w:r>
      <w:r w:rsidRPr="00C74ED3">
        <w:rPr>
          <w:rFonts w:ascii="Times New Roman" w:eastAsia="仿宋_GB2312" w:hAnsi="Times New Roman"/>
          <w:szCs w:val="21"/>
        </w:rPr>
        <w:t>一把刀</w:t>
      </w:r>
      <w:r w:rsidRPr="00C74ED3">
        <w:rPr>
          <w:rFonts w:ascii="Times New Roman" w:eastAsia="仿宋_GB2312" w:hAnsi="Times New Roman"/>
          <w:szCs w:val="21"/>
        </w:rPr>
        <w:t>”</w:t>
      </w:r>
      <w:r w:rsidRPr="00C74ED3">
        <w:rPr>
          <w:rFonts w:ascii="Times New Roman" w:eastAsia="仿宋_GB2312" w:hAnsi="Times New Roman"/>
          <w:szCs w:val="21"/>
        </w:rPr>
        <w:t>纵有回天之力，也无法给自己的贪腐开出</w:t>
      </w:r>
      <w:r w:rsidRPr="00C74ED3">
        <w:rPr>
          <w:rFonts w:ascii="Times New Roman" w:eastAsia="仿宋_GB2312" w:hAnsi="Times New Roman"/>
          <w:szCs w:val="21"/>
        </w:rPr>
        <w:t>“</w:t>
      </w:r>
      <w:r w:rsidRPr="00C74ED3">
        <w:rPr>
          <w:rFonts w:ascii="Times New Roman" w:eastAsia="仿宋_GB2312" w:hAnsi="Times New Roman"/>
          <w:szCs w:val="21"/>
        </w:rPr>
        <w:t>后悔药</w:t>
      </w:r>
      <w:r w:rsidRPr="00C74ED3">
        <w:rPr>
          <w:rFonts w:ascii="Times New Roman" w:eastAsia="仿宋_GB2312" w:hAnsi="Times New Roman"/>
          <w:szCs w:val="21"/>
        </w:rPr>
        <w:t>”</w:t>
      </w:r>
      <w:r w:rsidRPr="00C74ED3">
        <w:rPr>
          <w:rFonts w:ascii="Times New Roman" w:eastAsia="仿宋_GB2312" w:hAnsi="Times New Roman"/>
          <w:szCs w:val="21"/>
        </w:rPr>
        <w:t>。惟愿他悔恨的泪水，能使世人引以为戒。</w:t>
      </w:r>
    </w:p>
    <w:p w:rsidR="00DA2E62" w:rsidRPr="004C7E96" w:rsidRDefault="00DA2E62" w:rsidP="00C74ED3">
      <w:pPr>
        <w:spacing w:line="480" w:lineRule="exact"/>
        <w:rPr>
          <w:rFonts w:ascii="Times New Roman" w:eastAsia="仿宋_GB2312" w:hAnsi="Times New Roman"/>
          <w:b/>
          <w:szCs w:val="21"/>
        </w:rPr>
      </w:pPr>
      <w:r w:rsidRPr="004C7E96">
        <w:rPr>
          <w:rFonts w:ascii="Times New Roman" w:eastAsia="仿宋_GB2312" w:hAnsi="Times New Roman"/>
          <w:b/>
          <w:szCs w:val="21"/>
        </w:rPr>
        <w:t>忏悔录</w:t>
      </w:r>
    </w:p>
    <w:p w:rsidR="00DA2E62" w:rsidRPr="00C74ED3" w:rsidRDefault="00DA2E62" w:rsidP="00836FDA">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今天是我接受组织审查的第四十天，这四十天的心灵洗礼和震荡，仿佛就是对自己这四十年工作历程的心路回访，四十年，奋斗与光荣同行，丑恶与耻辱共存。此时的心情难于言表，此时的伤痛刻骨铭心。颤抖的双手怎么也写不下</w:t>
      </w:r>
      <w:r w:rsidRPr="00C74ED3">
        <w:rPr>
          <w:rFonts w:ascii="Times New Roman" w:eastAsia="仿宋_GB2312" w:hAnsi="Times New Roman"/>
          <w:szCs w:val="21"/>
        </w:rPr>
        <w:t>“</w:t>
      </w:r>
      <w:r w:rsidRPr="00C74ED3">
        <w:rPr>
          <w:rFonts w:ascii="Times New Roman" w:eastAsia="仿宋_GB2312" w:hAnsi="Times New Roman"/>
          <w:szCs w:val="21"/>
        </w:rPr>
        <w:t>悔过书</w:t>
      </w:r>
      <w:r w:rsidRPr="00C74ED3">
        <w:rPr>
          <w:rFonts w:ascii="Times New Roman" w:eastAsia="仿宋_GB2312" w:hAnsi="Times New Roman"/>
          <w:szCs w:val="21"/>
        </w:rPr>
        <w:t>”</w:t>
      </w:r>
      <w:r w:rsidRPr="00C74ED3">
        <w:rPr>
          <w:rFonts w:ascii="Times New Roman" w:eastAsia="仿宋_GB2312" w:hAnsi="Times New Roman"/>
          <w:szCs w:val="21"/>
        </w:rPr>
        <w:t>这三个字，这难道就是我</w:t>
      </w:r>
      <w:r w:rsidRPr="00C74ED3">
        <w:rPr>
          <w:rFonts w:ascii="Times New Roman" w:eastAsia="仿宋_GB2312" w:hAnsi="Times New Roman"/>
          <w:szCs w:val="21"/>
        </w:rPr>
        <w:t>40</w:t>
      </w:r>
      <w:r w:rsidRPr="00C74ED3">
        <w:rPr>
          <w:rFonts w:ascii="Times New Roman" w:eastAsia="仿宋_GB2312" w:hAnsi="Times New Roman"/>
          <w:szCs w:val="21"/>
        </w:rPr>
        <w:t>年人生奋斗历程的休止符！痛苦、痛心、痛恨、懊悔、失望的情绪奔涌而出，伴随着我写完这篇记载着我人生光荣与自豪、耻辱与丑恶的悔过书，并渗透至每个字里行间，这一切仿佛都发生在梦里</w:t>
      </w:r>
      <w:r w:rsidRPr="00C74ED3">
        <w:rPr>
          <w:rFonts w:ascii="Times New Roman" w:eastAsia="仿宋_GB2312" w:hAnsi="Times New Roman"/>
          <w:szCs w:val="21"/>
        </w:rPr>
        <w:t>……</w:t>
      </w:r>
    </w:p>
    <w:p w:rsidR="00DA2E62" w:rsidRPr="00C74ED3" w:rsidRDefault="00DA2E62" w:rsidP="00836FDA">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自</w:t>
      </w:r>
      <w:r w:rsidRPr="00C74ED3">
        <w:rPr>
          <w:rFonts w:ascii="Times New Roman" w:eastAsia="仿宋_GB2312" w:hAnsi="Times New Roman"/>
          <w:szCs w:val="21"/>
        </w:rPr>
        <w:t>2004</w:t>
      </w:r>
      <w:r w:rsidRPr="00C74ED3">
        <w:rPr>
          <w:rFonts w:ascii="Times New Roman" w:eastAsia="仿宋_GB2312" w:hAnsi="Times New Roman"/>
          <w:szCs w:val="21"/>
        </w:rPr>
        <w:t>年担任院长以后，医院的大权就掌握在自己手中，各种利益的诱惑接踵而至，起初自己还能保持清醒头脑。至中后期，随着取得各种成绩，获得各种荣誉，自己的思想开始发生蜕变，私欲开始膨胀，交友圈开始出现变化，生活开始奢靡，开始追求享乐，对金钱财物开始产生迷恋，对权力开始更加追求，并且开始用手中的权力去为老板、挚友谋取利益，获得好处。</w:t>
      </w:r>
    </w:p>
    <w:p w:rsidR="005E25B7" w:rsidRDefault="00DA2E62" w:rsidP="00836FDA">
      <w:pPr>
        <w:spacing w:line="480" w:lineRule="exact"/>
        <w:ind w:firstLineChars="200" w:firstLine="420"/>
        <w:rPr>
          <w:rFonts w:ascii="Times New Roman" w:eastAsia="仿宋_GB2312" w:hAnsi="Times New Roman"/>
          <w:szCs w:val="21"/>
        </w:rPr>
        <w:sectPr w:rsidR="005E25B7" w:rsidSect="004358AB">
          <w:footerReference w:type="default" r:id="rId20"/>
          <w:pgSz w:w="11906" w:h="16838"/>
          <w:pgMar w:top="1440" w:right="1800" w:bottom="1440" w:left="1800" w:header="708" w:footer="708" w:gutter="0"/>
          <w:cols w:space="708"/>
          <w:docGrid w:linePitch="360"/>
        </w:sectPr>
      </w:pPr>
      <w:r w:rsidRPr="00C74ED3">
        <w:rPr>
          <w:rFonts w:ascii="Times New Roman" w:eastAsia="仿宋_GB2312" w:hAnsi="Times New Roman"/>
          <w:szCs w:val="21"/>
        </w:rPr>
        <w:t>2006</w:t>
      </w:r>
      <w:r w:rsidRPr="00C74ED3">
        <w:rPr>
          <w:rFonts w:ascii="Times New Roman" w:eastAsia="仿宋_GB2312" w:hAnsi="Times New Roman"/>
          <w:szCs w:val="21"/>
        </w:rPr>
        <w:t>年春节期间，一个从事药品推销的商人到我办公室，并送上了</w:t>
      </w:r>
      <w:r w:rsidRPr="00C74ED3">
        <w:rPr>
          <w:rFonts w:ascii="Times New Roman" w:eastAsia="仿宋_GB2312" w:hAnsi="Times New Roman"/>
          <w:szCs w:val="21"/>
        </w:rPr>
        <w:t>5</w:t>
      </w:r>
      <w:r w:rsidRPr="00C74ED3">
        <w:rPr>
          <w:rFonts w:ascii="Times New Roman" w:eastAsia="仿宋_GB2312" w:hAnsi="Times New Roman"/>
          <w:szCs w:val="21"/>
        </w:rPr>
        <w:t>万元人民币，几番推辞我还是收下了钱。这是我第一次收这么大数额的钱，心里忐忑不安，经过几天的思想斗争，我找到纪委书记，让他往廉政账户上缴了</w:t>
      </w:r>
      <w:r w:rsidRPr="00C74ED3">
        <w:rPr>
          <w:rFonts w:ascii="Times New Roman" w:eastAsia="仿宋_GB2312" w:hAnsi="Times New Roman"/>
          <w:szCs w:val="21"/>
        </w:rPr>
        <w:t>3</w:t>
      </w:r>
      <w:r w:rsidRPr="00C74ED3">
        <w:rPr>
          <w:rFonts w:ascii="Times New Roman" w:eastAsia="仿宋_GB2312" w:hAnsi="Times New Roman"/>
          <w:szCs w:val="21"/>
        </w:rPr>
        <w:t>万元，自己留下了</w:t>
      </w:r>
      <w:r w:rsidRPr="00C74ED3">
        <w:rPr>
          <w:rFonts w:ascii="Times New Roman" w:eastAsia="仿宋_GB2312" w:hAnsi="Times New Roman"/>
          <w:szCs w:val="21"/>
        </w:rPr>
        <w:t>2</w:t>
      </w:r>
      <w:r w:rsidRPr="00C74ED3">
        <w:rPr>
          <w:rFonts w:ascii="Times New Roman" w:eastAsia="仿宋_GB2312" w:hAnsi="Times New Roman"/>
          <w:szCs w:val="21"/>
        </w:rPr>
        <w:t>万元，心想一旦有事，</w:t>
      </w:r>
    </w:p>
    <w:p w:rsidR="00DA2E62" w:rsidRPr="00C74ED3" w:rsidRDefault="00DA2E62" w:rsidP="00836FDA">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lastRenderedPageBreak/>
        <w:t>就说只收了</w:t>
      </w:r>
      <w:r w:rsidRPr="00C74ED3">
        <w:rPr>
          <w:rFonts w:ascii="Times New Roman" w:eastAsia="仿宋_GB2312" w:hAnsi="Times New Roman"/>
          <w:szCs w:val="21"/>
        </w:rPr>
        <w:t>3</w:t>
      </w:r>
      <w:r w:rsidRPr="00C74ED3">
        <w:rPr>
          <w:rFonts w:ascii="Times New Roman" w:eastAsia="仿宋_GB2312" w:hAnsi="Times New Roman"/>
          <w:szCs w:val="21"/>
        </w:rPr>
        <w:t>万元，都上缴了。但随着自己一次次尝到甜头，那种担心、害怕、敬畏之心，早已被金钱所冲淡，随着自己的胆子越来越大，收取钱财时再无畏惧和羞愧之情，觉得理所当然、理直气壮。</w:t>
      </w:r>
    </w:p>
    <w:p w:rsidR="00DA2E62" w:rsidRPr="0031404A" w:rsidRDefault="00DA2E62" w:rsidP="0031404A">
      <w:pPr>
        <w:spacing w:line="480" w:lineRule="exact"/>
        <w:ind w:firstLineChars="200" w:firstLine="420"/>
        <w:rPr>
          <w:rFonts w:ascii="仿宋_GB2312" w:eastAsia="仿宋_GB2312" w:hAnsi="Times New Roman"/>
          <w:szCs w:val="21"/>
        </w:rPr>
      </w:pPr>
      <w:r w:rsidRPr="00C74ED3">
        <w:rPr>
          <w:rFonts w:ascii="Times New Roman" w:eastAsia="仿宋_GB2312" w:hAnsi="Times New Roman"/>
          <w:szCs w:val="21"/>
        </w:rPr>
        <w:t>这样的想法，我自己都觉得不可思议，不由得我回忆起</w:t>
      </w:r>
      <w:r w:rsidRPr="00C74ED3">
        <w:rPr>
          <w:rFonts w:ascii="Times New Roman" w:eastAsia="仿宋_GB2312" w:hAnsi="Times New Roman"/>
          <w:szCs w:val="21"/>
        </w:rPr>
        <w:t>90</w:t>
      </w:r>
      <w:r w:rsidRPr="00C74ED3">
        <w:rPr>
          <w:rFonts w:ascii="Times New Roman" w:eastAsia="仿宋_GB2312" w:hAnsi="Times New Roman"/>
          <w:szCs w:val="21"/>
        </w:rPr>
        <w:t>年代末我当科室主任的一件事。一位来自农村贫苦农民的妻子身患癌症，住进了外科，她家境非常贫困，看病的钱都是村里乡亲给凑的，每天三餐都是在病房煮点白水面条或啃点馒头，没有任何菜吃，看着让人心酸。一天趁着吃饭的时候，我走进病房对他说：</w:t>
      </w:r>
      <w:r w:rsidRPr="0031404A">
        <w:rPr>
          <w:rFonts w:ascii="仿宋_GB2312" w:eastAsia="仿宋_GB2312" w:hAnsi="Times New Roman" w:hint="eastAsia"/>
          <w:szCs w:val="21"/>
        </w:rPr>
        <w:t>“这</w:t>
      </w:r>
      <w:r w:rsidRPr="00C74ED3">
        <w:rPr>
          <w:rFonts w:ascii="Times New Roman" w:eastAsia="仿宋_GB2312" w:hAnsi="Times New Roman"/>
          <w:szCs w:val="21"/>
        </w:rPr>
        <w:t>50</w:t>
      </w:r>
      <w:r w:rsidRPr="00C74ED3">
        <w:rPr>
          <w:rFonts w:ascii="Times New Roman" w:eastAsia="仿宋_GB2312" w:hAnsi="Times New Roman"/>
          <w:szCs w:val="21"/>
        </w:rPr>
        <w:t>元钱你放下，马上就要手术了，每天买点菜给病人吃，以免影响伤口</w:t>
      </w:r>
      <w:r w:rsidRPr="0031404A">
        <w:rPr>
          <w:rFonts w:ascii="仿宋_GB2312" w:eastAsia="仿宋_GB2312" w:hAnsi="Times New Roman" w:hint="eastAsia"/>
          <w:szCs w:val="21"/>
        </w:rPr>
        <w:t>愈合。”病</w:t>
      </w:r>
      <w:r w:rsidRPr="00C74ED3">
        <w:rPr>
          <w:rFonts w:ascii="Times New Roman" w:eastAsia="仿宋_GB2312" w:hAnsi="Times New Roman"/>
          <w:szCs w:val="21"/>
        </w:rPr>
        <w:t>人老伴感动地收下了钱。手术前一天，听值班护士说，那个患者老伴在我的办公室门口默默蹲了一整天，不知找我干啥。当我走进办公室，患者的老伴也跟了进来，颤颤巍巍从怀里掏出一个纸包，有三四层厚，他取出了六十元钱，</w:t>
      </w:r>
      <w:r w:rsidRPr="0031404A">
        <w:rPr>
          <w:rFonts w:ascii="仿宋_GB2312" w:eastAsia="仿宋_GB2312" w:hAnsi="Times New Roman" w:hint="eastAsia"/>
          <w:szCs w:val="21"/>
        </w:rPr>
        <w:t>对我说：“明天我老伴就要做手术了，这是给你的红包，请你多费心，一定要做好我老伴的手术，我家里穷实在拿不出更多的钱来，你别嫌少。”借着纸包打开的空当，我一眼看到了那张前几天我才给他的五十元钱，其余的十元钱都是壹角、贰角凑起来的。看到这，我除了感到一阵阵的心痛、心酸外，尤其感到的是羞愧，这种感觉非常复杂，说不清，道不明。过去我无数次拒绝患者的红包，除了要守住我的职业操守，维护我的良好声誉外，另一个重要原因就是羞愧，我放不下这张脸，伸不出这双手，丢不起这个人，我觉得医生在患者心目中，不应该是一个爱钱如命，给钱才救命的人！更不愿让患者说王炜是一个拿到钱才肯做手术，才给治病的人。</w:t>
      </w:r>
    </w:p>
    <w:p w:rsidR="00DA2E62" w:rsidRPr="00C74ED3" w:rsidRDefault="00DA2E62" w:rsidP="0031404A">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今天我收起这不义之财，怎么当初的那种感觉一点都没有呢？一点都不感到羞愧呢？变了！变得自己都不敢相信了，变得自己都看不起自己了。</w:t>
      </w:r>
    </w:p>
    <w:p w:rsidR="00DA2E62" w:rsidRPr="00C74ED3" w:rsidRDefault="00DA2E62" w:rsidP="006D4FB5">
      <w:pPr>
        <w:spacing w:line="480" w:lineRule="exact"/>
        <w:ind w:firstLineChars="200" w:firstLine="420"/>
        <w:rPr>
          <w:rFonts w:ascii="Times New Roman" w:eastAsia="仿宋_GB2312" w:hAnsi="Times New Roman"/>
          <w:szCs w:val="21"/>
        </w:rPr>
      </w:pPr>
      <w:r w:rsidRPr="00C74ED3">
        <w:rPr>
          <w:rFonts w:ascii="Times New Roman" w:eastAsia="仿宋_GB2312" w:hAnsi="Times New Roman"/>
          <w:szCs w:val="21"/>
        </w:rPr>
        <w:t>世界上的事物，一切皆有后果，没有不经奋斗的成功，也没有无缘无故的失败，物必先腐而后虫生。反思自己走过的四十年奋斗之路，分析自己违纪违法的原因，皆因自己的理想信念不坚定、宗旨意识淡化，享乐主义拜金主义思想滋生所致，走到今天，面对党纪国法的惩罚，我完全是咎由自取，教训十分惨痛，刻骨铭心。</w:t>
      </w:r>
    </w:p>
    <w:p w:rsidR="005E25B7" w:rsidRDefault="00DA2E62" w:rsidP="006D4FB5">
      <w:pPr>
        <w:spacing w:line="480" w:lineRule="exact"/>
        <w:ind w:firstLineChars="200" w:firstLine="420"/>
        <w:rPr>
          <w:rFonts w:ascii="仿宋_GB2312" w:eastAsia="仿宋_GB2312" w:hAnsi="黑体"/>
          <w:szCs w:val="21"/>
        </w:rPr>
        <w:sectPr w:rsidR="005E25B7" w:rsidSect="004358AB">
          <w:footerReference w:type="default" r:id="rId21"/>
          <w:pgSz w:w="11906" w:h="16838"/>
          <w:pgMar w:top="1440" w:right="1800" w:bottom="1440" w:left="1800" w:header="708" w:footer="708" w:gutter="0"/>
          <w:cols w:space="708"/>
          <w:docGrid w:linePitch="360"/>
        </w:sectPr>
      </w:pPr>
      <w:r w:rsidRPr="006D4FB5">
        <w:rPr>
          <w:rFonts w:ascii="仿宋_GB2312" w:eastAsia="仿宋_GB2312" w:hAnsi="黑体" w:hint="eastAsia"/>
          <w:szCs w:val="21"/>
        </w:rPr>
        <w:t>我是一个外科医生，深谙刮骨疗伤，去除病灶，治病救人的道理，只有痛下决心，咬紧牙关，彻底解剖，仔细探查才能达到暴露病灶，清除腐肉，引流污物的目的，才能让病人得到康复。我要给自己的心灵进行一次“清创引流”术，清除灵魂的毒疮，引流心灵的浊水，</w:t>
      </w:r>
    </w:p>
    <w:p w:rsidR="00DA2E62" w:rsidRPr="006D4FB5" w:rsidRDefault="00DA2E62" w:rsidP="006D4FB5">
      <w:pPr>
        <w:spacing w:line="480" w:lineRule="exact"/>
        <w:ind w:firstLineChars="200" w:firstLine="420"/>
        <w:rPr>
          <w:rFonts w:ascii="仿宋_GB2312" w:eastAsia="仿宋_GB2312" w:hAnsi="黑体"/>
          <w:szCs w:val="21"/>
        </w:rPr>
      </w:pPr>
      <w:r w:rsidRPr="006D4FB5">
        <w:rPr>
          <w:rFonts w:ascii="仿宋_GB2312" w:eastAsia="仿宋_GB2312" w:hAnsi="黑体" w:hint="eastAsia"/>
          <w:szCs w:val="21"/>
        </w:rPr>
        <w:lastRenderedPageBreak/>
        <w:t>恢复健康的人生。</w:t>
      </w:r>
    </w:p>
    <w:p w:rsidR="00DA2E62" w:rsidRPr="006D4FB5" w:rsidRDefault="00DA2E62" w:rsidP="00C74ED3">
      <w:pPr>
        <w:spacing w:line="480" w:lineRule="exact"/>
        <w:ind w:firstLine="480"/>
        <w:rPr>
          <w:rFonts w:ascii="仿宋_GB2312" w:eastAsia="仿宋_GB2312" w:hAnsi="Times New Roman"/>
          <w:color w:val="111111"/>
          <w:szCs w:val="21"/>
        </w:rPr>
      </w:pPr>
      <w:r w:rsidRPr="006D4FB5">
        <w:rPr>
          <w:rFonts w:ascii="仿宋_GB2312" w:eastAsia="仿宋_GB2312" w:hAnsi="Times New Roman" w:hint="eastAsia"/>
          <w:b/>
          <w:bCs/>
          <w:color w:val="111111"/>
          <w:szCs w:val="21"/>
        </w:rPr>
        <w:t>“能人腐败”之警示</w:t>
      </w:r>
    </w:p>
    <w:p w:rsidR="00DA2E62" w:rsidRPr="006D4FB5" w:rsidRDefault="00DA2E62" w:rsidP="00C74ED3">
      <w:pPr>
        <w:spacing w:before="150" w:line="480" w:lineRule="exact"/>
        <w:ind w:firstLine="480"/>
        <w:rPr>
          <w:rFonts w:ascii="仿宋_GB2312" w:eastAsia="仿宋_GB2312" w:hAnsi="Times New Roman"/>
          <w:color w:val="111111"/>
          <w:szCs w:val="21"/>
        </w:rPr>
      </w:pPr>
      <w:r w:rsidRPr="006D4FB5">
        <w:rPr>
          <w:rFonts w:ascii="仿宋_GB2312" w:eastAsia="仿宋_GB2312" w:hAnsi="Times New Roman" w:hint="eastAsia"/>
          <w:color w:val="111111"/>
          <w:szCs w:val="21"/>
        </w:rPr>
        <w:t>“男怕入错行。”这是王炜在接受组织审查期间反复强调的一句话。言下之意，是懊悔自己作为宁夏“一把刀”的“名医”，不该当官，不该“</w:t>
      </w:r>
      <w:r w:rsidRPr="006D4FB5">
        <w:rPr>
          <w:rFonts w:ascii="仿宋_GB2312" w:hAnsi="Times New Roman" w:hint="eastAsia"/>
          <w:color w:val="111111"/>
          <w:szCs w:val="21"/>
        </w:rPr>
        <w:t>蹚</w:t>
      </w:r>
      <w:r w:rsidRPr="006D4FB5">
        <w:rPr>
          <w:rFonts w:ascii="仿宋_GB2312" w:eastAsia="仿宋_GB2312" w:hAnsi="Times New Roman" w:hint="eastAsia"/>
          <w:color w:val="111111"/>
          <w:szCs w:val="21"/>
        </w:rPr>
        <w:t>院长这滩浑水”。</w:t>
      </w:r>
    </w:p>
    <w:p w:rsidR="00DA2E62" w:rsidRPr="006D4FB5" w:rsidRDefault="00DA2E62" w:rsidP="00C74ED3">
      <w:pPr>
        <w:spacing w:before="150" w:line="480" w:lineRule="exact"/>
        <w:ind w:firstLine="480"/>
        <w:rPr>
          <w:rFonts w:ascii="仿宋_GB2312" w:eastAsia="仿宋_GB2312" w:hAnsi="Times New Roman"/>
          <w:color w:val="111111"/>
          <w:szCs w:val="21"/>
        </w:rPr>
      </w:pPr>
      <w:r w:rsidRPr="006D4FB5">
        <w:rPr>
          <w:rFonts w:ascii="仿宋_GB2312" w:eastAsia="仿宋_GB2312" w:hAnsi="Times New Roman" w:hint="eastAsia"/>
          <w:color w:val="111111"/>
          <w:szCs w:val="21"/>
        </w:rPr>
        <w:t>“外科学教授、硕士生导师、中华医学会外科学分会委员、自治区跨世纪学科带头人、国务院特殊津贴获得者、自治区九届政协委员、第十届全国人大代表……”落马前，王炜的身份多得令人目眩。说他是“专家型”领导，毫不夸张。惟其如此，从专家、学者走向腐败，更令人痛心。</w:t>
      </w:r>
    </w:p>
    <w:p w:rsidR="00DA2E62" w:rsidRPr="006D4FB5" w:rsidRDefault="00DA2E62" w:rsidP="00C74ED3">
      <w:pPr>
        <w:spacing w:before="150" w:line="480" w:lineRule="exact"/>
        <w:ind w:firstLine="480"/>
        <w:rPr>
          <w:rFonts w:ascii="仿宋_GB2312" w:eastAsia="仿宋_GB2312" w:hAnsi="Times New Roman"/>
          <w:color w:val="111111"/>
          <w:szCs w:val="21"/>
        </w:rPr>
      </w:pPr>
      <w:r w:rsidRPr="006D4FB5">
        <w:rPr>
          <w:rFonts w:ascii="仿宋_GB2312" w:eastAsia="仿宋_GB2312" w:hAnsi="Times New Roman" w:hint="eastAsia"/>
          <w:color w:val="111111"/>
          <w:szCs w:val="21"/>
        </w:rPr>
        <w:t>其一，“能人”往往是某一业务领域的“尖子”，他们“学而优则仕”，被选拔到重要领导岗位，容易因自己的能力强而恃才放旷，放松思想改造，使得其抵御腐败侵蚀的能力减弱。他们的违纪违法，固然对社会造成了危害，应受惩罚，但他们身陷囹圄，对社会来说，又不能不说是一种损失。</w:t>
      </w:r>
    </w:p>
    <w:p w:rsidR="00DA2E62" w:rsidRPr="006D4FB5" w:rsidRDefault="00DA2E62" w:rsidP="00C74ED3">
      <w:pPr>
        <w:spacing w:before="150" w:line="480" w:lineRule="exact"/>
        <w:ind w:firstLine="480"/>
        <w:rPr>
          <w:rFonts w:ascii="仿宋_GB2312" w:eastAsia="仿宋_GB2312" w:hAnsi="Times New Roman"/>
          <w:color w:val="111111"/>
          <w:szCs w:val="21"/>
        </w:rPr>
      </w:pPr>
      <w:r w:rsidRPr="006D4FB5">
        <w:rPr>
          <w:rFonts w:ascii="仿宋_GB2312" w:eastAsia="仿宋_GB2312" w:hAnsi="Times New Roman" w:hint="eastAsia"/>
          <w:color w:val="111111"/>
          <w:szCs w:val="21"/>
        </w:rPr>
        <w:t>其二，“能人”因为才智与聪明往往受到赏识和重用，但也让他们更加骄纵和任性。千里马得到“伯乐”赏识、重用，原本是件好事，但如果赏识、信任过度就会导致他们的骄傲与任性，居功自傲，心无敬畏，漠视法规，最终偏离轨道，为腐败埋下隐患。</w:t>
      </w:r>
    </w:p>
    <w:p w:rsidR="006D4FB5" w:rsidRDefault="00DA2E62" w:rsidP="006D4FB5">
      <w:pPr>
        <w:spacing w:before="150" w:line="480" w:lineRule="exact"/>
        <w:ind w:firstLine="480"/>
        <w:rPr>
          <w:rFonts w:ascii="仿宋_GB2312" w:eastAsia="仿宋_GB2312" w:hAnsi="Times New Roman"/>
          <w:color w:val="111111"/>
          <w:szCs w:val="21"/>
        </w:rPr>
      </w:pPr>
      <w:r w:rsidRPr="006D4FB5">
        <w:rPr>
          <w:rFonts w:ascii="仿宋_GB2312" w:eastAsia="仿宋_GB2312" w:hAnsi="Times New Roman" w:hint="eastAsia"/>
          <w:color w:val="111111"/>
          <w:szCs w:val="21"/>
        </w:rPr>
        <w:t>其三，在现实中，相比其他腐败，“能人腐败”往往会赢得一些“同情分”。同样条件下，“能人”总是比其他人更容易发现制度漏洞，更善于突破政策空间，更巧于掩饰伪装。很多“能人”在落马之前，都有着不俗的表现，顶着耀眼的光环，其腐败也具有一定的隐蔽性。</w:t>
      </w:r>
    </w:p>
    <w:p w:rsidR="005E25B7" w:rsidRDefault="00DA2E62" w:rsidP="006D4FB5">
      <w:pPr>
        <w:spacing w:before="150" w:line="480" w:lineRule="exact"/>
        <w:ind w:firstLineChars="150" w:firstLine="315"/>
        <w:rPr>
          <w:rFonts w:ascii="仿宋_GB2312" w:eastAsia="仿宋_GB2312" w:hAnsi="Times New Roman"/>
          <w:color w:val="111111"/>
          <w:szCs w:val="21"/>
        </w:rPr>
        <w:sectPr w:rsidR="005E25B7" w:rsidSect="004358AB">
          <w:footerReference w:type="default" r:id="rId22"/>
          <w:pgSz w:w="11906" w:h="16838"/>
          <w:pgMar w:top="1440" w:right="1800" w:bottom="1440" w:left="1800" w:header="708" w:footer="708" w:gutter="0"/>
          <w:cols w:space="708"/>
          <w:docGrid w:linePitch="360"/>
        </w:sectPr>
      </w:pPr>
      <w:r w:rsidRPr="006D4FB5">
        <w:rPr>
          <w:rFonts w:ascii="仿宋_GB2312" w:eastAsia="仿宋_GB2312" w:hAnsi="Times New Roman" w:hint="eastAsia"/>
          <w:color w:val="111111"/>
          <w:szCs w:val="21"/>
        </w:rPr>
        <w:t>“能人腐败”对我们有三点警示：一是坚持正确的选人用人导向，坚持“德才兼备，以德为先”的选人用人原则，切不可重才轻德、以绩掩德、以才蔽德，要人尽其才，尽可能把“能人”放到更适合其自身发展的业务岗位上。二是要建立科学的干部考核体系。考核干部不唯</w:t>
      </w:r>
      <w:r w:rsidRPr="00C74ED3">
        <w:rPr>
          <w:rFonts w:ascii="Times New Roman" w:eastAsia="仿宋_GB2312" w:hAnsi="Times New Roman"/>
          <w:color w:val="111111"/>
          <w:szCs w:val="21"/>
        </w:rPr>
        <w:t>“GDP”</w:t>
      </w:r>
      <w:r w:rsidRPr="00C74ED3">
        <w:rPr>
          <w:rFonts w:ascii="Times New Roman" w:eastAsia="仿宋_GB2312" w:hAnsi="Times New Roman"/>
          <w:color w:val="111111"/>
          <w:szCs w:val="21"/>
        </w:rPr>
        <w:t>、</w:t>
      </w:r>
      <w:r w:rsidRPr="006D4FB5">
        <w:rPr>
          <w:rFonts w:ascii="仿宋_GB2312" w:eastAsia="仿宋_GB2312" w:hAnsi="Times New Roman" w:hint="eastAsia"/>
          <w:color w:val="111111"/>
          <w:szCs w:val="21"/>
        </w:rPr>
        <w:t>不片面追求“好看”、不单纯看经济指标，要科学、客观、全面评价干部，不让“才高德低”者握权。三是坚持从严管理干部。对“能人”干部，重在约束权力，扎好制度笼子，管好手脚。要坚持党纪国法面前人人平等，不能搞“功过相抵”“怜才惜玉”。要坚持制度的刚性，正视干部成长过程中存在的问题，正确认识反腐败工作与经济发展的关系，</w:t>
      </w:r>
    </w:p>
    <w:p w:rsidR="0087328D" w:rsidRDefault="00DA2E62" w:rsidP="006D4FB5">
      <w:pPr>
        <w:spacing w:before="150" w:line="480" w:lineRule="exact"/>
        <w:ind w:firstLineChars="150" w:firstLine="315"/>
        <w:rPr>
          <w:rFonts w:ascii="Times New Roman" w:eastAsia="仿宋_GB2312" w:hAnsi="Times New Roman"/>
          <w:color w:val="111111"/>
          <w:szCs w:val="21"/>
        </w:rPr>
      </w:pPr>
      <w:r w:rsidRPr="006D4FB5">
        <w:rPr>
          <w:rFonts w:ascii="仿宋_GB2312" w:eastAsia="仿宋_GB2312" w:hAnsi="Times New Roman" w:hint="eastAsia"/>
          <w:color w:val="111111"/>
          <w:szCs w:val="21"/>
        </w:rPr>
        <w:lastRenderedPageBreak/>
        <w:t>才能铲除“能人腐败”的土壤</w:t>
      </w:r>
      <w:r w:rsidRPr="00C74ED3">
        <w:rPr>
          <w:rFonts w:ascii="Times New Roman" w:eastAsia="仿宋_GB2312" w:hAnsi="Times New Roman"/>
          <w:color w:val="111111"/>
          <w:szCs w:val="21"/>
        </w:rPr>
        <w:t>。</w:t>
      </w:r>
    </w:p>
    <w:p w:rsidR="00DA2E62" w:rsidRPr="006D4FB5" w:rsidRDefault="00DA2E62" w:rsidP="0087328D">
      <w:pPr>
        <w:spacing w:before="150" w:line="480" w:lineRule="exact"/>
        <w:rPr>
          <w:rFonts w:ascii="仿宋_GB2312" w:eastAsia="仿宋_GB2312" w:hAnsi="Times New Roman"/>
          <w:color w:val="111111"/>
          <w:szCs w:val="21"/>
        </w:rPr>
      </w:pPr>
      <w:r w:rsidRPr="00C74ED3">
        <w:rPr>
          <w:rFonts w:ascii="Times New Roman" w:eastAsia="仿宋_GB2312" w:hAnsi="Times New Roman"/>
          <w:szCs w:val="21"/>
        </w:rPr>
        <w:t>来源：（中国纪检监察报）</w:t>
      </w:r>
      <w:r w:rsidRPr="00C74ED3">
        <w:rPr>
          <w:rFonts w:ascii="Times New Roman" w:eastAsia="仿宋_GB2312" w:hAnsi="Times New Roman"/>
          <w:szCs w:val="21"/>
        </w:rPr>
        <w:t xml:space="preserve">  2018</w:t>
      </w:r>
      <w:r w:rsidRPr="00C74ED3">
        <w:rPr>
          <w:rFonts w:ascii="Times New Roman" w:eastAsia="仿宋_GB2312" w:hAnsi="Times New Roman"/>
          <w:szCs w:val="21"/>
        </w:rPr>
        <w:t>年</w:t>
      </w:r>
      <w:r w:rsidRPr="00C74ED3">
        <w:rPr>
          <w:rFonts w:ascii="Times New Roman" w:eastAsia="仿宋_GB2312" w:hAnsi="Times New Roman"/>
          <w:szCs w:val="21"/>
        </w:rPr>
        <w:t>2</w:t>
      </w:r>
      <w:r w:rsidRPr="00C74ED3">
        <w:rPr>
          <w:rFonts w:ascii="Times New Roman" w:eastAsia="仿宋_GB2312" w:hAnsi="Times New Roman"/>
          <w:szCs w:val="21"/>
        </w:rPr>
        <w:t>月</w:t>
      </w:r>
    </w:p>
    <w:p w:rsidR="00DA2E62" w:rsidRPr="007972AA" w:rsidRDefault="00DA2E62" w:rsidP="00DA2E62">
      <w:pPr>
        <w:spacing w:before="150" w:line="450" w:lineRule="atLeast"/>
        <w:rPr>
          <w:rFonts w:ascii="仿宋_GB2312" w:eastAsia="仿宋_GB2312"/>
          <w:b/>
          <w:sz w:val="24"/>
          <w:szCs w:val="24"/>
        </w:rPr>
      </w:pPr>
      <w:r w:rsidRPr="007972AA">
        <w:rPr>
          <w:rFonts w:ascii="仿宋_GB2312" w:eastAsia="仿宋_GB2312" w:hint="eastAsia"/>
          <w:b/>
          <w:sz w:val="24"/>
          <w:szCs w:val="24"/>
        </w:rPr>
        <w:t>勤廉楷模</w:t>
      </w:r>
    </w:p>
    <w:p w:rsidR="00DA2E62" w:rsidRPr="007972AA" w:rsidRDefault="00DA2E62" w:rsidP="005042BA">
      <w:pPr>
        <w:spacing w:beforeLines="100" w:afterLines="100" w:line="450" w:lineRule="atLeast"/>
        <w:jc w:val="center"/>
        <w:rPr>
          <w:rFonts w:ascii="仿宋_GB2312" w:eastAsia="仿宋_GB2312" w:hAnsi="simsun" w:cs="Arial" w:hint="eastAsia"/>
          <w:b/>
          <w:color w:val="111111"/>
          <w:sz w:val="24"/>
          <w:szCs w:val="24"/>
        </w:rPr>
      </w:pPr>
      <w:r w:rsidRPr="007972AA">
        <w:rPr>
          <w:rFonts w:ascii="仿宋_GB2312" w:eastAsia="仿宋_GB2312" w:hAnsi="simsun" w:cs="Arial" w:hint="eastAsia"/>
          <w:b/>
          <w:color w:val="111111"/>
          <w:sz w:val="24"/>
          <w:szCs w:val="24"/>
        </w:rPr>
        <w:t>援疆名医何秉贤“一辈子最骄傲的事”</w:t>
      </w:r>
    </w:p>
    <w:p w:rsidR="00DA2E62" w:rsidRPr="00B55068" w:rsidRDefault="00DA2E62" w:rsidP="00C42880">
      <w:pPr>
        <w:spacing w:line="480" w:lineRule="exact"/>
        <w:ind w:firstLineChars="150" w:firstLine="315"/>
        <w:rPr>
          <w:rFonts w:ascii="仿宋_GB2312" w:eastAsia="仿宋_GB2312" w:hAnsi="Times New Roman"/>
          <w:color w:val="111111"/>
          <w:szCs w:val="21"/>
        </w:rPr>
      </w:pPr>
      <w:r w:rsidRPr="00B55068">
        <w:rPr>
          <w:rFonts w:ascii="仿宋_GB2312" w:eastAsia="仿宋_GB2312" w:hAnsi="Times New Roman" w:hint="eastAsia"/>
          <w:color w:val="111111"/>
          <w:szCs w:val="21"/>
        </w:rPr>
        <w:t>蹬着自行车来到眼前的这个人,目光中透着犀利,握手时热情有劲,精神头瞧着完全不像一</w:t>
      </w:r>
      <w:r w:rsidRPr="00F671A1">
        <w:rPr>
          <w:rFonts w:ascii="Times New Roman" w:eastAsia="仿宋_GB2312" w:hAnsi="Times New Roman"/>
          <w:color w:val="111111"/>
          <w:szCs w:val="21"/>
        </w:rPr>
        <w:t>个</w:t>
      </w:r>
      <w:r w:rsidRPr="00F671A1">
        <w:rPr>
          <w:rFonts w:ascii="Times New Roman" w:eastAsia="仿宋_GB2312" w:hAnsi="Times New Roman"/>
          <w:color w:val="111111"/>
          <w:szCs w:val="21"/>
        </w:rPr>
        <w:t>85</w:t>
      </w:r>
      <w:r w:rsidRPr="00F671A1">
        <w:rPr>
          <w:rFonts w:ascii="Times New Roman" w:eastAsia="仿宋_GB2312" w:hAnsi="Times New Roman"/>
          <w:color w:val="111111"/>
          <w:szCs w:val="21"/>
        </w:rPr>
        <w:t>岁的老者。</w:t>
      </w:r>
      <w:r w:rsidRPr="00B55068">
        <w:rPr>
          <w:rFonts w:ascii="仿宋_GB2312" w:eastAsia="仿宋_GB2312" w:hAnsi="Times New Roman" w:hint="eastAsia"/>
          <w:color w:val="111111"/>
          <w:szCs w:val="21"/>
        </w:rPr>
        <w:t>锁好车,摘下鸭舌帽,他领着记者去办公室。路过导医台,他放缓脚步,扭过头来叮嘱值班护士不要限他的诊号,说基层病人大老远来不容易。</w:t>
      </w:r>
    </w:p>
    <w:p w:rsidR="00DA2E62" w:rsidRPr="00B55068" w:rsidRDefault="00DA2E62" w:rsidP="00C42880">
      <w:pPr>
        <w:spacing w:line="480" w:lineRule="exact"/>
        <w:rPr>
          <w:rFonts w:ascii="仿宋_GB2312" w:eastAsia="仿宋_GB2312" w:hAnsi="Times New Roman"/>
          <w:color w:val="111111"/>
          <w:szCs w:val="21"/>
        </w:rPr>
      </w:pPr>
      <w:r w:rsidRPr="00B55068">
        <w:rPr>
          <w:rFonts w:ascii="仿宋_GB2312" w:eastAsia="仿宋_GB2312" w:hAnsi="Times New Roman" w:hint="eastAsia"/>
          <w:color w:val="111111"/>
          <w:szCs w:val="21"/>
        </w:rPr>
        <w:t xml:space="preserve">　　走进新疆医科大学第一附属医院第二住院大楼二楼拐角处的一个小房,不足</w:t>
      </w:r>
      <w:r w:rsidRPr="00F671A1">
        <w:rPr>
          <w:rFonts w:ascii="Times New Roman" w:eastAsia="仿宋_GB2312" w:hAnsi="Times New Roman"/>
          <w:color w:val="111111"/>
          <w:szCs w:val="21"/>
        </w:rPr>
        <w:t>10</w:t>
      </w:r>
      <w:r w:rsidRPr="00F671A1">
        <w:rPr>
          <w:rFonts w:ascii="Times New Roman" w:eastAsia="仿宋_GB2312" w:hAnsi="Times New Roman"/>
          <w:color w:val="111111"/>
          <w:szCs w:val="21"/>
        </w:rPr>
        <w:t>平方米的地方摞满了书本和医学杂志。退休后的</w:t>
      </w:r>
      <w:r w:rsidRPr="00F671A1">
        <w:rPr>
          <w:rFonts w:ascii="Times New Roman" w:eastAsia="仿宋_GB2312" w:hAnsi="Times New Roman"/>
          <w:color w:val="111111"/>
          <w:szCs w:val="21"/>
        </w:rPr>
        <w:t>20</w:t>
      </w:r>
      <w:r w:rsidRPr="00B55068">
        <w:rPr>
          <w:rFonts w:ascii="仿宋_GB2312" w:eastAsia="仿宋_GB2312" w:hAnsi="Times New Roman" w:hint="eastAsia"/>
          <w:color w:val="111111"/>
          <w:szCs w:val="21"/>
        </w:rPr>
        <w:t>多年里,他把大部分时光耗在这里,坚持攻克医学难题,发表了大量学术著作。老人叫何秉贤,是知名的心血管病专家,中国第一代援疆人中的一员。</w:t>
      </w:r>
    </w:p>
    <w:p w:rsidR="00DA2E62" w:rsidRPr="00B55068"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上世纪</w:t>
      </w:r>
      <w:r w:rsidRPr="00F671A1">
        <w:rPr>
          <w:rFonts w:ascii="Times New Roman" w:eastAsia="仿宋_GB2312" w:hAnsi="Times New Roman"/>
          <w:color w:val="111111"/>
          <w:szCs w:val="21"/>
        </w:rPr>
        <w:t>50</w:t>
      </w:r>
      <w:r w:rsidRPr="00B55068">
        <w:rPr>
          <w:rFonts w:ascii="仿宋_GB2312" w:eastAsia="仿宋_GB2312" w:hAnsi="Times New Roman" w:hint="eastAsia"/>
          <w:color w:val="111111"/>
          <w:szCs w:val="21"/>
        </w:rPr>
        <w:t>年代,大学毕业的何秉贤主动请愿到新疆工作,把青春活力播撒在乡村牧场,在心血管病领域成名之后,他又决定毕生扎根边疆为基层各族群众问诊看病,至今仍坚守在岗位一线。</w:t>
      </w:r>
    </w:p>
    <w:p w:rsidR="00DA2E62" w:rsidRPr="00B55068"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F671A1">
        <w:rPr>
          <w:rFonts w:ascii="Times New Roman" w:eastAsia="仿宋_GB2312" w:hAnsi="Times New Roman"/>
          <w:color w:val="111111"/>
          <w:szCs w:val="21"/>
        </w:rPr>
        <w:t>60</w:t>
      </w:r>
      <w:r w:rsidRPr="00B55068">
        <w:rPr>
          <w:rFonts w:ascii="仿宋_GB2312" w:eastAsia="仿宋_GB2312" w:hAnsi="Times New Roman" w:hint="eastAsia"/>
          <w:color w:val="111111"/>
          <w:szCs w:val="21"/>
        </w:rPr>
        <w:t>余载行医生涯中,何秉贤精心培养出一大批各民族医疗骨干,他的弟子遍布天山南北,覆盖新疆各县市医院,有效缓解了当地少数民族聚居地区心血管病医生紧缺的状况。</w:t>
      </w:r>
    </w:p>
    <w:p w:rsidR="00DA2E62" w:rsidRPr="00B55068" w:rsidRDefault="00DA2E62" w:rsidP="00C42880">
      <w:pPr>
        <w:spacing w:line="480" w:lineRule="exact"/>
        <w:rPr>
          <w:rFonts w:ascii="仿宋_GB2312" w:eastAsia="仿宋_GB2312" w:hAnsi="Times New Roman"/>
          <w:color w:val="111111"/>
          <w:szCs w:val="21"/>
        </w:rPr>
      </w:pPr>
      <w:r w:rsidRPr="00B55068">
        <w:rPr>
          <w:rFonts w:ascii="仿宋_GB2312" w:eastAsia="仿宋_GB2312" w:hAnsi="Times New Roman" w:hint="eastAsia"/>
          <w:color w:val="111111"/>
          <w:szCs w:val="21"/>
        </w:rPr>
        <w:t>“到最艰苦的地方去”</w:t>
      </w:r>
    </w:p>
    <w:p w:rsidR="00DA2E62" w:rsidRPr="00B55068" w:rsidRDefault="00DA2E62" w:rsidP="00C42880">
      <w:pPr>
        <w:spacing w:line="480" w:lineRule="exact"/>
        <w:rPr>
          <w:rFonts w:ascii="仿宋_GB2312" w:eastAsia="仿宋_GB2312" w:hAnsi="Times New Roman"/>
          <w:color w:val="111111"/>
          <w:szCs w:val="21"/>
        </w:rPr>
      </w:pPr>
      <w:r w:rsidRPr="00B55068">
        <w:rPr>
          <w:rFonts w:ascii="仿宋_GB2312" w:eastAsia="仿宋_GB2312" w:hAnsi="Times New Roman" w:hint="eastAsia"/>
          <w:color w:val="111111"/>
          <w:szCs w:val="21"/>
        </w:rPr>
        <w:t xml:space="preserve">　　如今,何秉贤仍往返于单位与家之间:每周二、五雷打不动上门诊,平时带队查看病房,会诊疑难病症,有空时就给年轻医生讲课、作报告。</w:t>
      </w:r>
    </w:p>
    <w:p w:rsidR="00DA2E62" w:rsidRPr="00B55068" w:rsidRDefault="00DA2E62" w:rsidP="00C42880">
      <w:pPr>
        <w:spacing w:line="480" w:lineRule="exact"/>
        <w:rPr>
          <w:rFonts w:ascii="仿宋_GB2312" w:eastAsia="仿宋_GB2312" w:hAnsi="Times New Roman"/>
          <w:color w:val="111111"/>
          <w:szCs w:val="21"/>
        </w:rPr>
      </w:pPr>
      <w:r w:rsidRPr="00B55068">
        <w:rPr>
          <w:rFonts w:ascii="仿宋_GB2312" w:eastAsia="仿宋_GB2312" w:hAnsi="Times New Roman" w:hint="eastAsia"/>
          <w:color w:val="111111"/>
          <w:szCs w:val="21"/>
        </w:rPr>
        <w:t xml:space="preserve">　　在第二住院大楼前,一辆总是停在大门旁边的白山牌“二八式”自行车尤其惹眼,车子很多地方掉了漆生了锈,活脱一个老古董。</w:t>
      </w:r>
    </w:p>
    <w:p w:rsidR="00DA2E62" w:rsidRPr="00B55068" w:rsidRDefault="00DA2E62" w:rsidP="00C42880">
      <w:pPr>
        <w:spacing w:line="480" w:lineRule="exact"/>
        <w:rPr>
          <w:rFonts w:ascii="仿宋_GB2312" w:eastAsia="仿宋_GB2312" w:hAnsi="Times New Roman"/>
          <w:color w:val="111111"/>
          <w:szCs w:val="21"/>
        </w:rPr>
      </w:pPr>
      <w:r w:rsidRPr="00B55068">
        <w:rPr>
          <w:rFonts w:ascii="仿宋_GB2312" w:eastAsia="仿宋_GB2312" w:hAnsi="Times New Roman" w:hint="eastAsia"/>
          <w:color w:val="111111"/>
          <w:szCs w:val="21"/>
        </w:rPr>
        <w:t xml:space="preserve">　　何秉贤每天骑着这辆车上下班,他笑着对记者说:“这车跟了</w:t>
      </w:r>
      <w:r w:rsidRPr="00F671A1">
        <w:rPr>
          <w:rFonts w:ascii="Times New Roman" w:eastAsia="仿宋_GB2312" w:hAnsi="Times New Roman"/>
          <w:color w:val="111111"/>
          <w:szCs w:val="21"/>
        </w:rPr>
        <w:t>我</w:t>
      </w:r>
      <w:r w:rsidRPr="00F671A1">
        <w:rPr>
          <w:rFonts w:ascii="Times New Roman" w:eastAsia="仿宋_GB2312" w:hAnsi="Times New Roman"/>
          <w:color w:val="111111"/>
          <w:szCs w:val="21"/>
        </w:rPr>
        <w:t>30</w:t>
      </w:r>
      <w:r w:rsidRPr="00F671A1">
        <w:rPr>
          <w:rFonts w:ascii="Times New Roman" w:eastAsia="仿宋_GB2312" w:hAnsi="Times New Roman"/>
          <w:color w:val="111111"/>
          <w:szCs w:val="21"/>
        </w:rPr>
        <w:t>多年</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和我一样都是劳</w:t>
      </w:r>
      <w:r w:rsidRPr="00B55068">
        <w:rPr>
          <w:rFonts w:ascii="仿宋_GB2312" w:eastAsia="仿宋_GB2312" w:hAnsi="Times New Roman" w:hint="eastAsia"/>
          <w:color w:val="111111"/>
          <w:szCs w:val="21"/>
        </w:rPr>
        <w:t>碌命,我不退休,它也别想退休。”</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熟悉何医生的人也都知道他爱骑自行车,来看病到楼下先看自行车在不在,车只要在,人就肯定在。</w:t>
      </w:r>
    </w:p>
    <w:p w:rsidR="007E2CB9" w:rsidRDefault="00DA2E62" w:rsidP="00C42880">
      <w:pPr>
        <w:spacing w:line="480" w:lineRule="exact"/>
        <w:rPr>
          <w:rFonts w:ascii="仿宋_GB2312" w:eastAsia="仿宋_GB2312" w:hAnsi="Times New Roman"/>
          <w:color w:val="111111"/>
          <w:szCs w:val="21"/>
        </w:rPr>
        <w:sectPr w:rsidR="007E2CB9" w:rsidSect="004358AB">
          <w:footerReference w:type="default" r:id="rId23"/>
          <w:pgSz w:w="11906" w:h="16838"/>
          <w:pgMar w:top="1440" w:right="1800" w:bottom="1440" w:left="1800" w:header="708" w:footer="708" w:gutter="0"/>
          <w:cols w:space="708"/>
          <w:docGrid w:linePitch="360"/>
        </w:sectPr>
      </w:pPr>
      <w:r w:rsidRPr="00BC4D06">
        <w:rPr>
          <w:rFonts w:ascii="仿宋_GB2312" w:eastAsia="仿宋_GB2312" w:hAnsi="Times New Roman" w:hint="eastAsia"/>
          <w:color w:val="111111"/>
          <w:szCs w:val="21"/>
        </w:rPr>
        <w:t xml:space="preserve">　　老人一辈子共买过</w:t>
      </w:r>
      <w:r w:rsidRPr="00F671A1">
        <w:rPr>
          <w:rFonts w:ascii="Times New Roman" w:eastAsia="仿宋_GB2312" w:hAnsi="Times New Roman"/>
          <w:color w:val="111111"/>
          <w:szCs w:val="21"/>
        </w:rPr>
        <w:t>8</w:t>
      </w:r>
      <w:r w:rsidRPr="00BC4D06">
        <w:rPr>
          <w:rFonts w:ascii="仿宋_GB2312" w:eastAsia="仿宋_GB2312" w:hAnsi="Times New Roman" w:hint="eastAsia"/>
          <w:color w:val="111111"/>
          <w:szCs w:val="21"/>
        </w:rPr>
        <w:t>辆自行车,</w:t>
      </w:r>
      <w:r w:rsidRPr="00F671A1">
        <w:rPr>
          <w:rFonts w:ascii="Times New Roman" w:eastAsia="仿宋_GB2312" w:hAnsi="Times New Roman"/>
          <w:color w:val="111111"/>
          <w:szCs w:val="21"/>
        </w:rPr>
        <w:t>6</w:t>
      </w:r>
      <w:r w:rsidRPr="00F671A1">
        <w:rPr>
          <w:rFonts w:ascii="Times New Roman" w:eastAsia="仿宋_GB2312" w:hAnsi="Times New Roman"/>
          <w:color w:val="111111"/>
          <w:szCs w:val="21"/>
        </w:rPr>
        <w:t>辆</w:t>
      </w:r>
      <w:r w:rsidRPr="00BC4D06">
        <w:rPr>
          <w:rFonts w:ascii="仿宋_GB2312" w:eastAsia="仿宋_GB2312" w:hAnsi="Times New Roman" w:hint="eastAsia"/>
          <w:color w:val="111111"/>
          <w:szCs w:val="21"/>
        </w:rPr>
        <w:t>被偷,</w:t>
      </w:r>
      <w:r w:rsidRPr="00F671A1">
        <w:rPr>
          <w:rFonts w:ascii="Times New Roman" w:eastAsia="仿宋_GB2312" w:hAnsi="Times New Roman"/>
          <w:color w:val="111111"/>
          <w:szCs w:val="21"/>
        </w:rPr>
        <w:t>1</w:t>
      </w:r>
      <w:r w:rsidRPr="00BC4D06">
        <w:rPr>
          <w:rFonts w:ascii="仿宋_GB2312" w:eastAsia="仿宋_GB2312" w:hAnsi="Times New Roman" w:hint="eastAsia"/>
          <w:color w:val="111111"/>
          <w:szCs w:val="21"/>
        </w:rPr>
        <w:t>辆骑坏了。现在这辆旧车跟着他的年头最长,</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lastRenderedPageBreak/>
        <w:t>留着他大半生奔波忙碌的痕迹。</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何秉贤出生于浙江,</w:t>
      </w:r>
      <w:r w:rsidRPr="00F671A1">
        <w:rPr>
          <w:rFonts w:ascii="Times New Roman" w:eastAsia="仿宋_GB2312" w:hAnsi="Times New Roman"/>
          <w:color w:val="111111"/>
          <w:szCs w:val="21"/>
        </w:rPr>
        <w:t>18</w:t>
      </w:r>
      <w:r w:rsidRPr="00BC4D06">
        <w:rPr>
          <w:rFonts w:ascii="仿宋_GB2312" w:eastAsia="仿宋_GB2312" w:hAnsi="Times New Roman" w:hint="eastAsia"/>
          <w:color w:val="111111"/>
          <w:szCs w:val="21"/>
        </w:rPr>
        <w:t>岁时在上海参加解放军,同年随军支援大西北,担任部队的文化干事。因为有文化底子,他参军一年后在西北地区统一考试中考上了兰州大学医学院。</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w:t>
      </w:r>
      <w:r w:rsidRPr="00F671A1">
        <w:rPr>
          <w:rFonts w:ascii="Times New Roman" w:eastAsia="仿宋_GB2312" w:hAnsi="Times New Roman"/>
          <w:color w:val="111111"/>
          <w:szCs w:val="21"/>
        </w:rPr>
        <w:t>5</w:t>
      </w:r>
      <w:r w:rsidRPr="00BC4D06">
        <w:rPr>
          <w:rFonts w:ascii="仿宋_GB2312" w:eastAsia="仿宋_GB2312" w:hAnsi="Times New Roman" w:hint="eastAsia"/>
          <w:color w:val="111111"/>
          <w:szCs w:val="21"/>
        </w:rPr>
        <w:t>年美好的大学时光转眼即逝。“到最艰苦的地方去”“服从组织分配”,这是何秉贤在“大学毕业志愿书”上留下的两句话</w:t>
      </w:r>
      <w:r w:rsidRPr="00F671A1">
        <w:rPr>
          <w:rFonts w:ascii="Times New Roman" w:eastAsia="仿宋_GB2312" w:hAnsi="Times New Roman"/>
          <w:color w:val="111111"/>
          <w:szCs w:val="21"/>
        </w:rPr>
        <w:t>。</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按照当时的表现,加之原就是浙江人,他完全可以回到“江南水乡”,回到自己出生的地方去工作,但他最终却</w:t>
      </w:r>
      <w:r w:rsidRPr="00F671A1">
        <w:rPr>
          <w:rFonts w:ascii="Times New Roman" w:eastAsia="仿宋_GB2312" w:hAnsi="Times New Roman"/>
          <w:color w:val="111111"/>
          <w:szCs w:val="21"/>
        </w:rPr>
        <w:t>与</w:t>
      </w:r>
      <w:r w:rsidRPr="00F671A1">
        <w:rPr>
          <w:rFonts w:ascii="Times New Roman" w:eastAsia="仿宋_GB2312" w:hAnsi="Times New Roman"/>
          <w:color w:val="111111"/>
          <w:szCs w:val="21"/>
        </w:rPr>
        <w:t>13</w:t>
      </w:r>
      <w:r w:rsidRPr="00F671A1">
        <w:rPr>
          <w:rFonts w:ascii="Times New Roman" w:eastAsia="仿宋_GB2312" w:hAnsi="Times New Roman"/>
          <w:color w:val="111111"/>
          <w:szCs w:val="21"/>
        </w:rPr>
        <w:t>个同学一起踏上了奔赴新疆的漫漫长途</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在那遥远的地方一待就是一辈子。</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他说:“得知分配到新疆的消息非常兴奋,我认为是很自豪很光荣的事,说明党组织信任我,才会让我到艰苦的地方去。”</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西出阳关,千里远行,何秉贤拎着一个行李包就上路了。火车换货车,货车换驴车,越往西越荒凉,一行人走</w:t>
      </w:r>
      <w:r w:rsidRPr="00BC4D06">
        <w:rPr>
          <w:rFonts w:ascii="Times New Roman" w:eastAsia="仿宋_GB2312" w:hAnsi="Times New Roman"/>
          <w:color w:val="111111"/>
          <w:szCs w:val="21"/>
        </w:rPr>
        <w:t>了</w:t>
      </w:r>
      <w:r w:rsidRPr="00BC4D06">
        <w:rPr>
          <w:rFonts w:ascii="Times New Roman" w:eastAsia="仿宋_GB2312" w:hAnsi="Times New Roman"/>
          <w:color w:val="111111"/>
          <w:szCs w:val="21"/>
        </w:rPr>
        <w:t>7</w:t>
      </w:r>
      <w:r w:rsidRPr="00BC4D06">
        <w:rPr>
          <w:rFonts w:ascii="Times New Roman" w:eastAsia="仿宋_GB2312" w:hAnsi="Times New Roman"/>
          <w:color w:val="111111"/>
          <w:szCs w:val="21"/>
        </w:rPr>
        <w:t>天</w:t>
      </w:r>
      <w:r w:rsidRPr="00BC4D06">
        <w:rPr>
          <w:rFonts w:ascii="Times New Roman" w:eastAsia="仿宋_GB2312" w:hAnsi="Times New Roman"/>
          <w:color w:val="111111"/>
          <w:szCs w:val="21"/>
        </w:rPr>
        <w:t>7</w:t>
      </w:r>
      <w:r w:rsidRPr="00BC4D06">
        <w:rPr>
          <w:rFonts w:ascii="仿宋_GB2312" w:eastAsia="仿宋_GB2312" w:hAnsi="Times New Roman" w:hint="eastAsia"/>
          <w:color w:val="111111"/>
          <w:szCs w:val="21"/>
        </w:rPr>
        <w:t>夜才抵达乌鲁木齐市。</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“那个时候新疆维吾尔自治区刚刚成立,首府乌鲁木齐还很落后,现在大家都知道的地标西大桥,就是一座小小的木头桥。”</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安顿下来后,同学们各奔东西,他被分配到新疆医学院附属医院(即现在的新疆医科大学第一附属医院)。</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当时整个新疆只有</w:t>
      </w:r>
      <w:r w:rsidRPr="00F671A1">
        <w:rPr>
          <w:rFonts w:ascii="Times New Roman" w:eastAsia="仿宋_GB2312" w:hAnsi="Times New Roman"/>
          <w:color w:val="111111"/>
          <w:szCs w:val="21"/>
        </w:rPr>
        <w:t>10</w:t>
      </w:r>
      <w:r w:rsidRPr="00F671A1">
        <w:rPr>
          <w:rFonts w:ascii="Times New Roman" w:eastAsia="仿宋_GB2312" w:hAnsi="Times New Roman"/>
          <w:color w:val="111111"/>
          <w:szCs w:val="21"/>
        </w:rPr>
        <w:t>多个正式的科班医生</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医疗设备非常落</w:t>
      </w:r>
      <w:r w:rsidRPr="00BC4D06">
        <w:rPr>
          <w:rFonts w:ascii="仿宋_GB2312" w:eastAsia="仿宋_GB2312" w:hAnsi="Times New Roman" w:hint="eastAsia"/>
          <w:color w:val="111111"/>
          <w:szCs w:val="21"/>
        </w:rPr>
        <w:t>后,缺医少药情况严重。“紧张的时候一张病床横着躺几个病人,连脚都伸不直。”回想当时的情景,他记忆犹新。</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在这样艰苦的条件下,何秉贤开启了自己的行医生涯,一步步走向心血管病领域专家行列的金字塔尖。</w:t>
      </w:r>
    </w:p>
    <w:p w:rsidR="00DA2E62" w:rsidRPr="00BC4D06" w:rsidRDefault="00DA2E62" w:rsidP="00C42880">
      <w:pPr>
        <w:spacing w:line="480" w:lineRule="exact"/>
        <w:ind w:firstLineChars="150" w:firstLine="315"/>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刚到医院的时候,工作量很大,门口总站着看不完的病人。从小就能吃苦的何秉贤经常会加班加点,有时连上厕所的时间都没有。护士都去吃饭了他还在看病,饿了就啃一口自己带的馕。</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在妻子鲁世元眼中,何秉贤是个掐时间过日子的人。从没有周末或假期,每天总有干不完的事情,上班时这样,退休了以后也这样。</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“年轻时他有很多爱好,以前总说退休了要写写字、唱唱歌、跳跳舞,出去走一走,到现在一个都没兑现。”</w:t>
      </w:r>
    </w:p>
    <w:p w:rsidR="00120495" w:rsidRDefault="00120495" w:rsidP="00C42880">
      <w:pPr>
        <w:spacing w:line="480" w:lineRule="exact"/>
        <w:rPr>
          <w:rFonts w:ascii="Times New Roman" w:eastAsia="仿宋_GB2312" w:hAnsi="Times New Roman"/>
          <w:color w:val="111111"/>
          <w:szCs w:val="21"/>
        </w:rPr>
        <w:sectPr w:rsidR="00120495" w:rsidSect="004358AB">
          <w:footerReference w:type="default" r:id="rId24"/>
          <w:pgSz w:w="11906" w:h="16838"/>
          <w:pgMar w:top="1440" w:right="1800" w:bottom="1440" w:left="1800" w:header="708" w:footer="708" w:gutter="0"/>
          <w:cols w:space="708"/>
          <w:docGrid w:linePitch="360"/>
        </w:sectPr>
      </w:pP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lastRenderedPageBreak/>
        <w:t>何秉贤有</w:t>
      </w:r>
      <w:r w:rsidRPr="00F671A1">
        <w:rPr>
          <w:rFonts w:ascii="Times New Roman" w:eastAsia="仿宋_GB2312" w:hAnsi="Times New Roman"/>
          <w:color w:val="111111"/>
          <w:szCs w:val="21"/>
        </w:rPr>
        <w:t>3</w:t>
      </w:r>
      <w:r w:rsidRPr="00F671A1">
        <w:rPr>
          <w:rFonts w:ascii="Times New Roman" w:eastAsia="仿宋_GB2312" w:hAnsi="Times New Roman"/>
          <w:color w:val="111111"/>
          <w:szCs w:val="21"/>
        </w:rPr>
        <w:t>个女儿</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她们从小很少有与父亲相处的时间</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鲁世元说</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丈夫最近一次陪小孩逛公园已经是</w:t>
      </w:r>
      <w:r w:rsidRPr="00F671A1">
        <w:rPr>
          <w:rFonts w:ascii="Times New Roman" w:eastAsia="仿宋_GB2312" w:hAnsi="Times New Roman"/>
          <w:color w:val="111111"/>
          <w:szCs w:val="21"/>
        </w:rPr>
        <w:t>40</w:t>
      </w:r>
      <w:r w:rsidRPr="00F671A1">
        <w:rPr>
          <w:rFonts w:ascii="Times New Roman" w:eastAsia="仿宋_GB2312" w:hAnsi="Times New Roman"/>
          <w:color w:val="111111"/>
          <w:szCs w:val="21"/>
        </w:rPr>
        <w:t>多年前了。</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医院的同事都说何秉贤身上有一股倔劲儿。看病时,遇到再棘手的病人也不轻言放弃,研究起学问来,一头扎进去不管不顾,就像着了魔。</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“文革”期间,不准医生看书、搞科研,翻阅外文书籍尤其是大忌。何秉贤冒着被打成“走白专道路”的风险,找关系从图书馆借来英文版的医学书籍,偷偷躲在一间阴暗的地下室里翻阅,默默记录笔记。</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“我把医学书本放在抽屉里,桌子上放着一本《毛泽东选集》,平时把头塞到抽屉里看书,门口要有动静就把抽屉一关。”他说。</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那段时间,何秉贤在心惊胆战中参阅了大量国内外心血管病医学资料,总结积累了许多有价值的素材。之后,他将所学知识与临床经验结合,撰写出了一部50多万字的著作——《临床心电向量图学》。</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这是我国第一本自己的心电向量诊断教材,至今仍被视为权威在沿用。</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“文革”结束后,何秉贤带着这本书参加了我国首届医学科学大会,被大会授予先进个人荣誉称号。</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“新疆需要我,那里的病人离不开我”</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改革开放带来经济社会快速发展,中国医疗事业也蒸蒸日上。此时的何秉贤在国内心血管领域已颇具知名度,不仅发表了大量有价值的学术论文,还多次应邀到英、法、澳大利亚、日本和新加坡等国讲学。</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期间,他几乎囊括了“黄宛心电学奖”等心血管领域的重要奖项。</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有了名气,国内外不少医疗机构以优厚条件邀何秉贤前往工作。那个时候,各方面落后的西部省区留不住人才,“孔雀东南飞”现象很普遍。新疆医科大学第一附属医院干部一科主任周晓辉说:“对技术人才而言,选择去内地或国外,不光是待遇高,更重要的是科研条件好,个人水平提升快。”</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何秉贤一一回绝了来访的人。他说:“我在新疆习惯了,离不开,况且新疆需要我,那里的病人离不开我。”</w:t>
      </w:r>
    </w:p>
    <w:p w:rsidR="00074E09" w:rsidRDefault="00DA2E62" w:rsidP="00C42880">
      <w:pPr>
        <w:spacing w:line="480" w:lineRule="exact"/>
        <w:rPr>
          <w:rFonts w:ascii="仿宋_GB2312" w:eastAsia="仿宋_GB2312" w:hAnsi="Times New Roman"/>
          <w:color w:val="111111"/>
          <w:szCs w:val="21"/>
        </w:rPr>
        <w:sectPr w:rsidR="00074E09" w:rsidSect="004358AB">
          <w:footerReference w:type="default" r:id="rId25"/>
          <w:pgSz w:w="11906" w:h="16838"/>
          <w:pgMar w:top="1440" w:right="1800" w:bottom="1440" w:left="1800" w:header="708" w:footer="708" w:gutter="0"/>
          <w:cols w:space="708"/>
          <w:docGrid w:linePitch="360"/>
        </w:sectPr>
      </w:pPr>
      <w:r w:rsidRPr="00BC4D06">
        <w:rPr>
          <w:rFonts w:ascii="仿宋_GB2312" w:eastAsia="仿宋_GB2312" w:hAnsi="Times New Roman" w:hint="eastAsia"/>
          <w:color w:val="111111"/>
          <w:szCs w:val="21"/>
        </w:rPr>
        <w:t xml:space="preserve">　　身边的人都清楚,他亲历了新疆医疗从一穷二白渐渐发展到现代水平。年轻时“让各族</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lastRenderedPageBreak/>
        <w:t>群众病有所医”的理想,已经成为何秉贤毕生奋斗的目标。</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早在上世纪</w:t>
      </w:r>
      <w:r w:rsidRPr="00F671A1">
        <w:rPr>
          <w:rFonts w:ascii="Times New Roman" w:eastAsia="仿宋_GB2312" w:hAnsi="Times New Roman"/>
          <w:color w:val="111111"/>
          <w:szCs w:val="21"/>
        </w:rPr>
        <w:t>50</w:t>
      </w:r>
      <w:r w:rsidRPr="00F671A1">
        <w:rPr>
          <w:rFonts w:ascii="Times New Roman" w:eastAsia="仿宋_GB2312" w:hAnsi="Times New Roman"/>
          <w:color w:val="111111"/>
          <w:szCs w:val="21"/>
        </w:rPr>
        <w:t>年代末</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何秉贤被卫生部调拨至中国心血管病的殿堂</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北京阜外医院进修。当时</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由于粮食分配与户口挂钩</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他的户口和组织关系也被迁到了北京。</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一年时间里</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师从中国心电图权威黄宛等名师的何秉贤学到了许多先进的医学技术和知识</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他也因为刻苦勤奋深受大家的喜爱。</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进修期满,包括阜外医院院长吴英恺院士在内的医院领导和导师们都竭力劝他留在北京工作,他都婉言谢绝了,硬是将自己的户口和组织关系迁回新疆。</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后来,有朋友替他惋惜,“要是当时留在阜外医院,你很有可能早就评上院士了。”但他心里最清楚:回到新疆,自己从未后悔过。</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何秉贤之后又陆续前往英国、美国、日本学习,这些国家的当地政府都曾希望其携夫人留下工作,还承诺高薪、解决国籍,他仍旧坚持回新疆。</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在何秉贤心中,新疆早已是他难以割舍的故土。他最爱吃老伴做的拉条子和抓饭:“三天不吃胃里抓得很,不美美吃上一顿真受不了。”</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直到今天,女儿几次想让父母去杭州养老,但都没能说服。“现在还有不少人找我看病,再说其他地方的面粉,做不出新疆拉条子的味道来。”他笑着说。</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他珍惜所有人的命,自己却玩命在工作</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在何秉贤的门诊办公室里,放着一盒自己订制的特殊的名片。护士告诉记者,何医生所在的特需门诊挂号费要</w:t>
      </w:r>
      <w:r w:rsidRPr="00F671A1">
        <w:rPr>
          <w:rFonts w:ascii="Times New Roman" w:eastAsia="仿宋_GB2312" w:hAnsi="Times New Roman"/>
          <w:color w:val="111111"/>
          <w:szCs w:val="21"/>
        </w:rPr>
        <w:t>100</w:t>
      </w:r>
      <w:r w:rsidRPr="00F671A1">
        <w:rPr>
          <w:rFonts w:ascii="Times New Roman" w:eastAsia="仿宋_GB2312" w:hAnsi="Times New Roman"/>
          <w:color w:val="111111"/>
          <w:szCs w:val="21"/>
        </w:rPr>
        <w:t>元</w:t>
      </w:r>
      <w:r w:rsidRPr="00BC4D06">
        <w:rPr>
          <w:rFonts w:ascii="仿宋_GB2312" w:eastAsia="仿宋_GB2312" w:hAnsi="Times New Roman" w:hint="eastAsia"/>
          <w:color w:val="111111"/>
          <w:szCs w:val="21"/>
        </w:rPr>
        <w:t>,他担心病人负担重,专门找到医院领导要求降低费用。经医院同意,他自己做了名片,病人拿着名片来复诊只要</w:t>
      </w:r>
      <w:r w:rsidRPr="00F671A1">
        <w:rPr>
          <w:rFonts w:ascii="Times New Roman" w:eastAsia="仿宋_GB2312" w:hAnsi="Times New Roman"/>
          <w:color w:val="111111"/>
          <w:szCs w:val="21"/>
        </w:rPr>
        <w:t>10</w:t>
      </w:r>
      <w:r w:rsidRPr="00F671A1">
        <w:rPr>
          <w:rFonts w:ascii="Times New Roman" w:eastAsia="仿宋_GB2312" w:hAnsi="Times New Roman"/>
          <w:color w:val="111111"/>
          <w:szCs w:val="21"/>
        </w:rPr>
        <w:t>元挂号费。</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 xml:space="preserve">　“好多来找我看病的人条件并不好,我少拿点提成没关系,一定要让他们看得起病。”</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行医生涯中,责任与温暖交织,病人从来都是他心里牵挂的亲人。</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鲁世元说,何秉贤坐诊有一个习惯,就是要提前一个小时出门。“他觉得病人从远处来,不能让他们等。”</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一次遇到住院病人病情加重,当时家里没有电话,怕接不到医院的通知,耽误对患者的治疗,何秉贤干脆看护在病房中,三天三夜没有回家。点点滴滴,病人年龄尚小的儿子看在眼里,铭记在心中。</w:t>
      </w:r>
    </w:p>
    <w:p w:rsidR="005E25B7" w:rsidRDefault="00DA2E62" w:rsidP="00C42880">
      <w:pPr>
        <w:spacing w:line="480" w:lineRule="exact"/>
        <w:rPr>
          <w:rFonts w:ascii="仿宋_GB2312" w:eastAsia="仿宋_GB2312" w:hAnsi="Times New Roman"/>
          <w:color w:val="111111"/>
          <w:szCs w:val="21"/>
        </w:rPr>
        <w:sectPr w:rsidR="005E25B7" w:rsidSect="004358AB">
          <w:footerReference w:type="default" r:id="rId26"/>
          <w:pgSz w:w="11906" w:h="16838"/>
          <w:pgMar w:top="1440" w:right="1800" w:bottom="1440" w:left="1800" w:header="708" w:footer="708" w:gutter="0"/>
          <w:cols w:space="708"/>
          <w:docGrid w:linePitch="360"/>
        </w:sectPr>
      </w:pPr>
      <w:r w:rsidRPr="00BC4D06">
        <w:rPr>
          <w:rFonts w:ascii="仿宋_GB2312" w:eastAsia="仿宋_GB2312" w:hAnsi="Times New Roman" w:hint="eastAsia"/>
          <w:color w:val="111111"/>
          <w:szCs w:val="21"/>
        </w:rPr>
        <w:t xml:space="preserve">　　多年后的一天,何秉贤走在街上,突然有人叫住自己,热情地招呼他到家里去喝茶吃饭,</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lastRenderedPageBreak/>
        <w:t>他觉得眼前这个人脸生,顿时纳闷。</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一阵攀谈之后,何秉贤得知邀请他的人正是当年那个患者的儿子,此时患者虽已去世,但是孩子长大后依旧记得那三天三夜的守护。</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“那次偶遇,让我既欣慰又感恩,自己只做了该做的事而已,别人却烙在了心里。”何秉贤说。</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十多年前,一位来自新疆米泉市的60多岁农民走进了何秉贤的办公室。老人颤颤巍巍地坐下来,说自己得了高血压,看了很多医生也没能治好。这让人头晕、脑涨,干不了重体力活的病,使老人家的经济状况越来越差。</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“当时他连每周数十块钱的医药费也无法承担。”何秉贤回忆。</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经过检查,何秉贤根据老人的病情开了一瓶尼群地平片,这种售价2块钱的药,老人可以吃几个月。</w:t>
      </w:r>
    </w:p>
    <w:p w:rsidR="00DA2E62" w:rsidRPr="00BC4D06" w:rsidRDefault="00DA2E62" w:rsidP="00C42880">
      <w:pPr>
        <w:spacing w:line="480" w:lineRule="exact"/>
        <w:rPr>
          <w:rFonts w:ascii="仿宋_GB2312" w:eastAsia="仿宋_GB2312" w:hAnsi="Times New Roman"/>
          <w:color w:val="111111"/>
          <w:szCs w:val="21"/>
        </w:rPr>
      </w:pP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一年后的一天,老人手里拎着一袋蘑菇出现在何秉贤的办公室。“我吃了药,病都治好了,还开始种蘑菇,家里慢慢富裕起来啦!”原来老人是专程来感谢何医生的。</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见何医生不肯收下自己的礼物,老人不乐意了:“你不收,就是看不起我,这可都是我亲手种的!”何秉贤笑了,这两斤蘑菇是他收到过的最难忘的礼物。</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行医</w:t>
      </w:r>
      <w:r w:rsidRPr="00F671A1">
        <w:rPr>
          <w:rFonts w:ascii="Times New Roman" w:eastAsia="仿宋_GB2312" w:hAnsi="Times New Roman"/>
          <w:color w:val="111111"/>
          <w:szCs w:val="21"/>
        </w:rPr>
        <w:t>60</w:t>
      </w:r>
      <w:r w:rsidRPr="00BC4D06">
        <w:rPr>
          <w:rFonts w:ascii="仿宋_GB2312" w:eastAsia="仿宋_GB2312" w:hAnsi="Times New Roman" w:hint="eastAsia"/>
          <w:color w:val="111111"/>
          <w:szCs w:val="21"/>
        </w:rPr>
        <w:t>年,何秉贤看过的病人不计其数,他珍惜所有人的命,唯独除了自己。</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一天早上,何秉贤突然觉得胸痛,但因为要上门诊,他对妻子嘀咕了一声便出门了。中午的时候,鲁世元接到一个电话,说丈夫住院了,检查出肺部有一个肿块,正在病房抽取积液。</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鲁世元飞奔过去,老伴表情轻松,还笑着安慰她。丈夫所在科室的负责人告诉她,坐诊的时候,何秉贤疼得脸煞白,还在坚持看病,最后科里几个人硬是把他拽出来检查。</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“最后检查出来是肺栓塞,这种病救治不及时是要命的。”鲁世元现在想起还很后怕。治疗没几天,感觉舒服了一点的何秉贤又吵着要出院,害怕耽误了上门诊。</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“走到哪儿都有学生,是一辈子最骄傲的事”</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在农牧区巡回诊疗中,为了解决治疗过程中的语言障碍,何秉贤一边看病,一边学习少数民族语言,同事、患者都是老师。</w:t>
      </w:r>
    </w:p>
    <w:p w:rsidR="005E25B7" w:rsidRDefault="00DA2E62" w:rsidP="00C42880">
      <w:pPr>
        <w:spacing w:line="480" w:lineRule="exact"/>
        <w:rPr>
          <w:rFonts w:ascii="仿宋_GB2312" w:eastAsia="仿宋_GB2312" w:hAnsi="Times New Roman"/>
          <w:color w:val="111111"/>
          <w:szCs w:val="21"/>
        </w:rPr>
        <w:sectPr w:rsidR="005E25B7" w:rsidSect="004358AB">
          <w:footerReference w:type="default" r:id="rId27"/>
          <w:pgSz w:w="11906" w:h="16838"/>
          <w:pgMar w:top="1440" w:right="1800" w:bottom="1440" w:left="1800" w:header="708" w:footer="708" w:gutter="0"/>
          <w:cols w:space="708"/>
          <w:docGrid w:linePitch="360"/>
        </w:sectPr>
      </w:pPr>
      <w:r w:rsidRPr="00BC4D06">
        <w:rPr>
          <w:rFonts w:ascii="仿宋_GB2312" w:eastAsia="仿宋_GB2312" w:hAnsi="Times New Roman" w:hint="eastAsia"/>
          <w:color w:val="111111"/>
          <w:szCs w:val="21"/>
        </w:rPr>
        <w:t xml:space="preserve">　　“只有能和患者交流,才能赢得信任。”短短数年,他开始能用维吾尔语、哈萨克语直接</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lastRenderedPageBreak/>
        <w:t>会话。</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可是,几次从基层巡诊回来的何秉贤意识到,光克服自己的语言障碍不行,解决新疆基层患者看病难问题,当务之急要培养一大批本地医生,各民族的都要,各地区的都要。</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w:t>
      </w:r>
      <w:r w:rsidRPr="00F671A1">
        <w:rPr>
          <w:rFonts w:ascii="Times New Roman" w:eastAsia="仿宋_GB2312" w:hAnsi="Times New Roman"/>
          <w:color w:val="111111"/>
          <w:szCs w:val="21"/>
        </w:rPr>
        <w:t>60</w:t>
      </w:r>
      <w:r w:rsidRPr="00F671A1">
        <w:rPr>
          <w:rFonts w:ascii="Times New Roman" w:eastAsia="仿宋_GB2312" w:hAnsi="Times New Roman"/>
          <w:color w:val="111111"/>
          <w:szCs w:val="21"/>
        </w:rPr>
        <w:t>年来</w:t>
      </w:r>
      <w:r w:rsidRPr="00BC4D06">
        <w:rPr>
          <w:rFonts w:ascii="仿宋_GB2312" w:eastAsia="仿宋_GB2312" w:hAnsi="Times New Roman" w:hint="eastAsia"/>
          <w:color w:val="111111"/>
          <w:szCs w:val="21"/>
        </w:rPr>
        <w:t>,何秉贤培养了一大批少数民族医疗骨干,有维吾尔族、回族、蒙古族、柯尔克孜族等等,这些学生现在已覆盖全疆各县市医院,甚至乡镇卫生所。</w:t>
      </w:r>
    </w:p>
    <w:p w:rsidR="00DA2E62" w:rsidRPr="00BC4D06" w:rsidRDefault="00DA2E62" w:rsidP="00C42880">
      <w:pPr>
        <w:spacing w:line="480" w:lineRule="exact"/>
        <w:ind w:firstLineChars="200" w:firstLine="420"/>
        <w:rPr>
          <w:rFonts w:ascii="仿宋_GB2312" w:eastAsia="仿宋_GB2312" w:hAnsi="Times New Roman"/>
          <w:color w:val="111111"/>
          <w:szCs w:val="21"/>
        </w:rPr>
      </w:pPr>
      <w:r w:rsidRPr="00BC4D06">
        <w:rPr>
          <w:rFonts w:ascii="仿宋_GB2312" w:eastAsia="仿宋_GB2312" w:hAnsi="Times New Roman" w:hint="eastAsia"/>
          <w:color w:val="111111"/>
          <w:szCs w:val="21"/>
        </w:rPr>
        <w:t>他逢人总是讲:“在新疆,走到哪儿都有我的学生,这是一辈子最值得骄傲的事。”</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“现在我的身体还硬实,可以再干几年,即便哪天干不动了,还有我的学生们在,他们接着干。”</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今年</w:t>
      </w:r>
      <w:r w:rsidRPr="00F671A1">
        <w:rPr>
          <w:rFonts w:ascii="Times New Roman" w:eastAsia="仿宋_GB2312" w:hAnsi="Times New Roman"/>
          <w:color w:val="111111"/>
          <w:szCs w:val="21"/>
        </w:rPr>
        <w:t>81</w:t>
      </w:r>
      <w:r w:rsidRPr="00F671A1">
        <w:rPr>
          <w:rFonts w:ascii="Times New Roman" w:eastAsia="仿宋_GB2312" w:hAnsi="Times New Roman"/>
          <w:color w:val="111111"/>
          <w:szCs w:val="21"/>
        </w:rPr>
        <w:t>岁的肉孜</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阿吉是何秉贤最得意的门生。两个人住在同一栋楼里</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走着同一条路去同一个地方上班。会诊、搞研究、唠家常</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亦师亦友的两个老人几乎形影不离。</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“学习的时候何老师教我,工作的时候又是何老师教我,他是我一辈子的老师。”聊起何秉贤,肉孜·阿吉钦佩又感激。</w:t>
      </w:r>
    </w:p>
    <w:p w:rsidR="00DA2E62" w:rsidRPr="00F671A1" w:rsidRDefault="00DA2E62" w:rsidP="00C42880">
      <w:pPr>
        <w:spacing w:line="480" w:lineRule="exact"/>
        <w:rPr>
          <w:rFonts w:ascii="Times New Roman" w:eastAsia="仿宋_GB2312" w:hAnsi="Times New Roman"/>
          <w:color w:val="111111"/>
          <w:szCs w:val="21"/>
        </w:rPr>
      </w:pPr>
      <w:r w:rsidRPr="00F671A1">
        <w:rPr>
          <w:rFonts w:ascii="Times New Roman" w:eastAsia="仿宋_GB2312" w:hAnsi="Times New Roman"/>
          <w:color w:val="111111"/>
          <w:szCs w:val="21"/>
        </w:rPr>
        <w:t xml:space="preserve">　　</w:t>
      </w:r>
      <w:r w:rsidRPr="00F671A1">
        <w:rPr>
          <w:rFonts w:ascii="Times New Roman" w:eastAsia="仿宋_GB2312" w:hAnsi="Times New Roman"/>
          <w:color w:val="111111"/>
          <w:szCs w:val="21"/>
        </w:rPr>
        <w:t>1956</w:t>
      </w:r>
      <w:r w:rsidRPr="00F671A1">
        <w:rPr>
          <w:rFonts w:ascii="Times New Roman" w:eastAsia="仿宋_GB2312" w:hAnsi="Times New Roman"/>
          <w:color w:val="111111"/>
          <w:szCs w:val="21"/>
        </w:rPr>
        <w:t>年</w:t>
      </w:r>
      <w:r w:rsidRPr="00F671A1">
        <w:rPr>
          <w:rFonts w:ascii="Times New Roman" w:eastAsia="仿宋_GB2312" w:hAnsi="Times New Roman"/>
          <w:color w:val="111111"/>
          <w:szCs w:val="21"/>
        </w:rPr>
        <w:t>10</w:t>
      </w:r>
      <w:r w:rsidRPr="00F671A1">
        <w:rPr>
          <w:rFonts w:ascii="Times New Roman" w:eastAsia="仿宋_GB2312" w:hAnsi="Times New Roman"/>
          <w:color w:val="111111"/>
          <w:szCs w:val="21"/>
        </w:rPr>
        <w:t>月</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肉孜</w:t>
      </w:r>
      <w:r w:rsidRPr="00F671A1">
        <w:rPr>
          <w:rFonts w:ascii="Times New Roman" w:eastAsia="仿宋_GB2312" w:hAnsi="Times New Roman"/>
          <w:color w:val="111111"/>
          <w:szCs w:val="21"/>
        </w:rPr>
        <w:t>·</w:t>
      </w:r>
      <w:r w:rsidRPr="00F671A1">
        <w:rPr>
          <w:rFonts w:ascii="Times New Roman" w:eastAsia="仿宋_GB2312" w:hAnsi="Times New Roman"/>
          <w:color w:val="111111"/>
          <w:szCs w:val="21"/>
        </w:rPr>
        <w:t>阿吉寒冬里从喀什坐了</w:t>
      </w:r>
      <w:r w:rsidRPr="00F671A1">
        <w:rPr>
          <w:rFonts w:ascii="Times New Roman" w:eastAsia="仿宋_GB2312" w:hAnsi="Times New Roman"/>
          <w:color w:val="111111"/>
          <w:szCs w:val="21"/>
        </w:rPr>
        <w:t>10</w:t>
      </w:r>
      <w:r w:rsidRPr="00F671A1">
        <w:rPr>
          <w:rFonts w:ascii="Times New Roman" w:eastAsia="仿宋_GB2312" w:hAnsi="Times New Roman"/>
          <w:color w:val="111111"/>
          <w:szCs w:val="21"/>
        </w:rPr>
        <w:t>天的</w:t>
      </w:r>
      <w:r w:rsidRPr="00BC4D06">
        <w:rPr>
          <w:rFonts w:ascii="仿宋_GB2312" w:eastAsia="仿宋_GB2312" w:hAnsi="Times New Roman" w:hint="eastAsia"/>
          <w:color w:val="111111"/>
          <w:szCs w:val="21"/>
        </w:rPr>
        <w:t>卡车到乌鲁木齐上学,成为何秉贤教的第一期学生。刚开始,肉孜·阿吉和其他一些少数民族学生汉语不好,何秉贤经常开小灶帮他们补习语言和专业课,周末还叫到家里面学习,学习完就留下来吃拌面、抓饭。</w:t>
      </w:r>
    </w:p>
    <w:p w:rsidR="00DA2E62" w:rsidRPr="00BC4D06" w:rsidRDefault="00DA2E62" w:rsidP="00C42880">
      <w:pPr>
        <w:spacing w:line="480" w:lineRule="exact"/>
        <w:rPr>
          <w:rFonts w:ascii="仿宋_GB2312" w:eastAsia="仿宋_GB2312" w:hAnsi="Times New Roman"/>
          <w:color w:val="111111"/>
          <w:szCs w:val="21"/>
        </w:rPr>
      </w:pPr>
      <w:r w:rsidRPr="00F671A1">
        <w:rPr>
          <w:rFonts w:ascii="Times New Roman" w:eastAsia="仿宋_GB2312" w:hAnsi="Times New Roman"/>
          <w:color w:val="111111"/>
          <w:szCs w:val="21"/>
        </w:rPr>
        <w:t xml:space="preserve">　　</w:t>
      </w:r>
      <w:r w:rsidRPr="00BC4D06">
        <w:rPr>
          <w:rFonts w:ascii="仿宋_GB2312" w:eastAsia="仿宋_GB2312" w:hAnsi="Times New Roman" w:hint="eastAsia"/>
          <w:color w:val="111111"/>
          <w:szCs w:val="21"/>
        </w:rPr>
        <w:t>肉孜·阿吉勤学好问又有悟性,深受老师喜欢。何秉贤英语好,自己阅读英文医疗书籍时仔细做笔记,借给这名学生看,下乡时还经常带着他。</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毕业后,肉孜·阿吉留在了新疆医科大学第一附属医院,分在了何秉贤所在的内科。工作之初,何秉贤手把手教他写病历、分辨心脏杂音,后来还经常推荐他到内地甚至国外进修学习。因为互助互学,两人还被评为新疆民族团结“一对红”。</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在何秉贤的培养下,肉孜·阿吉迅速成为新疆著名的心血管病专家,手下还带了不少门生。配合默契的两人长年在少数民族聚居区蹲点调研,完成了维吾尔族、哈萨克族等少数民族群体心血管发病情况调查,填补了国家在这方面的空白。</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何秉贤还经常资助少数民族贫困学生。新疆医科大学第一附属医院心衰科副主任医师出生在南疆农民家庭,上学时生活拮据,何秉贤经常会把家里的大米、油拎给她,时常还会买一些学习用品。她回忆:“老师那时要养三个孩子,生活并不宽裕,嘴里省下一些就拿来帮助有困难的学生。”</w:t>
      </w:r>
    </w:p>
    <w:p w:rsidR="005E25B7" w:rsidRDefault="005E25B7" w:rsidP="00C42880">
      <w:pPr>
        <w:spacing w:line="480" w:lineRule="exact"/>
        <w:rPr>
          <w:rFonts w:ascii="仿宋_GB2312" w:eastAsia="仿宋_GB2312" w:hAnsi="Times New Roman"/>
          <w:color w:val="111111"/>
          <w:szCs w:val="21"/>
        </w:rPr>
        <w:sectPr w:rsidR="005E25B7" w:rsidSect="004358AB">
          <w:footerReference w:type="default" r:id="rId28"/>
          <w:pgSz w:w="11906" w:h="16838"/>
          <w:pgMar w:top="1440" w:right="1800" w:bottom="1440" w:left="1800" w:header="708" w:footer="708" w:gutter="0"/>
          <w:cols w:space="708"/>
          <w:docGrid w:linePitch="360"/>
        </w:sectPr>
      </w:pP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lastRenderedPageBreak/>
        <w:t>退休后,何秉贤坚持带研究生、博士生,还定期到学校讲课,他还自掏腰包制作印发心血管病教材,几十年来免费给基层的医生发放。</w:t>
      </w:r>
    </w:p>
    <w:p w:rsidR="00DA2E62" w:rsidRPr="00BC4D06" w:rsidRDefault="00DA2E62" w:rsidP="00C42880">
      <w:pPr>
        <w:spacing w:line="480" w:lineRule="exact"/>
        <w:rPr>
          <w:rFonts w:ascii="仿宋_GB2312" w:eastAsia="仿宋_GB2312" w:hAnsi="Times New Roman"/>
          <w:color w:val="111111"/>
          <w:szCs w:val="21"/>
        </w:rPr>
      </w:pPr>
      <w:r w:rsidRPr="00BC4D06">
        <w:rPr>
          <w:rFonts w:ascii="仿宋_GB2312" w:eastAsia="仿宋_GB2312" w:hAnsi="Times New Roman" w:hint="eastAsia"/>
          <w:color w:val="111111"/>
          <w:szCs w:val="21"/>
        </w:rPr>
        <w:t xml:space="preserve">　　“新疆少数民族爱吃肉、好喝酒,是心血管病易发高发地区,医生的数量目前无法满足需求,培养人才还任重道远。”他说。</w:t>
      </w:r>
    </w:p>
    <w:p w:rsidR="00DA2E62" w:rsidRPr="00F671A1" w:rsidRDefault="00DA2E62" w:rsidP="00C42880">
      <w:pPr>
        <w:spacing w:line="480" w:lineRule="exact"/>
        <w:rPr>
          <w:rFonts w:ascii="Times New Roman" w:eastAsia="仿宋_GB2312" w:hAnsi="Times New Roman"/>
          <w:color w:val="111111"/>
          <w:szCs w:val="21"/>
        </w:rPr>
      </w:pPr>
      <w:r w:rsidRPr="00BC4D06">
        <w:rPr>
          <w:rFonts w:ascii="仿宋_GB2312" w:eastAsia="仿宋_GB2312" w:hAnsi="Times New Roman" w:hint="eastAsia"/>
          <w:color w:val="111111"/>
          <w:szCs w:val="21"/>
        </w:rPr>
        <w:t xml:space="preserve">　　天山有雪莲,常年在零下几十摄氏度的严寒中傲霜斗雪、顽强生长,当地少数民族视之为奇珍药草。在他们眼里,何秉贤犹如一朵不枯的雪莲,</w:t>
      </w:r>
      <w:r w:rsidRPr="00F671A1">
        <w:rPr>
          <w:rFonts w:ascii="Times New Roman" w:eastAsia="仿宋_GB2312" w:hAnsi="Times New Roman"/>
          <w:color w:val="111111"/>
          <w:szCs w:val="21"/>
        </w:rPr>
        <w:t>60</w:t>
      </w:r>
      <w:r w:rsidRPr="00BC4D06">
        <w:rPr>
          <w:rFonts w:ascii="仿宋_GB2312" w:eastAsia="仿宋_GB2312" w:hAnsi="Times New Roman" w:hint="eastAsia"/>
          <w:color w:val="111111"/>
          <w:szCs w:val="21"/>
        </w:rPr>
        <w:t>年扎根天山,</w:t>
      </w:r>
      <w:r w:rsidRPr="00F671A1">
        <w:rPr>
          <w:rFonts w:ascii="Times New Roman" w:eastAsia="仿宋_GB2312" w:hAnsi="Times New Roman"/>
          <w:color w:val="111111"/>
          <w:szCs w:val="21"/>
        </w:rPr>
        <w:t>60</w:t>
      </w:r>
      <w:r w:rsidRPr="00BC4D06">
        <w:rPr>
          <w:rFonts w:ascii="仿宋_GB2312" w:eastAsia="仿宋_GB2312" w:hAnsi="Times New Roman" w:hint="eastAsia"/>
          <w:color w:val="111111"/>
          <w:szCs w:val="21"/>
        </w:rPr>
        <w:t>年默默绽放,</w:t>
      </w:r>
      <w:r w:rsidRPr="00F671A1">
        <w:rPr>
          <w:rFonts w:ascii="Times New Roman" w:eastAsia="仿宋_GB2312" w:hAnsi="Times New Roman"/>
          <w:color w:val="111111"/>
          <w:szCs w:val="21"/>
        </w:rPr>
        <w:t>60</w:t>
      </w:r>
      <w:r w:rsidRPr="00F671A1">
        <w:rPr>
          <w:rFonts w:ascii="Times New Roman" w:eastAsia="仿宋_GB2312" w:hAnsi="Times New Roman"/>
          <w:color w:val="111111"/>
          <w:szCs w:val="21"/>
        </w:rPr>
        <w:t>年散发芬芳。</w:t>
      </w: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045DB4">
      <w:pPr>
        <w:spacing w:before="150" w:line="480" w:lineRule="exact"/>
        <w:rPr>
          <w:rFonts w:ascii="仿宋_GB2312" w:eastAsia="仿宋_GB2312" w:hAnsi="simsun" w:cs="Arial" w:hint="eastAsia"/>
          <w:color w:val="111111"/>
          <w:sz w:val="24"/>
          <w:szCs w:val="24"/>
        </w:rPr>
      </w:pPr>
    </w:p>
    <w:p w:rsidR="00BC4D06" w:rsidRDefault="00BC4D06" w:rsidP="00DA2E62">
      <w:pPr>
        <w:spacing w:before="150" w:line="450" w:lineRule="atLeast"/>
        <w:rPr>
          <w:rFonts w:ascii="仿宋_GB2312" w:eastAsia="仿宋_GB2312" w:hAnsi="simsun" w:cs="Arial" w:hint="eastAsia"/>
          <w:color w:val="111111"/>
          <w:sz w:val="24"/>
          <w:szCs w:val="24"/>
        </w:rPr>
      </w:pPr>
    </w:p>
    <w:p w:rsidR="00BC4D06" w:rsidRDefault="00BC4D06" w:rsidP="00DA2E62">
      <w:pPr>
        <w:spacing w:before="150" w:line="450" w:lineRule="atLeast"/>
        <w:rPr>
          <w:rFonts w:ascii="仿宋_GB2312" w:eastAsia="仿宋_GB2312" w:hAnsi="simsun" w:cs="Arial" w:hint="eastAsia"/>
          <w:color w:val="111111"/>
          <w:sz w:val="24"/>
          <w:szCs w:val="24"/>
        </w:rPr>
      </w:pPr>
    </w:p>
    <w:p w:rsidR="00BC4D06" w:rsidRDefault="00BC4D06"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C42880" w:rsidRDefault="00C42880" w:rsidP="00DA2E62">
      <w:pPr>
        <w:spacing w:before="150" w:line="450" w:lineRule="atLeast"/>
        <w:rPr>
          <w:rFonts w:ascii="仿宋_GB2312" w:eastAsia="仿宋_GB2312" w:hAnsi="simsun" w:cs="Arial" w:hint="eastAsia"/>
          <w:color w:val="111111"/>
          <w:sz w:val="24"/>
          <w:szCs w:val="24"/>
        </w:rPr>
      </w:pPr>
    </w:p>
    <w:p w:rsidR="00FF1139" w:rsidRDefault="00FF1139" w:rsidP="00DA2E62">
      <w:pPr>
        <w:spacing w:before="150" w:line="450" w:lineRule="atLeast"/>
        <w:rPr>
          <w:rFonts w:ascii="仿宋_GB2312" w:eastAsia="仿宋_GB2312" w:hAnsi="simsun" w:cs="Arial" w:hint="eastAsia"/>
          <w:b/>
          <w:color w:val="111111"/>
          <w:sz w:val="24"/>
          <w:szCs w:val="24"/>
        </w:rPr>
        <w:sectPr w:rsidR="00FF1139" w:rsidSect="004358AB">
          <w:footerReference w:type="default" r:id="rId29"/>
          <w:pgSz w:w="11906" w:h="16838"/>
          <w:pgMar w:top="1440" w:right="1800" w:bottom="1440" w:left="1800" w:header="708" w:footer="708" w:gutter="0"/>
          <w:cols w:space="708"/>
          <w:docGrid w:linePitch="360"/>
        </w:sectPr>
      </w:pPr>
    </w:p>
    <w:p w:rsidR="00DA2E62" w:rsidRPr="001F72FF" w:rsidRDefault="00DA2E62" w:rsidP="00DA2E62">
      <w:pPr>
        <w:spacing w:before="150" w:line="450" w:lineRule="atLeast"/>
        <w:rPr>
          <w:rFonts w:ascii="仿宋_GB2312" w:eastAsia="仿宋_GB2312" w:hAnsi="simsun" w:cs="Arial" w:hint="eastAsia"/>
          <w:b/>
          <w:color w:val="111111"/>
          <w:sz w:val="24"/>
          <w:szCs w:val="24"/>
        </w:rPr>
      </w:pPr>
      <w:r w:rsidRPr="001F72FF">
        <w:rPr>
          <w:rFonts w:ascii="仿宋_GB2312" w:eastAsia="仿宋_GB2312" w:hAnsi="simsun" w:cs="Arial" w:hint="eastAsia"/>
          <w:b/>
          <w:color w:val="111111"/>
          <w:sz w:val="24"/>
          <w:szCs w:val="24"/>
        </w:rPr>
        <w:lastRenderedPageBreak/>
        <w:t>以案警示</w:t>
      </w:r>
    </w:p>
    <w:p w:rsidR="00DA2E62" w:rsidRPr="001F72FF" w:rsidRDefault="00DA2E62" w:rsidP="001F72FF">
      <w:pPr>
        <w:spacing w:before="150" w:line="450" w:lineRule="atLeast"/>
        <w:jc w:val="center"/>
        <w:rPr>
          <w:rFonts w:ascii="仿宋_GB2312" w:eastAsia="仿宋_GB2312" w:hAnsi="simsun" w:cs="Arial" w:hint="eastAsia"/>
          <w:b/>
          <w:color w:val="111111"/>
          <w:sz w:val="24"/>
          <w:szCs w:val="24"/>
        </w:rPr>
      </w:pPr>
      <w:r w:rsidRPr="001F72FF">
        <w:rPr>
          <w:rFonts w:ascii="仿宋_GB2312" w:eastAsia="仿宋_GB2312" w:hAnsi="simsun" w:cs="Arial" w:hint="eastAsia"/>
          <w:b/>
          <w:color w:val="111111"/>
          <w:sz w:val="24"/>
          <w:szCs w:val="24"/>
        </w:rPr>
        <w:t>天网恢恢疏而不漏 今日查处悔不当初</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【线索发现】</w:t>
      </w:r>
    </w:p>
    <w:p w:rsidR="00DA2E62" w:rsidRPr="001F72FF" w:rsidRDefault="00DA2E62" w:rsidP="001F72FF">
      <w:pPr>
        <w:spacing w:before="150" w:line="450" w:lineRule="atLeast"/>
        <w:ind w:firstLineChars="50" w:firstLine="105"/>
        <w:rPr>
          <w:rFonts w:ascii="Times New Roman" w:eastAsia="仿宋_GB2312" w:hAnsi="Times New Roman"/>
          <w:color w:val="111111"/>
          <w:szCs w:val="21"/>
        </w:rPr>
      </w:pPr>
      <w:r w:rsidRPr="001F72FF">
        <w:rPr>
          <w:rFonts w:ascii="Times New Roman" w:eastAsia="仿宋_GB2312" w:hAnsi="Times New Roman"/>
          <w:color w:val="111111"/>
          <w:szCs w:val="21"/>
        </w:rPr>
        <w:t>2018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4</w:t>
      </w:r>
      <w:r w:rsidRPr="001F72FF">
        <w:rPr>
          <w:rFonts w:ascii="Times New Roman" w:eastAsia="仿宋_GB2312" w:hAnsi="Times New Roman"/>
          <w:color w:val="111111"/>
          <w:szCs w:val="21"/>
        </w:rPr>
        <w:t>月，绩溪县临溪镇纪委收到县纪委移交的有关该镇卫生院党支部书记、院长程道明的问题线索材料，随后立即成立核查组，对此问题线索进行认真核实。</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【情况核查】</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经查，程道明在担任瀛洲镇卫生院院长期间，利用职务便利，于</w:t>
      </w:r>
      <w:r w:rsidRPr="001F72FF">
        <w:rPr>
          <w:rFonts w:ascii="Times New Roman" w:eastAsia="仿宋_GB2312" w:hAnsi="Times New Roman"/>
          <w:color w:val="111111"/>
          <w:szCs w:val="21"/>
        </w:rPr>
        <w:t>2011</w:t>
      </w:r>
      <w:r w:rsidRPr="001F72FF">
        <w:rPr>
          <w:rFonts w:ascii="Times New Roman" w:eastAsia="仿宋_GB2312" w:hAnsi="Times New Roman"/>
          <w:color w:val="111111"/>
          <w:szCs w:val="21"/>
        </w:rPr>
        <w:t>年收受推销宣传印刷品业务员刘某现金</w:t>
      </w:r>
      <w:r w:rsidRPr="001F72FF">
        <w:rPr>
          <w:rFonts w:ascii="Times New Roman" w:eastAsia="仿宋_GB2312" w:hAnsi="Times New Roman"/>
          <w:color w:val="111111"/>
          <w:szCs w:val="21"/>
        </w:rPr>
        <w:t>1000</w:t>
      </w:r>
      <w:r w:rsidRPr="001F72FF">
        <w:rPr>
          <w:rFonts w:ascii="Times New Roman" w:eastAsia="仿宋_GB2312" w:hAnsi="Times New Roman"/>
          <w:color w:val="111111"/>
          <w:szCs w:val="21"/>
        </w:rPr>
        <w:t>元和价值</w:t>
      </w:r>
      <w:r w:rsidRPr="001F72FF">
        <w:rPr>
          <w:rFonts w:ascii="Times New Roman" w:eastAsia="仿宋_GB2312" w:hAnsi="Times New Roman"/>
          <w:color w:val="111111"/>
          <w:szCs w:val="21"/>
        </w:rPr>
        <w:t>188</w:t>
      </w:r>
      <w:r w:rsidRPr="001F72FF">
        <w:rPr>
          <w:rFonts w:ascii="Times New Roman" w:eastAsia="仿宋_GB2312" w:hAnsi="Times New Roman"/>
          <w:color w:val="111111"/>
          <w:szCs w:val="21"/>
        </w:rPr>
        <w:t>元纪念币一套；在</w:t>
      </w:r>
      <w:r w:rsidRPr="001F72FF">
        <w:rPr>
          <w:rFonts w:ascii="Times New Roman" w:eastAsia="仿宋_GB2312" w:hAnsi="Times New Roman"/>
          <w:color w:val="111111"/>
          <w:szCs w:val="21"/>
        </w:rPr>
        <w:t>2012</w:t>
      </w:r>
      <w:r w:rsidRPr="001F72FF">
        <w:rPr>
          <w:rFonts w:ascii="Times New Roman" w:eastAsia="仿宋_GB2312" w:hAnsi="Times New Roman"/>
          <w:color w:val="111111"/>
          <w:szCs w:val="21"/>
        </w:rPr>
        <w:t>年瀛洲镇卫生院装修期间，收受空调供应商协调费</w:t>
      </w:r>
      <w:r w:rsidRPr="001F72FF">
        <w:rPr>
          <w:rFonts w:ascii="Times New Roman" w:eastAsia="仿宋_GB2312" w:hAnsi="Times New Roman"/>
          <w:color w:val="111111"/>
          <w:szCs w:val="21"/>
        </w:rPr>
        <w:t>2000</w:t>
      </w:r>
      <w:r w:rsidRPr="001F72FF">
        <w:rPr>
          <w:rFonts w:ascii="Times New Roman" w:eastAsia="仿宋_GB2312" w:hAnsi="Times New Roman"/>
          <w:color w:val="111111"/>
          <w:szCs w:val="21"/>
        </w:rPr>
        <w:t>元；在</w:t>
      </w:r>
      <w:r w:rsidRPr="001F72FF">
        <w:rPr>
          <w:rFonts w:ascii="Times New Roman" w:eastAsia="仿宋_GB2312" w:hAnsi="Times New Roman"/>
          <w:color w:val="111111"/>
          <w:szCs w:val="21"/>
        </w:rPr>
        <w:t>2012</w:t>
      </w:r>
      <w:r w:rsidRPr="001F72FF">
        <w:rPr>
          <w:rFonts w:ascii="Times New Roman" w:eastAsia="仿宋_GB2312" w:hAnsi="Times New Roman"/>
          <w:color w:val="111111"/>
          <w:szCs w:val="21"/>
        </w:rPr>
        <w:t>年瀛洲镇卫生院改建期间，收受施工方给予的协调费</w:t>
      </w:r>
      <w:r w:rsidRPr="001F72FF">
        <w:rPr>
          <w:rFonts w:ascii="Times New Roman" w:eastAsia="仿宋_GB2312" w:hAnsi="Times New Roman"/>
          <w:color w:val="111111"/>
          <w:szCs w:val="21"/>
        </w:rPr>
        <w:t>3000</w:t>
      </w:r>
      <w:r w:rsidRPr="001F72FF">
        <w:rPr>
          <w:rFonts w:ascii="Times New Roman" w:eastAsia="仿宋_GB2312" w:hAnsi="Times New Roman"/>
          <w:color w:val="111111"/>
          <w:szCs w:val="21"/>
        </w:rPr>
        <w:t>元，其中</w:t>
      </w:r>
      <w:r w:rsidRPr="001F72FF">
        <w:rPr>
          <w:rFonts w:ascii="Times New Roman" w:eastAsia="仿宋_GB2312" w:hAnsi="Times New Roman"/>
          <w:color w:val="111111"/>
          <w:szCs w:val="21"/>
        </w:rPr>
        <w:t>2000</w:t>
      </w:r>
      <w:r w:rsidRPr="001F72FF">
        <w:rPr>
          <w:rFonts w:ascii="Times New Roman" w:eastAsia="仿宋_GB2312" w:hAnsi="Times New Roman"/>
          <w:color w:val="111111"/>
          <w:szCs w:val="21"/>
        </w:rPr>
        <w:t>元用于协调改建施工方与当地群众之间矛盾，余款用于个人开支。同时，因酒后驾驶机动车依法受到行政处罚。</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【处理结果】</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程道明身为一名党支部书记和乡镇卫生院院长，违反廉洁纪律和国家法律法规规定，依据《中国共产党纪律处分条例》，经临溪镇党委研究，决定免去程道明镇卫生院党支部书记职务，并给予党内严重警告处分。经卫计委党委研究，决定免去其卫生院院长职务。</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【违纪者说】</w:t>
      </w:r>
    </w:p>
    <w:p w:rsidR="00DA2E62" w:rsidRPr="001F72FF" w:rsidRDefault="00DA2E62" w:rsidP="00DA2E62">
      <w:pPr>
        <w:spacing w:before="150" w:line="450" w:lineRule="atLeast"/>
        <w:rPr>
          <w:rFonts w:ascii="仿宋_GB2312" w:eastAsia="仿宋_GB2312" w:hAnsi="Times New Roman"/>
          <w:color w:val="111111"/>
          <w:szCs w:val="21"/>
        </w:rPr>
      </w:pPr>
      <w:r w:rsidRPr="001F72FF">
        <w:rPr>
          <w:rFonts w:ascii="Times New Roman" w:eastAsia="仿宋_GB2312" w:hAnsi="Times New Roman"/>
          <w:color w:val="111111"/>
          <w:szCs w:val="21"/>
        </w:rPr>
        <w:t>程道明在检讨书中写道：</w:t>
      </w:r>
      <w:r w:rsidRPr="001F72FF">
        <w:rPr>
          <w:rFonts w:ascii="Times New Roman" w:eastAsia="仿宋_GB2312" w:hAnsi="Times New Roman"/>
          <w:color w:val="111111"/>
          <w:szCs w:val="21"/>
        </w:rPr>
        <w:t>“</w:t>
      </w:r>
      <w:r w:rsidRPr="001F72FF">
        <w:rPr>
          <w:rFonts w:ascii="Times New Roman" w:eastAsia="仿宋_GB2312" w:hAnsi="Times New Roman"/>
          <w:color w:val="111111"/>
          <w:szCs w:val="21"/>
        </w:rPr>
        <w:t>作为一名共产党员和卫生院院长，我为自己的行为感到愧疚与不</w:t>
      </w:r>
      <w:r w:rsidRPr="001F72FF">
        <w:rPr>
          <w:rFonts w:ascii="仿宋_GB2312" w:eastAsia="仿宋_GB2312" w:hAnsi="Times New Roman" w:hint="eastAsia"/>
          <w:color w:val="111111"/>
          <w:szCs w:val="21"/>
        </w:rPr>
        <w:t>安，充分认识到自己所犯错误的严重性。可是后悔解决不了问题，在今后的工作和生活中，我将吸取教训，以党员的标准严格要求自己，树立正确的人生观、价值观、权利观，端正思想作风，同时加强学习，强化自己的纪律规矩和法律意识。”</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【执纪者说】</w:t>
      </w:r>
    </w:p>
    <w:p w:rsidR="005E25B7" w:rsidRDefault="00DA2E62" w:rsidP="00DA2E62">
      <w:pPr>
        <w:spacing w:before="150" w:line="450" w:lineRule="atLeast"/>
        <w:rPr>
          <w:rFonts w:ascii="仿宋_GB2312" w:eastAsia="仿宋_GB2312" w:hAnsi="Times New Roman"/>
          <w:color w:val="111111"/>
          <w:szCs w:val="21"/>
        </w:rPr>
        <w:sectPr w:rsidR="005E25B7" w:rsidSect="004358AB">
          <w:footerReference w:type="default" r:id="rId30"/>
          <w:pgSz w:w="11906" w:h="16838"/>
          <w:pgMar w:top="1440" w:right="1800" w:bottom="1440" w:left="1800" w:header="708" w:footer="708" w:gutter="0"/>
          <w:cols w:space="708"/>
          <w:docGrid w:linePitch="360"/>
        </w:sectPr>
      </w:pPr>
      <w:r w:rsidRPr="001F72FF">
        <w:rPr>
          <w:rFonts w:ascii="仿宋_GB2312" w:eastAsia="仿宋_GB2312" w:hAnsi="Times New Roman" w:hint="eastAsia"/>
          <w:color w:val="111111"/>
          <w:szCs w:val="21"/>
        </w:rPr>
        <w:t>有些党员干部在初次违纪或者违法的时候，心里总想着这是微不足道的小事情，不会有人说出去，也不会有人知道，从而漠视党规党纪，直至犯下大错，最后直至被审查方才后悔不已。本案中的程道明正是如此，第一次面对诱惑时因一念之差，认为金额不多，又没有他人知道，故而没有拒绝，慢慢演变到后来被查处时才追悔莫及。虽然其违纪时间发生在党的十八大之</w:t>
      </w:r>
    </w:p>
    <w:p w:rsidR="001F72FF" w:rsidRDefault="00DA2E62" w:rsidP="00DA2E62">
      <w:pPr>
        <w:spacing w:before="150" w:line="450" w:lineRule="atLeast"/>
        <w:rPr>
          <w:rFonts w:ascii="仿宋_GB2312" w:eastAsia="仿宋_GB2312" w:hAnsi="Times New Roman"/>
          <w:color w:val="111111"/>
          <w:szCs w:val="21"/>
        </w:rPr>
      </w:pPr>
      <w:r w:rsidRPr="001F72FF">
        <w:rPr>
          <w:rFonts w:ascii="仿宋_GB2312" w:eastAsia="仿宋_GB2312" w:hAnsi="Times New Roman" w:hint="eastAsia"/>
          <w:color w:val="111111"/>
          <w:szCs w:val="21"/>
        </w:rPr>
        <w:lastRenderedPageBreak/>
        <w:t>前，但天网恢恢、疏而不漏。《后汉书》中记载了东汉杨震著名的“天知地知你知我知”的典故。党员干部只有时时刻刻以杨震的“四知”警醒自己，无论做何事，都会被人知晓，才能敢于对违法乱纪行为说“不”，真正做到清廉为官、一身正气。</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仿宋_GB2312" w:eastAsia="仿宋_GB2312" w:hAnsi="Times New Roman" w:hint="eastAsia"/>
          <w:color w:val="111111"/>
          <w:szCs w:val="21"/>
        </w:rPr>
        <w:t>（宣城市纪委监委）来源：安徽纪检监察网</w:t>
      </w:r>
      <w:r w:rsidRPr="001F72FF">
        <w:rPr>
          <w:rFonts w:ascii="Times New Roman" w:eastAsia="仿宋_GB2312" w:hAnsi="Times New Roman"/>
          <w:color w:val="111111"/>
          <w:szCs w:val="21"/>
        </w:rPr>
        <w:t xml:space="preserve">    2018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8</w:t>
      </w:r>
      <w:r w:rsidRPr="001F72FF">
        <w:rPr>
          <w:rFonts w:ascii="Times New Roman" w:eastAsia="仿宋_GB2312" w:hAnsi="Times New Roman"/>
          <w:color w:val="111111"/>
          <w:szCs w:val="21"/>
        </w:rPr>
        <w:t>月</w:t>
      </w: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1F72FF" w:rsidRDefault="001F72FF" w:rsidP="00DA2E62">
      <w:pPr>
        <w:spacing w:before="150" w:line="450" w:lineRule="atLeast"/>
        <w:rPr>
          <w:rFonts w:ascii="Times New Roman" w:eastAsia="仿宋_GB2312" w:hAnsi="Times New Roman"/>
          <w:color w:val="111111"/>
          <w:szCs w:val="21"/>
        </w:rPr>
      </w:pPr>
    </w:p>
    <w:p w:rsidR="005E25B7" w:rsidRDefault="005E25B7" w:rsidP="00DA2E62">
      <w:pPr>
        <w:spacing w:before="150" w:line="450" w:lineRule="atLeast"/>
        <w:rPr>
          <w:rFonts w:ascii="Times New Roman" w:eastAsia="仿宋_GB2312" w:hAnsi="Times New Roman"/>
          <w:b/>
          <w:color w:val="111111"/>
          <w:sz w:val="24"/>
          <w:szCs w:val="24"/>
        </w:rPr>
        <w:sectPr w:rsidR="005E25B7" w:rsidSect="004358AB">
          <w:footerReference w:type="default" r:id="rId31"/>
          <w:pgSz w:w="11906" w:h="16838"/>
          <w:pgMar w:top="1440" w:right="1800" w:bottom="1440" w:left="1800" w:header="708" w:footer="708" w:gutter="0"/>
          <w:cols w:space="708"/>
          <w:docGrid w:linePitch="360"/>
        </w:sectPr>
      </w:pPr>
    </w:p>
    <w:p w:rsidR="00DA2E62" w:rsidRPr="00A324FD" w:rsidRDefault="00DA2E62" w:rsidP="00DA2E62">
      <w:pPr>
        <w:spacing w:before="150" w:line="450" w:lineRule="atLeast"/>
        <w:rPr>
          <w:rFonts w:ascii="Times New Roman" w:eastAsia="仿宋_GB2312" w:hAnsi="Times New Roman"/>
          <w:b/>
          <w:color w:val="111111"/>
          <w:sz w:val="24"/>
          <w:szCs w:val="24"/>
        </w:rPr>
      </w:pPr>
      <w:r w:rsidRPr="00A324FD">
        <w:rPr>
          <w:rFonts w:ascii="Times New Roman" w:eastAsia="仿宋_GB2312" w:hAnsi="Times New Roman"/>
          <w:b/>
          <w:color w:val="111111"/>
          <w:sz w:val="24"/>
          <w:szCs w:val="24"/>
        </w:rPr>
        <w:lastRenderedPageBreak/>
        <w:t>忏悔录</w:t>
      </w:r>
    </w:p>
    <w:p w:rsidR="00DA2E62" w:rsidRPr="00A324FD" w:rsidRDefault="00DA2E62" w:rsidP="00DA2E62">
      <w:pPr>
        <w:spacing w:before="150" w:line="450" w:lineRule="atLeast"/>
        <w:jc w:val="center"/>
        <w:rPr>
          <w:rFonts w:ascii="仿宋_GB2312" w:eastAsia="仿宋_GB2312" w:hAnsi="Times New Roman"/>
          <w:b/>
          <w:color w:val="111111"/>
          <w:sz w:val="24"/>
          <w:szCs w:val="24"/>
        </w:rPr>
      </w:pPr>
      <w:r w:rsidRPr="00A324FD">
        <w:rPr>
          <w:rFonts w:ascii="仿宋_GB2312" w:eastAsia="仿宋_GB2312" w:hAnsi="Times New Roman" w:hint="eastAsia"/>
          <w:b/>
          <w:color w:val="111111"/>
          <w:sz w:val="24"/>
          <w:szCs w:val="24"/>
        </w:rPr>
        <w:t>“败笔晚年”的警醒</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简历：谢新明，男，</w:t>
      </w:r>
      <w:r w:rsidRPr="001F72FF">
        <w:rPr>
          <w:rFonts w:ascii="Times New Roman" w:eastAsia="仿宋_GB2312" w:hAnsi="Times New Roman"/>
          <w:color w:val="111111"/>
          <w:szCs w:val="21"/>
        </w:rPr>
        <w:t>1958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10</w:t>
      </w:r>
      <w:r w:rsidRPr="001F72FF">
        <w:rPr>
          <w:rFonts w:ascii="Times New Roman" w:eastAsia="仿宋_GB2312" w:hAnsi="Times New Roman"/>
          <w:color w:val="111111"/>
          <w:szCs w:val="21"/>
        </w:rPr>
        <w:t>月出生，汉族，大专文化，</w:t>
      </w:r>
      <w:r w:rsidRPr="001F72FF">
        <w:rPr>
          <w:rFonts w:ascii="Times New Roman" w:eastAsia="仿宋_GB2312" w:hAnsi="Times New Roman"/>
          <w:color w:val="111111"/>
          <w:szCs w:val="21"/>
        </w:rPr>
        <w:t>1985</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12</w:t>
      </w:r>
      <w:r w:rsidRPr="001F72FF">
        <w:rPr>
          <w:rFonts w:ascii="Times New Roman" w:eastAsia="仿宋_GB2312" w:hAnsi="Times New Roman"/>
          <w:color w:val="111111"/>
          <w:szCs w:val="21"/>
        </w:rPr>
        <w:t>月加入中国共产党，案发前系阜阳市颍泉区农机局党组书记、局长（享受副处级待遇）。</w:t>
      </w:r>
      <w:r w:rsidRPr="001F72FF">
        <w:rPr>
          <w:rFonts w:ascii="Times New Roman" w:eastAsia="仿宋_GB2312" w:hAnsi="Times New Roman"/>
          <w:color w:val="111111"/>
          <w:szCs w:val="21"/>
        </w:rPr>
        <w:t>1990</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3</w:t>
      </w:r>
      <w:r w:rsidRPr="001F72FF">
        <w:rPr>
          <w:rFonts w:ascii="Times New Roman" w:eastAsia="仿宋_GB2312" w:hAnsi="Times New Roman"/>
          <w:color w:val="111111"/>
          <w:szCs w:val="21"/>
        </w:rPr>
        <w:t>月以来先后任乡纪委书记、镇党委副书记、政协主任（正科级）、乡长等职务。</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处理结果：</w:t>
      </w:r>
      <w:r w:rsidRPr="001F72FF">
        <w:rPr>
          <w:rFonts w:ascii="Times New Roman" w:eastAsia="仿宋_GB2312" w:hAnsi="Times New Roman"/>
          <w:color w:val="111111"/>
          <w:szCs w:val="21"/>
        </w:rPr>
        <w:t>2018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3</w:t>
      </w:r>
      <w:r w:rsidRPr="001F72FF">
        <w:rPr>
          <w:rFonts w:ascii="Times New Roman" w:eastAsia="仿宋_GB2312" w:hAnsi="Times New Roman"/>
          <w:color w:val="111111"/>
          <w:szCs w:val="21"/>
        </w:rPr>
        <w:t>月</w:t>
      </w:r>
      <w:r w:rsidRPr="001F72FF">
        <w:rPr>
          <w:rFonts w:ascii="Times New Roman" w:eastAsia="仿宋_GB2312" w:hAnsi="Times New Roman"/>
          <w:color w:val="111111"/>
          <w:szCs w:val="21"/>
        </w:rPr>
        <w:t>10</w:t>
      </w:r>
      <w:r w:rsidRPr="001F72FF">
        <w:rPr>
          <w:rFonts w:ascii="Times New Roman" w:eastAsia="仿宋_GB2312" w:hAnsi="Times New Roman"/>
          <w:color w:val="111111"/>
          <w:szCs w:val="21"/>
        </w:rPr>
        <w:t>日，经颍泉区纪委常委会研究决定并报请颍泉区委批准，对谢新明问题线索进行立案审查。</w:t>
      </w:r>
      <w:r w:rsidRPr="001F72FF">
        <w:rPr>
          <w:rFonts w:ascii="Times New Roman" w:eastAsia="仿宋_GB2312" w:hAnsi="Times New Roman"/>
          <w:color w:val="111111"/>
          <w:szCs w:val="21"/>
        </w:rPr>
        <w:t>2018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4</w:t>
      </w:r>
      <w:r w:rsidRPr="001F72FF">
        <w:rPr>
          <w:rFonts w:ascii="Times New Roman" w:eastAsia="仿宋_GB2312" w:hAnsi="Times New Roman"/>
          <w:color w:val="111111"/>
          <w:szCs w:val="21"/>
        </w:rPr>
        <w:t>月</w:t>
      </w:r>
      <w:r w:rsidRPr="001F72FF">
        <w:rPr>
          <w:rFonts w:ascii="Times New Roman" w:eastAsia="仿宋_GB2312" w:hAnsi="Times New Roman"/>
          <w:color w:val="111111"/>
          <w:szCs w:val="21"/>
        </w:rPr>
        <w:t>11</w:t>
      </w:r>
      <w:r w:rsidRPr="001F72FF">
        <w:rPr>
          <w:rFonts w:ascii="Times New Roman" w:eastAsia="仿宋_GB2312" w:hAnsi="Times New Roman"/>
          <w:color w:val="111111"/>
          <w:szCs w:val="21"/>
        </w:rPr>
        <w:t>日经颍泉区纪委常委会和区监委委务会研究并报颍泉区委常委会批准，决定给予谢新明开除党籍、开除公职处分，并将其涉嫌违法犯罪问题移送检察机关提起公诉。</w:t>
      </w:r>
      <w:r w:rsidRPr="001F72FF">
        <w:rPr>
          <w:rFonts w:ascii="Times New Roman" w:eastAsia="仿宋_GB2312" w:hAnsi="Times New Roman"/>
          <w:color w:val="111111"/>
          <w:szCs w:val="21"/>
        </w:rPr>
        <w:t>2018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5</w:t>
      </w:r>
      <w:r w:rsidRPr="001F72FF">
        <w:rPr>
          <w:rFonts w:ascii="Times New Roman" w:eastAsia="仿宋_GB2312" w:hAnsi="Times New Roman"/>
          <w:color w:val="111111"/>
          <w:szCs w:val="21"/>
        </w:rPr>
        <w:t>月</w:t>
      </w:r>
      <w:r w:rsidRPr="001F72FF">
        <w:rPr>
          <w:rFonts w:ascii="Times New Roman" w:eastAsia="仿宋_GB2312" w:hAnsi="Times New Roman"/>
          <w:color w:val="111111"/>
          <w:szCs w:val="21"/>
        </w:rPr>
        <w:t>11</w:t>
      </w:r>
      <w:r w:rsidRPr="001F72FF">
        <w:rPr>
          <w:rFonts w:ascii="Times New Roman" w:eastAsia="仿宋_GB2312" w:hAnsi="Times New Roman"/>
          <w:color w:val="111111"/>
          <w:szCs w:val="21"/>
        </w:rPr>
        <w:t>日，颍泉区人民法院以谢新明犯受贿罪判处有期徒刑一年</w:t>
      </w:r>
      <w:r w:rsidRPr="001F72FF">
        <w:rPr>
          <w:rFonts w:ascii="Times New Roman" w:eastAsia="仿宋_GB2312" w:hAnsi="Times New Roman"/>
          <w:color w:val="111111"/>
          <w:szCs w:val="21"/>
        </w:rPr>
        <w:t>,</w:t>
      </w:r>
      <w:r w:rsidRPr="001F72FF">
        <w:rPr>
          <w:rFonts w:ascii="Times New Roman" w:eastAsia="仿宋_GB2312" w:hAnsi="Times New Roman"/>
          <w:color w:val="111111"/>
          <w:szCs w:val="21"/>
        </w:rPr>
        <w:t>并处罚金人民币</w:t>
      </w:r>
      <w:r w:rsidRPr="001F72FF">
        <w:rPr>
          <w:rFonts w:ascii="Times New Roman" w:eastAsia="仿宋_GB2312" w:hAnsi="Times New Roman"/>
          <w:color w:val="111111"/>
          <w:szCs w:val="21"/>
        </w:rPr>
        <w:t>11</w:t>
      </w:r>
      <w:r w:rsidRPr="001F72FF">
        <w:rPr>
          <w:rFonts w:ascii="Times New Roman" w:eastAsia="仿宋_GB2312" w:hAnsi="Times New Roman"/>
          <w:color w:val="111111"/>
          <w:szCs w:val="21"/>
        </w:rPr>
        <w:t>万元。</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谢新明的忏悔录：</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也曾踌躇满志，历经上进的青年</w:t>
      </w:r>
    </w:p>
    <w:p w:rsidR="00DA2E62" w:rsidRPr="00C76DFD" w:rsidRDefault="00DA2E62" w:rsidP="00A324FD">
      <w:pPr>
        <w:spacing w:before="150" w:line="450" w:lineRule="atLeast"/>
        <w:ind w:firstLineChars="200" w:firstLine="420"/>
        <w:rPr>
          <w:rFonts w:ascii="仿宋_GB2312" w:eastAsia="仿宋_GB2312" w:hAnsi="Times New Roman"/>
          <w:color w:val="111111"/>
          <w:szCs w:val="21"/>
        </w:rPr>
      </w:pPr>
      <w:r w:rsidRPr="001F72FF">
        <w:rPr>
          <w:rFonts w:ascii="Times New Roman" w:eastAsia="仿宋_GB2312" w:hAnsi="Times New Roman"/>
          <w:color w:val="111111"/>
          <w:szCs w:val="21"/>
        </w:rPr>
        <w:t>我原为一个普通民办教师，</w:t>
      </w:r>
      <w:r w:rsidRPr="001F72FF">
        <w:rPr>
          <w:rFonts w:ascii="Times New Roman" w:eastAsia="仿宋_GB2312" w:hAnsi="Times New Roman"/>
          <w:color w:val="111111"/>
          <w:szCs w:val="21"/>
        </w:rPr>
        <w:t>1982</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7</w:t>
      </w:r>
      <w:r w:rsidRPr="001F72FF">
        <w:rPr>
          <w:rFonts w:ascii="Times New Roman" w:eastAsia="仿宋_GB2312" w:hAnsi="Times New Roman"/>
          <w:color w:val="111111"/>
          <w:szCs w:val="21"/>
        </w:rPr>
        <w:t>月在颍上县师范学校进修后分配到原阜阳县姜堂中学任教，</w:t>
      </w:r>
      <w:r w:rsidRPr="001F72FF">
        <w:rPr>
          <w:rFonts w:ascii="Times New Roman" w:eastAsia="仿宋_GB2312" w:hAnsi="Times New Roman"/>
          <w:color w:val="111111"/>
          <w:szCs w:val="21"/>
        </w:rPr>
        <w:t>1989</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3</w:t>
      </w:r>
      <w:r w:rsidRPr="001F72FF">
        <w:rPr>
          <w:rFonts w:ascii="Times New Roman" w:eastAsia="仿宋_GB2312" w:hAnsi="Times New Roman"/>
          <w:color w:val="111111"/>
          <w:szCs w:val="21"/>
        </w:rPr>
        <w:t>月改行任原阜阳县坎河乡团委书记走向仕途，先后任乡纪委书记、镇党委副书记、镇政协主任（正科级）、乡长、颍泉区农机局局长、党组书记。无论是教书还是从政，开始都能够严格要求自己，</w:t>
      </w:r>
      <w:r w:rsidRPr="001F72FF">
        <w:rPr>
          <w:rFonts w:ascii="Times New Roman" w:eastAsia="仿宋_GB2312" w:hAnsi="Times New Roman"/>
          <w:color w:val="111111"/>
          <w:szCs w:val="21"/>
        </w:rPr>
        <w:t>40</w:t>
      </w:r>
      <w:r w:rsidRPr="001F72FF">
        <w:rPr>
          <w:rFonts w:ascii="Times New Roman" w:eastAsia="仿宋_GB2312" w:hAnsi="Times New Roman"/>
          <w:color w:val="111111"/>
          <w:szCs w:val="21"/>
        </w:rPr>
        <w:t>岁出头就被重用</w:t>
      </w:r>
      <w:r w:rsidRPr="00C76DFD">
        <w:rPr>
          <w:rFonts w:ascii="仿宋_GB2312" w:eastAsia="仿宋_GB2312" w:hAnsi="Times New Roman" w:hint="eastAsia"/>
          <w:color w:val="111111"/>
          <w:szCs w:val="21"/>
        </w:rPr>
        <w:t>为正科级干部，“精神焕发，满怀斗志，奋发有为，创下一个又一个辉煌成绩”。</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奋斗的中年奠定了权力的基础，为滥用权力埋下伏笔</w:t>
      </w:r>
    </w:p>
    <w:p w:rsidR="00DA2E62" w:rsidRPr="00C76DFD" w:rsidRDefault="00DA2E62" w:rsidP="00C76DFD">
      <w:pPr>
        <w:spacing w:before="150" w:line="450" w:lineRule="atLeast"/>
        <w:ind w:firstLineChars="250" w:firstLine="525"/>
        <w:rPr>
          <w:rFonts w:ascii="仿宋_GB2312" w:eastAsia="仿宋_GB2312" w:hAnsi="Times New Roman"/>
          <w:color w:val="111111"/>
          <w:szCs w:val="21"/>
        </w:rPr>
      </w:pPr>
      <w:r w:rsidRPr="001F72FF">
        <w:rPr>
          <w:rFonts w:ascii="Times New Roman" w:eastAsia="仿宋_GB2312" w:hAnsi="Times New Roman"/>
          <w:color w:val="111111"/>
          <w:szCs w:val="21"/>
        </w:rPr>
        <w:t>在农机局一把手任职多年，权力巩固了，成绩出来了，上级肯定了，自己也就飘飘然了。随着国家从</w:t>
      </w:r>
      <w:r w:rsidRPr="001F72FF">
        <w:rPr>
          <w:rFonts w:ascii="Times New Roman" w:eastAsia="仿宋_GB2312" w:hAnsi="Times New Roman"/>
          <w:color w:val="111111"/>
          <w:szCs w:val="21"/>
        </w:rPr>
        <w:t>2005</w:t>
      </w:r>
      <w:r w:rsidRPr="001F72FF">
        <w:rPr>
          <w:rFonts w:ascii="Times New Roman" w:eastAsia="仿宋_GB2312" w:hAnsi="Times New Roman"/>
          <w:color w:val="111111"/>
          <w:szCs w:val="21"/>
        </w:rPr>
        <w:t>年开始实施农机购置补贴的支农惠农政策，</w:t>
      </w:r>
      <w:r w:rsidRPr="00C76DFD">
        <w:rPr>
          <w:rFonts w:ascii="仿宋_GB2312" w:eastAsia="仿宋_GB2312" w:hAnsi="Times New Roman" w:hint="eastAsia"/>
          <w:color w:val="111111"/>
          <w:szCs w:val="21"/>
        </w:rPr>
        <w:t>农机局每年掌握着国家给予补助的数百万元农机补贴款的分配与发放，农机局从一个“清水衙门”变成农机经销商眼中的香饽饽，我经受不住诱惑，被“围猎”者裹着人情外衣的“糖衣炮弹”击中倒下，临近退休不仅没能“平安着陆”，反而身败名裂。</w:t>
      </w:r>
    </w:p>
    <w:p w:rsidR="005E25B7" w:rsidRDefault="00DA2E62" w:rsidP="00C76DFD">
      <w:pPr>
        <w:spacing w:before="150" w:line="450" w:lineRule="atLeast"/>
        <w:ind w:firstLineChars="200" w:firstLine="420"/>
        <w:rPr>
          <w:rFonts w:ascii="仿宋_GB2312" w:eastAsia="仿宋_GB2312" w:hAnsi="Times New Roman"/>
          <w:color w:val="111111"/>
          <w:szCs w:val="21"/>
        </w:rPr>
        <w:sectPr w:rsidR="005E25B7" w:rsidSect="004358AB">
          <w:footerReference w:type="default" r:id="rId32"/>
          <w:pgSz w:w="11906" w:h="16838"/>
          <w:pgMar w:top="1440" w:right="1800" w:bottom="1440" w:left="1800" w:header="708" w:footer="708" w:gutter="0"/>
          <w:cols w:space="708"/>
          <w:docGrid w:linePitch="360"/>
        </w:sectPr>
      </w:pPr>
      <w:r w:rsidRPr="001F72FF">
        <w:rPr>
          <w:rFonts w:ascii="Times New Roman" w:eastAsia="仿宋_GB2312" w:hAnsi="Times New Roman"/>
          <w:color w:val="111111"/>
          <w:szCs w:val="21"/>
        </w:rPr>
        <w:t>2008</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10</w:t>
      </w:r>
      <w:r w:rsidRPr="001F72FF">
        <w:rPr>
          <w:rFonts w:ascii="Times New Roman" w:eastAsia="仿宋_GB2312" w:hAnsi="Times New Roman"/>
          <w:color w:val="111111"/>
          <w:szCs w:val="21"/>
        </w:rPr>
        <w:t>月的一天，我迎来了第一位行贿者，时任某某农机公司的法人代表柳某某，为感谢在农机具演示推广和农机购置补贴申报审核过程中的大力支持和大开绿灯，塞给</w:t>
      </w:r>
      <w:r w:rsidRPr="001F72FF">
        <w:rPr>
          <w:rFonts w:ascii="Times New Roman" w:eastAsia="仿宋_GB2312" w:hAnsi="Times New Roman"/>
          <w:color w:val="111111"/>
          <w:szCs w:val="21"/>
        </w:rPr>
        <w:t>1</w:t>
      </w:r>
      <w:r w:rsidRPr="00C76DFD">
        <w:rPr>
          <w:rFonts w:ascii="仿宋_GB2312" w:eastAsia="仿宋_GB2312" w:hAnsi="Times New Roman" w:hint="eastAsia"/>
          <w:color w:val="111111"/>
          <w:szCs w:val="21"/>
        </w:rPr>
        <w:t>万元“感谢费”开启了我的受贿历程。从心里忐忑到暗自思考“他给我送钱，我为他办事，</w:t>
      </w:r>
    </w:p>
    <w:p w:rsidR="00DA2E62" w:rsidRPr="00C76DFD" w:rsidRDefault="00DA2E62" w:rsidP="00C76DFD">
      <w:pPr>
        <w:spacing w:before="150" w:line="450" w:lineRule="atLeast"/>
        <w:ind w:firstLineChars="200" w:firstLine="420"/>
        <w:rPr>
          <w:rFonts w:ascii="仿宋_GB2312" w:eastAsia="仿宋_GB2312" w:hAnsi="Times New Roman"/>
          <w:color w:val="111111"/>
          <w:szCs w:val="21"/>
        </w:rPr>
      </w:pPr>
      <w:r w:rsidRPr="00C76DFD">
        <w:rPr>
          <w:rFonts w:ascii="仿宋_GB2312" w:eastAsia="仿宋_GB2312" w:hAnsi="Times New Roman" w:hint="eastAsia"/>
          <w:color w:val="111111"/>
          <w:szCs w:val="21"/>
        </w:rPr>
        <w:lastRenderedPageBreak/>
        <w:t>又没违规违纪，在情理之中”，特别是对于逢年过节及儿子结婚他们送来的“礼金”我认为是“人情往来”。不经常来往的我是不要的，我不是来者不拒，只对于够朋友的“铁哥们”所奉上金钱、购物卡等才笑纳，宴请也是逢请必到，还要早点赴约。通过法庭辩论，公诉人对于服务对象与人情往来的辨析，我才知道我混淆了政商界限，关键是我把学习视如形式，消极应付，对自己触碰红线不察觉，尤其是的是十八大以后，还不收敛、收手。</w:t>
      </w:r>
    </w:p>
    <w:p w:rsidR="00DA2E62" w:rsidRPr="00C76DFD" w:rsidRDefault="00DA2E62" w:rsidP="00DA2E62">
      <w:pPr>
        <w:spacing w:before="150" w:line="450" w:lineRule="atLeast"/>
        <w:rPr>
          <w:rFonts w:ascii="仿宋_GB2312" w:eastAsia="仿宋_GB2312" w:hAnsi="Times New Roman"/>
          <w:color w:val="111111"/>
          <w:szCs w:val="21"/>
        </w:rPr>
      </w:pPr>
      <w:r w:rsidRPr="00C76DFD">
        <w:rPr>
          <w:rFonts w:ascii="仿宋_GB2312" w:eastAsia="仿宋_GB2312" w:hAnsi="Times New Roman" w:hint="eastAsia"/>
          <w:color w:val="111111"/>
          <w:szCs w:val="21"/>
        </w:rPr>
        <w:t>船到江心补漏迟，我走了一般贪官“败笔晚年”的老路</w:t>
      </w:r>
    </w:p>
    <w:p w:rsidR="00DA2E62" w:rsidRPr="001F72FF" w:rsidRDefault="00DA2E62" w:rsidP="00C76DFD">
      <w:pPr>
        <w:spacing w:before="150" w:line="450" w:lineRule="atLeast"/>
        <w:ind w:firstLineChars="250" w:firstLine="525"/>
        <w:rPr>
          <w:rFonts w:ascii="Times New Roman" w:eastAsia="仿宋_GB2312" w:hAnsi="Times New Roman"/>
          <w:color w:val="111111"/>
          <w:szCs w:val="21"/>
        </w:rPr>
      </w:pPr>
      <w:r w:rsidRPr="001F72FF">
        <w:rPr>
          <w:rFonts w:ascii="Times New Roman" w:eastAsia="仿宋_GB2312" w:hAnsi="Times New Roman"/>
          <w:color w:val="111111"/>
          <w:szCs w:val="21"/>
        </w:rPr>
        <w:t>成绩的花环掩盖不了我贪婪的欲望，我在看到商人们锦衣玉食之时，产生了失衡心理，把他们送钱送物视为应该。忘记了入党初心，</w:t>
      </w:r>
      <w:r w:rsidRPr="001F72FF">
        <w:rPr>
          <w:rFonts w:ascii="Times New Roman" w:eastAsia="仿宋_GB2312" w:hAnsi="Times New Roman"/>
          <w:color w:val="111111"/>
          <w:szCs w:val="21"/>
        </w:rPr>
        <w:t>10</w:t>
      </w:r>
      <w:r w:rsidRPr="001F72FF">
        <w:rPr>
          <w:rFonts w:ascii="Times New Roman" w:eastAsia="仿宋_GB2312" w:hAnsi="Times New Roman"/>
          <w:color w:val="111111"/>
          <w:szCs w:val="21"/>
        </w:rPr>
        <w:t>多年来，尽情陶醉在权利给我带来的快感之中，高估了自己的政治能力，高估了曾经阅历的免疫力，更是高估了攻守同盟的防卫力。认为自己船到码头车到站，不想却成了金钱的阴谋牺牲品！是自己一步一步滑向泥潭、走向深渊。</w:t>
      </w:r>
    </w:p>
    <w:p w:rsidR="00DA2E62" w:rsidRPr="001F72FF" w:rsidRDefault="00DA2E62" w:rsidP="00DA2E62">
      <w:pPr>
        <w:spacing w:before="150" w:line="450" w:lineRule="atLeast"/>
        <w:rPr>
          <w:rFonts w:ascii="Times New Roman" w:eastAsia="仿宋_GB2312" w:hAnsi="Times New Roman"/>
          <w:color w:val="111111"/>
          <w:szCs w:val="21"/>
        </w:rPr>
      </w:pPr>
      <w:r w:rsidRPr="001F72FF">
        <w:rPr>
          <w:rFonts w:ascii="Times New Roman" w:eastAsia="仿宋_GB2312" w:hAnsi="Times New Roman"/>
          <w:color w:val="111111"/>
          <w:szCs w:val="21"/>
        </w:rPr>
        <w:t>贪婪如掘井，后世需警醒</w:t>
      </w:r>
    </w:p>
    <w:p w:rsidR="00DA2E62" w:rsidRPr="00C76DFD" w:rsidRDefault="00DA2E62" w:rsidP="00C76DFD">
      <w:pPr>
        <w:spacing w:before="150" w:line="450" w:lineRule="atLeast"/>
        <w:ind w:firstLineChars="250" w:firstLine="525"/>
        <w:rPr>
          <w:rFonts w:ascii="仿宋_GB2312" w:eastAsia="仿宋_GB2312" w:hAnsi="Times New Roman"/>
          <w:color w:val="111111"/>
          <w:szCs w:val="21"/>
        </w:rPr>
      </w:pPr>
      <w:r w:rsidRPr="00C76DFD">
        <w:rPr>
          <w:rFonts w:ascii="仿宋_GB2312" w:eastAsia="仿宋_GB2312" w:hAnsi="Times New Roman" w:hint="eastAsia"/>
          <w:color w:val="111111"/>
          <w:szCs w:val="21"/>
        </w:rPr>
        <w:t>记得西方有位哲人说过“不要追求炫耀的财富，仅寻求你可以用正当手段得来、庄重地使用、愉快地施予、安然地遗留的那种财富。”</w:t>
      </w:r>
    </w:p>
    <w:p w:rsidR="00DA2E62" w:rsidRPr="00C76DFD" w:rsidRDefault="00DA2E62" w:rsidP="00C76DFD">
      <w:pPr>
        <w:spacing w:before="150" w:line="450" w:lineRule="atLeast"/>
        <w:ind w:firstLineChars="250" w:firstLine="525"/>
        <w:rPr>
          <w:rFonts w:ascii="仿宋_GB2312" w:eastAsia="仿宋_GB2312" w:hAnsi="Times New Roman"/>
          <w:color w:val="111111"/>
          <w:szCs w:val="21"/>
        </w:rPr>
      </w:pPr>
      <w:r w:rsidRPr="00C76DFD">
        <w:rPr>
          <w:rFonts w:ascii="仿宋_GB2312" w:eastAsia="仿宋_GB2312" w:hAnsi="Times New Roman" w:hint="eastAsia"/>
          <w:color w:val="111111"/>
          <w:szCs w:val="21"/>
        </w:rPr>
        <w:t>我担任正科级“一把手”多年，上级已经给我副处级工资待遇。本来“不差钱”的幸福生活，丧失在我对金钱的不当追求上，是我误判了反腐败的高压态势，认为反腐败不就是隔墙头扔砖头，咋就砸住我了？</w:t>
      </w:r>
      <w:r w:rsidRPr="001F72FF">
        <w:rPr>
          <w:rFonts w:ascii="Times New Roman" w:eastAsia="仿宋_GB2312" w:hAnsi="Times New Roman"/>
          <w:color w:val="111111"/>
          <w:szCs w:val="21"/>
        </w:rPr>
        <w:t>其实我的问题早在</w:t>
      </w:r>
      <w:r w:rsidRPr="001F72FF">
        <w:rPr>
          <w:rFonts w:ascii="Times New Roman" w:eastAsia="仿宋_GB2312" w:hAnsi="Times New Roman"/>
          <w:color w:val="111111"/>
          <w:szCs w:val="21"/>
        </w:rPr>
        <w:t>2017</w:t>
      </w:r>
      <w:r w:rsidRPr="001F72FF">
        <w:rPr>
          <w:rFonts w:ascii="Times New Roman" w:eastAsia="仿宋_GB2312" w:hAnsi="Times New Roman"/>
          <w:color w:val="111111"/>
          <w:szCs w:val="21"/>
        </w:rPr>
        <w:t>年</w:t>
      </w:r>
      <w:r w:rsidRPr="001F72FF">
        <w:rPr>
          <w:rFonts w:ascii="Times New Roman" w:eastAsia="仿宋_GB2312" w:hAnsi="Times New Roman"/>
          <w:color w:val="111111"/>
          <w:szCs w:val="21"/>
        </w:rPr>
        <w:t>9</w:t>
      </w:r>
      <w:r w:rsidRPr="001F72FF">
        <w:rPr>
          <w:rFonts w:ascii="Times New Roman" w:eastAsia="仿宋_GB2312" w:hAnsi="Times New Roman"/>
          <w:color w:val="111111"/>
          <w:szCs w:val="21"/>
        </w:rPr>
        <w:t>月就暴露了，</w:t>
      </w:r>
      <w:r w:rsidRPr="00C76DFD">
        <w:rPr>
          <w:rFonts w:ascii="仿宋_GB2312" w:eastAsia="仿宋_GB2312" w:hAnsi="Times New Roman" w:hint="eastAsia"/>
          <w:color w:val="111111"/>
          <w:szCs w:val="21"/>
        </w:rPr>
        <w:t>我不仅不主动到区纪委、监委自首，反而与行贿人订立攻守同盟，自信“常在河边走就是不湿鞋”，企图抵抗组织调查。在“不敢”腐的层面认为自己老道，“一对一”证据情况下，能奈我何？“不能”腐的制度笼子还关不住“一把手”的我，快退休的我“不想”腐的堤坝早就不存在了。</w:t>
      </w:r>
    </w:p>
    <w:p w:rsidR="00DA2E62" w:rsidRPr="001F72FF" w:rsidRDefault="00DA2E62" w:rsidP="00FD78EB">
      <w:pPr>
        <w:spacing w:before="150" w:line="450" w:lineRule="atLeast"/>
        <w:ind w:firstLineChars="250" w:firstLine="525"/>
        <w:rPr>
          <w:rFonts w:ascii="Times New Roman" w:eastAsia="仿宋_GB2312" w:hAnsi="Times New Roman"/>
          <w:color w:val="111111"/>
          <w:szCs w:val="21"/>
        </w:rPr>
      </w:pPr>
      <w:r w:rsidRPr="001F72FF">
        <w:rPr>
          <w:rFonts w:ascii="Times New Roman" w:eastAsia="仿宋_GB2312" w:hAnsi="Times New Roman"/>
          <w:color w:val="111111"/>
          <w:szCs w:val="21"/>
        </w:rPr>
        <w:t>现在，我的罪过已经被查实，等待我的只有党纪国法的严惩。不仅名誉扫地，被开除了党籍和公职，收缴违纪所得，还被判刑丧失了人生最宝贵的自由。</w:t>
      </w:r>
    </w:p>
    <w:p w:rsidR="00101497" w:rsidRPr="001F72FF" w:rsidRDefault="00DA2E62" w:rsidP="00101497">
      <w:pPr>
        <w:spacing w:before="150" w:line="450" w:lineRule="atLeast"/>
        <w:rPr>
          <w:rFonts w:ascii="Times New Roman" w:eastAsia="仿宋_GB2312" w:hAnsi="Times New Roman"/>
          <w:color w:val="111111"/>
          <w:szCs w:val="21"/>
        </w:rPr>
      </w:pPr>
      <w:r w:rsidRPr="00FD78EB">
        <w:rPr>
          <w:rFonts w:ascii="仿宋_GB2312" w:eastAsia="仿宋_GB2312" w:hAnsi="Times New Roman" w:hint="eastAsia"/>
          <w:color w:val="111111"/>
          <w:szCs w:val="21"/>
        </w:rPr>
        <w:t>想想刚会喊“爷爷”的孙子，我为自己的贪婪惭愧；想想多病的妻子，我为不能相伴揪心；想想组织多年对我的培养，我无脸面对领导和同事们</w:t>
      </w:r>
      <w:r w:rsidRPr="001F72FF">
        <w:rPr>
          <w:rFonts w:ascii="Times New Roman" w:eastAsia="仿宋_GB2312" w:hAnsi="Times New Roman"/>
          <w:color w:val="111111"/>
          <w:szCs w:val="21"/>
        </w:rPr>
        <w:t>。邻近</w:t>
      </w:r>
      <w:r w:rsidRPr="001F72FF">
        <w:rPr>
          <w:rFonts w:ascii="Times New Roman" w:eastAsia="仿宋_GB2312" w:hAnsi="Times New Roman"/>
          <w:color w:val="111111"/>
          <w:szCs w:val="21"/>
        </w:rPr>
        <w:t>60</w:t>
      </w:r>
      <w:r w:rsidRPr="001F72FF">
        <w:rPr>
          <w:rFonts w:ascii="Times New Roman" w:eastAsia="仿宋_GB2312" w:hAnsi="Times New Roman"/>
          <w:color w:val="111111"/>
          <w:szCs w:val="21"/>
        </w:rPr>
        <w:t>岁，我要重新编织新的人生，我不敢奢求任何人的宽恕，也不企求任何人的原谅，最适合我的地方就是监狱，该我慢慢品味思考了。</w:t>
      </w:r>
      <w:r w:rsidR="00101497" w:rsidRPr="001F72FF">
        <w:rPr>
          <w:rFonts w:ascii="Times New Roman" w:eastAsia="仿宋_GB2312" w:hAnsi="Times New Roman"/>
          <w:color w:val="111111"/>
          <w:szCs w:val="21"/>
        </w:rPr>
        <w:t>（阜阳市纪委监委）来源：安徽纪检监察网</w:t>
      </w:r>
      <w:r w:rsidR="00101497" w:rsidRPr="001F72FF">
        <w:rPr>
          <w:rFonts w:ascii="Times New Roman" w:eastAsia="仿宋_GB2312" w:hAnsi="Times New Roman"/>
          <w:color w:val="111111"/>
          <w:szCs w:val="21"/>
        </w:rPr>
        <w:t xml:space="preserve">   2018</w:t>
      </w:r>
      <w:r w:rsidR="00101497" w:rsidRPr="001F72FF">
        <w:rPr>
          <w:rFonts w:ascii="Times New Roman" w:eastAsia="仿宋_GB2312" w:hAnsi="Times New Roman"/>
          <w:color w:val="111111"/>
          <w:szCs w:val="21"/>
        </w:rPr>
        <w:t>年</w:t>
      </w:r>
      <w:r w:rsidR="00101497" w:rsidRPr="001F72FF">
        <w:rPr>
          <w:rFonts w:ascii="Times New Roman" w:eastAsia="仿宋_GB2312" w:hAnsi="Times New Roman"/>
          <w:color w:val="111111"/>
          <w:szCs w:val="21"/>
        </w:rPr>
        <w:t>5</w:t>
      </w:r>
      <w:r w:rsidR="00101497" w:rsidRPr="001F72FF">
        <w:rPr>
          <w:rFonts w:ascii="Times New Roman" w:eastAsia="仿宋_GB2312" w:hAnsi="Times New Roman"/>
          <w:color w:val="111111"/>
          <w:szCs w:val="21"/>
        </w:rPr>
        <w:t>月</w:t>
      </w:r>
    </w:p>
    <w:p w:rsidR="00621296" w:rsidRDefault="00621296" w:rsidP="00FD78EB">
      <w:pPr>
        <w:spacing w:before="150" w:line="450" w:lineRule="atLeast"/>
        <w:ind w:firstLineChars="250" w:firstLine="525"/>
        <w:rPr>
          <w:rFonts w:ascii="Times New Roman" w:eastAsia="仿宋_GB2312" w:hAnsi="Times New Roman"/>
          <w:color w:val="111111"/>
          <w:szCs w:val="21"/>
        </w:rPr>
        <w:sectPr w:rsidR="00621296" w:rsidSect="004358AB">
          <w:footerReference w:type="default" r:id="rId33"/>
          <w:pgSz w:w="11906" w:h="16838"/>
          <w:pgMar w:top="1440" w:right="1800" w:bottom="1440" w:left="1800" w:header="708" w:footer="708" w:gutter="0"/>
          <w:cols w:space="708"/>
          <w:docGrid w:linePitch="360"/>
        </w:sectPr>
      </w:pPr>
    </w:p>
    <w:p w:rsidR="00FD78EB" w:rsidRDefault="00FD78EB" w:rsidP="00FD78EB">
      <w:pPr>
        <w:spacing w:before="150" w:line="450" w:lineRule="atLeast"/>
        <w:ind w:firstLineChars="250" w:firstLine="525"/>
        <w:rPr>
          <w:rFonts w:ascii="Times New Roman" w:eastAsia="仿宋_GB2312" w:hAnsi="Times New Roman"/>
          <w:color w:val="111111"/>
          <w:szCs w:val="21"/>
        </w:rPr>
      </w:pPr>
    </w:p>
    <w:p w:rsidR="00E23BEF" w:rsidRPr="005B10EB" w:rsidRDefault="00E23BEF" w:rsidP="00E212E6">
      <w:pPr>
        <w:spacing w:beforeLines="100" w:afterLines="100" w:line="220" w:lineRule="atLeast"/>
        <w:jc w:val="center"/>
        <w:rPr>
          <w:rFonts w:ascii="Times New Roman" w:hAnsi="Times New Roman"/>
        </w:rPr>
      </w:pPr>
    </w:p>
    <w:sectPr w:rsidR="00E23BEF" w:rsidRPr="005B10EB" w:rsidSect="004358AB">
      <w:footerReference w:type="default" r:id="rId3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08" w:rsidRDefault="00264208" w:rsidP="006A450D">
      <w:r>
        <w:separator/>
      </w:r>
    </w:p>
  </w:endnote>
  <w:endnote w:type="continuationSeparator" w:id="0">
    <w:p w:rsidR="00264208" w:rsidRDefault="00264208" w:rsidP="006A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3A" w:rsidRDefault="00C008D8">
    <w:pPr>
      <w:pStyle w:val="a4"/>
    </w:pPr>
    <w:r>
      <w:rPr>
        <w:rFonts w:hint="eastAsia"/>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FC" w:rsidRDefault="00A064FC">
    <w:pPr>
      <w:pStyle w:val="a4"/>
    </w:pPr>
    <w:r>
      <w:rPr>
        <w:rFonts w:hint="eastAsia"/>
      </w:rPr>
      <w:t>8</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C" w:rsidRDefault="009246CC">
    <w:pPr>
      <w:pStyle w:val="a4"/>
    </w:pPr>
    <w:r>
      <w:rPr>
        <w:rFonts w:hint="eastAsia"/>
      </w:rPr>
      <w:t>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2F" w:rsidRDefault="004F1C2F">
    <w:pPr>
      <w:pStyle w:val="a4"/>
    </w:pPr>
    <w:r>
      <w:rPr>
        <w:rFonts w:hint="eastAsia"/>
      </w:rPr>
      <w:t>10</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F0" w:rsidRDefault="009141F0">
    <w:pPr>
      <w:pStyle w:val="a4"/>
    </w:pPr>
    <w:r>
      <w:rPr>
        <w:rFonts w:hint="eastAsia"/>
      </w:rPr>
      <w:t>11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AE" w:rsidRDefault="00120495">
    <w:pPr>
      <w:pStyle w:val="a4"/>
    </w:pPr>
    <w:r>
      <w:rPr>
        <w:rFonts w:hint="eastAsia"/>
      </w:rPr>
      <w:t>12</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A8" w:rsidRDefault="00F76EA8">
    <w:pPr>
      <w:pStyle w:val="a4"/>
    </w:pPr>
    <w:r>
      <w:rPr>
        <w:rFonts w:hint="eastAsia"/>
      </w:rPr>
      <w:t>13</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09" w:rsidRDefault="004E0D56">
    <w:pPr>
      <w:pStyle w:val="a4"/>
    </w:pPr>
    <w:r>
      <w:rPr>
        <w:rFonts w:hint="eastAsia"/>
      </w:rPr>
      <w:t>14</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56" w:rsidRDefault="004E0D56">
    <w:pPr>
      <w:pStyle w:val="a4"/>
    </w:pPr>
    <w:r>
      <w:rPr>
        <w:rFonts w:hint="eastAsia"/>
      </w:rPr>
      <w:t>15</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B" w:rsidRDefault="00E1227B">
    <w:pPr>
      <w:pStyle w:val="a4"/>
    </w:pPr>
    <w:r>
      <w:rPr>
        <w:rFonts w:hint="eastAsia"/>
      </w:rPr>
      <w:t>16</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A1" w:rsidRDefault="007F348B">
    <w:pPr>
      <w:pStyle w:val="a4"/>
    </w:pPr>
    <w:r>
      <w:rPr>
        <w:rFonts w:hint="eastAsia"/>
      </w:rPr>
      <w:t>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D8" w:rsidRDefault="00092873">
    <w:pPr>
      <w:pStyle w:val="a4"/>
    </w:pPr>
    <w:r>
      <w:rPr>
        <w:rFonts w:hint="eastAsia"/>
      </w:rPr>
      <w:t>2</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8B" w:rsidRDefault="007F348B">
    <w:pPr>
      <w:pStyle w:val="a4"/>
    </w:pPr>
    <w:r>
      <w:rPr>
        <w:rFonts w:hint="eastAsia"/>
      </w:rPr>
      <w:t>18</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99" w:rsidRDefault="00F17599">
    <w:pPr>
      <w:pStyle w:val="a4"/>
    </w:pPr>
    <w:r>
      <w:rPr>
        <w:rFonts w:hint="eastAsia"/>
      </w:rPr>
      <w:t>19</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99" w:rsidRDefault="00F17599">
    <w:pPr>
      <w:pStyle w:val="a4"/>
    </w:pPr>
    <w:r>
      <w:rPr>
        <w:rFonts w:hint="eastAsia"/>
      </w:rPr>
      <w:t>20</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10" w:rsidRDefault="00493310">
    <w:pPr>
      <w:pStyle w:val="a4"/>
    </w:pPr>
    <w:r>
      <w:rPr>
        <w:rFonts w:hint="eastAsia"/>
      </w:rPr>
      <w:t>21</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96" w:rsidRDefault="006212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32" w:rsidRDefault="00ED7132">
    <w:pPr>
      <w:pStyle w:val="a4"/>
    </w:pPr>
    <w:r>
      <w:rPr>
        <w:rFonts w:hint="eastAsi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69" w:rsidRDefault="001B1869">
    <w:pPr>
      <w:pStyle w:val="a4"/>
    </w:pPr>
    <w:r>
      <w:rPr>
        <w:rFonts w:hint="eastAsia"/>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4C" w:rsidRDefault="00483E4C">
    <w:pPr>
      <w:pStyle w:val="a4"/>
    </w:pPr>
    <w:r>
      <w:rPr>
        <w:rFonts w:hint="eastAsia"/>
      </w:rP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48" w:rsidRDefault="002F1748">
    <w:pPr>
      <w:pStyle w:val="a4"/>
    </w:pPr>
    <w:r>
      <w:rPr>
        <w:rFonts w:hint="eastAsia"/>
      </w:rPr>
      <w:t>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32" w:rsidRDefault="00ED7132">
    <w:pPr>
      <w:pStyle w:val="a4"/>
    </w:pPr>
    <w:r>
      <w:rPr>
        <w:rFonts w:hint="eastAsia"/>
      </w:rPr>
      <w:t>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EC" w:rsidRDefault="00003CEC">
    <w:pPr>
      <w:pStyle w:val="a4"/>
    </w:pPr>
    <w:r>
      <w:rPr>
        <w:rFonts w:hint="eastAsia"/>
      </w:rPr>
      <w:t>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E" w:rsidRDefault="00683F1E">
    <w:pPr>
      <w:pStyle w:val="a4"/>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08" w:rsidRDefault="00264208" w:rsidP="006A450D">
      <w:r>
        <w:separator/>
      </w:r>
    </w:p>
  </w:footnote>
  <w:footnote w:type="continuationSeparator" w:id="0">
    <w:p w:rsidR="00264208" w:rsidRDefault="00264208" w:rsidP="006A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00" w:rsidRDefault="00D061C6" w:rsidP="006A450D">
    <w:pPr>
      <w:ind w:firstLineChars="148" w:firstLine="311"/>
      <w:jc w:val="right"/>
    </w:pPr>
    <w:r>
      <w:tab/>
    </w:r>
    <w:r>
      <w:tab/>
    </w:r>
    <w:r>
      <w:tab/>
    </w:r>
    <w:r>
      <w:tab/>
    </w:r>
    <w:r>
      <w:tab/>
    </w:r>
  </w:p>
  <w:p w:rsidR="00D061C6" w:rsidRPr="00E23BEF" w:rsidRDefault="00D061C6" w:rsidP="00EF5600">
    <w:pPr>
      <w:ind w:right="105" w:firstLineChars="148" w:firstLine="355"/>
      <w:jc w:val="right"/>
      <w:rPr>
        <w:rFonts w:ascii="Times New Roman" w:eastAsiaTheme="minorEastAsia" w:hAnsi="Times New Roman"/>
        <w:snapToGrid w:val="0"/>
        <w:kern w:val="0"/>
        <w:sz w:val="24"/>
        <w:szCs w:val="30"/>
      </w:rPr>
    </w:pPr>
    <w:r w:rsidRPr="00E23BEF">
      <w:rPr>
        <w:rFonts w:ascii="Times New Roman" w:eastAsiaTheme="minorEastAsia" w:hAnsiTheme="minorEastAsia"/>
        <w:snapToGrid w:val="0"/>
        <w:kern w:val="0"/>
        <w:sz w:val="24"/>
        <w:szCs w:val="30"/>
      </w:rPr>
      <w:t>总第</w:t>
    </w:r>
    <w:r w:rsidR="000412D3">
      <w:rPr>
        <w:rFonts w:ascii="Times New Roman" w:eastAsiaTheme="minorEastAsia" w:hAnsi="Times New Roman" w:hint="eastAsia"/>
        <w:snapToGrid w:val="0"/>
        <w:kern w:val="0"/>
        <w:sz w:val="24"/>
        <w:szCs w:val="30"/>
      </w:rPr>
      <w:t>3</w:t>
    </w:r>
    <w:r w:rsidRPr="00E23BEF">
      <w:rPr>
        <w:rFonts w:ascii="Times New Roman" w:eastAsiaTheme="minorEastAsia" w:hAnsiTheme="minorEastAsia"/>
        <w:snapToGrid w:val="0"/>
        <w:kern w:val="0"/>
        <w:sz w:val="24"/>
        <w:szCs w:val="30"/>
      </w:rPr>
      <w:t>期</w:t>
    </w:r>
  </w:p>
  <w:p w:rsidR="00D061C6" w:rsidRPr="00E23BEF" w:rsidRDefault="00E23BEF" w:rsidP="006A450D">
    <w:pPr>
      <w:ind w:firstLineChars="148" w:firstLine="311"/>
      <w:jc w:val="right"/>
      <w:rPr>
        <w:rFonts w:ascii="Times New Roman" w:eastAsiaTheme="minorEastAsia" w:hAnsi="Times New Roman"/>
        <w:snapToGrid w:val="0"/>
        <w:kern w:val="0"/>
        <w:szCs w:val="21"/>
      </w:rPr>
    </w:pPr>
    <w:r w:rsidRPr="00E23BEF">
      <w:rPr>
        <w:rFonts w:ascii="Times New Roman" w:eastAsiaTheme="minorEastAsia" w:hAnsi="Times New Roman"/>
        <w:snapToGrid w:val="0"/>
        <w:kern w:val="0"/>
        <w:szCs w:val="21"/>
      </w:rPr>
      <w:t>2018</w:t>
    </w:r>
    <w:r w:rsidR="00D061C6" w:rsidRPr="00E23BEF">
      <w:rPr>
        <w:rFonts w:ascii="Times New Roman" w:eastAsiaTheme="minorEastAsia" w:hAnsiTheme="minorEastAsia"/>
        <w:snapToGrid w:val="0"/>
        <w:kern w:val="0"/>
        <w:szCs w:val="21"/>
      </w:rPr>
      <w:t>年</w:t>
    </w:r>
    <w:r w:rsidR="000412D3">
      <w:rPr>
        <w:rFonts w:ascii="Times New Roman" w:eastAsiaTheme="minorEastAsia" w:hAnsi="Times New Roman" w:hint="eastAsia"/>
        <w:snapToGrid w:val="0"/>
        <w:kern w:val="0"/>
        <w:szCs w:val="21"/>
      </w:rPr>
      <w:t>9</w:t>
    </w:r>
    <w:r w:rsidR="00D061C6" w:rsidRPr="00E23BEF">
      <w:rPr>
        <w:rFonts w:ascii="Times New Roman" w:eastAsiaTheme="minorEastAsia" w:hAnsiTheme="minorEastAsia"/>
        <w:snapToGrid w:val="0"/>
        <w:kern w:val="0"/>
        <w:szCs w:val="21"/>
      </w:rPr>
      <w:t>月</w:t>
    </w:r>
  </w:p>
  <w:p w:rsidR="00D061C6" w:rsidRDefault="00D061C6">
    <w:pPr>
      <w:pStyle w:val="a5"/>
      <w:tabs>
        <w:tab w:val="clear" w:pos="4153"/>
        <w:tab w:val="clear" w:pos="8306"/>
        <w:tab w:val="center" w:pos="4156"/>
        <w:tab w:val="left" w:pos="4200"/>
        <w:tab w:val="left" w:pos="4620"/>
        <w:tab w:val="left" w:pos="5040"/>
      </w:tabs>
      <w:jc w:val="left"/>
    </w:pPr>
  </w:p>
  <w:p w:rsidR="00D061C6" w:rsidRDefault="00D061C6">
    <w:pPr>
      <w:pStyle w:val="a5"/>
      <w:pBdr>
        <w:bottom w:val="none" w:sz="0" w:space="0" w:color="auto"/>
      </w:pBdr>
      <w:rPr>
        <w:snapToGrid w:val="0"/>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D061C6">
    <w:pPr>
      <w:pStyle w:val="a5"/>
      <w:pBdr>
        <w:bottom w:val="none" w:sz="0" w:space="0" w:color="auto"/>
      </w:pBdr>
    </w:pPr>
  </w:p>
  <w:p w:rsidR="00D061C6" w:rsidRDefault="00D061C6">
    <w:pPr>
      <w:pStyle w:val="1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6AE8"/>
    <w:rsid w:val="00003CEC"/>
    <w:rsid w:val="0000407D"/>
    <w:rsid w:val="00010F07"/>
    <w:rsid w:val="00014020"/>
    <w:rsid w:val="00015BFD"/>
    <w:rsid w:val="00026EE1"/>
    <w:rsid w:val="00035659"/>
    <w:rsid w:val="00035667"/>
    <w:rsid w:val="00036B32"/>
    <w:rsid w:val="00037EBA"/>
    <w:rsid w:val="000412D3"/>
    <w:rsid w:val="00042684"/>
    <w:rsid w:val="00045DB4"/>
    <w:rsid w:val="00050EE4"/>
    <w:rsid w:val="00051D30"/>
    <w:rsid w:val="000557E0"/>
    <w:rsid w:val="0005779A"/>
    <w:rsid w:val="00062940"/>
    <w:rsid w:val="000730A4"/>
    <w:rsid w:val="00074E09"/>
    <w:rsid w:val="00075F8F"/>
    <w:rsid w:val="00082019"/>
    <w:rsid w:val="0008257D"/>
    <w:rsid w:val="00084002"/>
    <w:rsid w:val="00085896"/>
    <w:rsid w:val="00087EFC"/>
    <w:rsid w:val="00092873"/>
    <w:rsid w:val="0009541D"/>
    <w:rsid w:val="000B0EA0"/>
    <w:rsid w:val="000B14FA"/>
    <w:rsid w:val="000C37F4"/>
    <w:rsid w:val="000D6FC1"/>
    <w:rsid w:val="000E5175"/>
    <w:rsid w:val="00101497"/>
    <w:rsid w:val="0010450F"/>
    <w:rsid w:val="00111939"/>
    <w:rsid w:val="00116EA0"/>
    <w:rsid w:val="00120495"/>
    <w:rsid w:val="00121CD9"/>
    <w:rsid w:val="001227A1"/>
    <w:rsid w:val="00126655"/>
    <w:rsid w:val="001279E5"/>
    <w:rsid w:val="00142F44"/>
    <w:rsid w:val="001472CE"/>
    <w:rsid w:val="00147A83"/>
    <w:rsid w:val="001504E2"/>
    <w:rsid w:val="001505C6"/>
    <w:rsid w:val="00151BEC"/>
    <w:rsid w:val="00152E64"/>
    <w:rsid w:val="00153180"/>
    <w:rsid w:val="00155C4E"/>
    <w:rsid w:val="001662ED"/>
    <w:rsid w:val="00170994"/>
    <w:rsid w:val="001713FE"/>
    <w:rsid w:val="00172D53"/>
    <w:rsid w:val="001831F6"/>
    <w:rsid w:val="00184FAA"/>
    <w:rsid w:val="00193791"/>
    <w:rsid w:val="00193A52"/>
    <w:rsid w:val="00195C8C"/>
    <w:rsid w:val="001A150C"/>
    <w:rsid w:val="001A5E06"/>
    <w:rsid w:val="001A76E8"/>
    <w:rsid w:val="001A775A"/>
    <w:rsid w:val="001B1869"/>
    <w:rsid w:val="001C2298"/>
    <w:rsid w:val="001C3459"/>
    <w:rsid w:val="001E21B8"/>
    <w:rsid w:val="001E2C19"/>
    <w:rsid w:val="001F5FBC"/>
    <w:rsid w:val="001F72FF"/>
    <w:rsid w:val="0020437A"/>
    <w:rsid w:val="00204CDF"/>
    <w:rsid w:val="0021109E"/>
    <w:rsid w:val="00214043"/>
    <w:rsid w:val="00217DB9"/>
    <w:rsid w:val="00220EE6"/>
    <w:rsid w:val="00224065"/>
    <w:rsid w:val="0022695C"/>
    <w:rsid w:val="00241250"/>
    <w:rsid w:val="00241DFA"/>
    <w:rsid w:val="00246BFF"/>
    <w:rsid w:val="00254CAD"/>
    <w:rsid w:val="00254CF1"/>
    <w:rsid w:val="00264208"/>
    <w:rsid w:val="0026493E"/>
    <w:rsid w:val="00267213"/>
    <w:rsid w:val="00270D41"/>
    <w:rsid w:val="002818FC"/>
    <w:rsid w:val="00285E1E"/>
    <w:rsid w:val="00297D44"/>
    <w:rsid w:val="002A2582"/>
    <w:rsid w:val="002A64D1"/>
    <w:rsid w:val="002B2008"/>
    <w:rsid w:val="002B3DED"/>
    <w:rsid w:val="002B60EF"/>
    <w:rsid w:val="002C5C79"/>
    <w:rsid w:val="002D2F2F"/>
    <w:rsid w:val="002D7E42"/>
    <w:rsid w:val="002F1748"/>
    <w:rsid w:val="002F3A95"/>
    <w:rsid w:val="002F5215"/>
    <w:rsid w:val="00301147"/>
    <w:rsid w:val="00302069"/>
    <w:rsid w:val="003021B2"/>
    <w:rsid w:val="00306415"/>
    <w:rsid w:val="00306B4C"/>
    <w:rsid w:val="003076F7"/>
    <w:rsid w:val="00312808"/>
    <w:rsid w:val="0031404A"/>
    <w:rsid w:val="003160AB"/>
    <w:rsid w:val="00316981"/>
    <w:rsid w:val="0032322C"/>
    <w:rsid w:val="0032328B"/>
    <w:rsid w:val="003250F7"/>
    <w:rsid w:val="003327C3"/>
    <w:rsid w:val="00341209"/>
    <w:rsid w:val="00343A82"/>
    <w:rsid w:val="003440AD"/>
    <w:rsid w:val="00345D79"/>
    <w:rsid w:val="0034767E"/>
    <w:rsid w:val="00354C95"/>
    <w:rsid w:val="00355790"/>
    <w:rsid w:val="00356845"/>
    <w:rsid w:val="003576D5"/>
    <w:rsid w:val="003602E2"/>
    <w:rsid w:val="00371DFE"/>
    <w:rsid w:val="00374E5F"/>
    <w:rsid w:val="00377674"/>
    <w:rsid w:val="00381ABA"/>
    <w:rsid w:val="0038261F"/>
    <w:rsid w:val="00387879"/>
    <w:rsid w:val="003952F0"/>
    <w:rsid w:val="003958E4"/>
    <w:rsid w:val="003A7C9E"/>
    <w:rsid w:val="003B147D"/>
    <w:rsid w:val="003C59AD"/>
    <w:rsid w:val="003C6646"/>
    <w:rsid w:val="003D0EF0"/>
    <w:rsid w:val="003D2AA9"/>
    <w:rsid w:val="003D5821"/>
    <w:rsid w:val="003D5EE6"/>
    <w:rsid w:val="003E1F6F"/>
    <w:rsid w:val="003E4AA7"/>
    <w:rsid w:val="003E5C0D"/>
    <w:rsid w:val="00403F82"/>
    <w:rsid w:val="004165B8"/>
    <w:rsid w:val="00417B4F"/>
    <w:rsid w:val="00426E4D"/>
    <w:rsid w:val="00432514"/>
    <w:rsid w:val="004358D6"/>
    <w:rsid w:val="00435EAF"/>
    <w:rsid w:val="004419F8"/>
    <w:rsid w:val="004531D4"/>
    <w:rsid w:val="0045398A"/>
    <w:rsid w:val="00460DCC"/>
    <w:rsid w:val="0046159C"/>
    <w:rsid w:val="00464253"/>
    <w:rsid w:val="00483D4D"/>
    <w:rsid w:val="00483E4C"/>
    <w:rsid w:val="00493310"/>
    <w:rsid w:val="0049535F"/>
    <w:rsid w:val="004A2266"/>
    <w:rsid w:val="004A30F3"/>
    <w:rsid w:val="004B1F0D"/>
    <w:rsid w:val="004B5C27"/>
    <w:rsid w:val="004B5DAB"/>
    <w:rsid w:val="004B73C6"/>
    <w:rsid w:val="004C14A6"/>
    <w:rsid w:val="004C237D"/>
    <w:rsid w:val="004C7E96"/>
    <w:rsid w:val="004D0E05"/>
    <w:rsid w:val="004D1AE7"/>
    <w:rsid w:val="004D5880"/>
    <w:rsid w:val="004D6613"/>
    <w:rsid w:val="004D6C19"/>
    <w:rsid w:val="004E0D56"/>
    <w:rsid w:val="004E1A0F"/>
    <w:rsid w:val="004E29EC"/>
    <w:rsid w:val="004E35F0"/>
    <w:rsid w:val="004E5602"/>
    <w:rsid w:val="004E7B97"/>
    <w:rsid w:val="004F1C2F"/>
    <w:rsid w:val="005042BA"/>
    <w:rsid w:val="0050742C"/>
    <w:rsid w:val="00517871"/>
    <w:rsid w:val="00520C97"/>
    <w:rsid w:val="00523523"/>
    <w:rsid w:val="00523FDE"/>
    <w:rsid w:val="00526866"/>
    <w:rsid w:val="00532F32"/>
    <w:rsid w:val="00534074"/>
    <w:rsid w:val="0055347A"/>
    <w:rsid w:val="005555F7"/>
    <w:rsid w:val="005621A9"/>
    <w:rsid w:val="00563D02"/>
    <w:rsid w:val="005717DC"/>
    <w:rsid w:val="0057553A"/>
    <w:rsid w:val="00580D04"/>
    <w:rsid w:val="00581FB8"/>
    <w:rsid w:val="00582DF5"/>
    <w:rsid w:val="00584368"/>
    <w:rsid w:val="005856E4"/>
    <w:rsid w:val="00585897"/>
    <w:rsid w:val="005904B8"/>
    <w:rsid w:val="005914DC"/>
    <w:rsid w:val="00591C0F"/>
    <w:rsid w:val="005969F7"/>
    <w:rsid w:val="005A1B96"/>
    <w:rsid w:val="005B0775"/>
    <w:rsid w:val="005B10EB"/>
    <w:rsid w:val="005C2092"/>
    <w:rsid w:val="005C283A"/>
    <w:rsid w:val="005C31A9"/>
    <w:rsid w:val="005C4C3B"/>
    <w:rsid w:val="005C5814"/>
    <w:rsid w:val="005C60DE"/>
    <w:rsid w:val="005D46D9"/>
    <w:rsid w:val="005E25B7"/>
    <w:rsid w:val="005E383E"/>
    <w:rsid w:val="005E42B3"/>
    <w:rsid w:val="005E7D39"/>
    <w:rsid w:val="005F11B5"/>
    <w:rsid w:val="005F24A2"/>
    <w:rsid w:val="0060012C"/>
    <w:rsid w:val="006007DE"/>
    <w:rsid w:val="00605309"/>
    <w:rsid w:val="006114C7"/>
    <w:rsid w:val="00612006"/>
    <w:rsid w:val="00615968"/>
    <w:rsid w:val="006165A3"/>
    <w:rsid w:val="00617164"/>
    <w:rsid w:val="00621296"/>
    <w:rsid w:val="00621478"/>
    <w:rsid w:val="0062183E"/>
    <w:rsid w:val="00622C57"/>
    <w:rsid w:val="0062403A"/>
    <w:rsid w:val="00630457"/>
    <w:rsid w:val="00632534"/>
    <w:rsid w:val="0063288B"/>
    <w:rsid w:val="00633950"/>
    <w:rsid w:val="00636A5E"/>
    <w:rsid w:val="00636E91"/>
    <w:rsid w:val="00640343"/>
    <w:rsid w:val="00647BDF"/>
    <w:rsid w:val="00650285"/>
    <w:rsid w:val="0065431B"/>
    <w:rsid w:val="006570C5"/>
    <w:rsid w:val="00662C39"/>
    <w:rsid w:val="006815B9"/>
    <w:rsid w:val="00683F1E"/>
    <w:rsid w:val="00686428"/>
    <w:rsid w:val="00692B90"/>
    <w:rsid w:val="006A046C"/>
    <w:rsid w:val="006A450D"/>
    <w:rsid w:val="006A7832"/>
    <w:rsid w:val="006B172C"/>
    <w:rsid w:val="006B5E64"/>
    <w:rsid w:val="006C5B9F"/>
    <w:rsid w:val="006D0DF7"/>
    <w:rsid w:val="006D4FB5"/>
    <w:rsid w:val="006D5249"/>
    <w:rsid w:val="006D7D5D"/>
    <w:rsid w:val="006E7552"/>
    <w:rsid w:val="006F1DAD"/>
    <w:rsid w:val="006F7A15"/>
    <w:rsid w:val="006F7BB4"/>
    <w:rsid w:val="00700EF8"/>
    <w:rsid w:val="00701310"/>
    <w:rsid w:val="00701D8F"/>
    <w:rsid w:val="0070324F"/>
    <w:rsid w:val="00707043"/>
    <w:rsid w:val="00711FA4"/>
    <w:rsid w:val="00713F0F"/>
    <w:rsid w:val="00715C20"/>
    <w:rsid w:val="00716BD7"/>
    <w:rsid w:val="00723EF7"/>
    <w:rsid w:val="00732A73"/>
    <w:rsid w:val="00733266"/>
    <w:rsid w:val="00734246"/>
    <w:rsid w:val="007374D8"/>
    <w:rsid w:val="00737D38"/>
    <w:rsid w:val="00742779"/>
    <w:rsid w:val="00743B30"/>
    <w:rsid w:val="00744EA8"/>
    <w:rsid w:val="007522D3"/>
    <w:rsid w:val="00761031"/>
    <w:rsid w:val="00762835"/>
    <w:rsid w:val="00763359"/>
    <w:rsid w:val="00770B8B"/>
    <w:rsid w:val="007747A0"/>
    <w:rsid w:val="00775D33"/>
    <w:rsid w:val="0078214A"/>
    <w:rsid w:val="007936B5"/>
    <w:rsid w:val="007A032B"/>
    <w:rsid w:val="007A4400"/>
    <w:rsid w:val="007A5D17"/>
    <w:rsid w:val="007C15FB"/>
    <w:rsid w:val="007C639F"/>
    <w:rsid w:val="007D0367"/>
    <w:rsid w:val="007D2764"/>
    <w:rsid w:val="007D30B5"/>
    <w:rsid w:val="007D316D"/>
    <w:rsid w:val="007E1E36"/>
    <w:rsid w:val="007E2CB9"/>
    <w:rsid w:val="007F348B"/>
    <w:rsid w:val="008134FF"/>
    <w:rsid w:val="008160B5"/>
    <w:rsid w:val="008231E0"/>
    <w:rsid w:val="00823523"/>
    <w:rsid w:val="00825D72"/>
    <w:rsid w:val="00825E3F"/>
    <w:rsid w:val="008271B7"/>
    <w:rsid w:val="008307C6"/>
    <w:rsid w:val="00834234"/>
    <w:rsid w:val="0083582B"/>
    <w:rsid w:val="00836FDA"/>
    <w:rsid w:val="008444D4"/>
    <w:rsid w:val="00845313"/>
    <w:rsid w:val="00846BCB"/>
    <w:rsid w:val="00846EB7"/>
    <w:rsid w:val="00854821"/>
    <w:rsid w:val="008605D2"/>
    <w:rsid w:val="00866406"/>
    <w:rsid w:val="0087328D"/>
    <w:rsid w:val="008914EB"/>
    <w:rsid w:val="008928C5"/>
    <w:rsid w:val="00895379"/>
    <w:rsid w:val="008A0C5D"/>
    <w:rsid w:val="008A1CA4"/>
    <w:rsid w:val="008A312B"/>
    <w:rsid w:val="008A3CE8"/>
    <w:rsid w:val="008A5B20"/>
    <w:rsid w:val="008B19D3"/>
    <w:rsid w:val="008B238D"/>
    <w:rsid w:val="008B78D6"/>
    <w:rsid w:val="008C13AC"/>
    <w:rsid w:val="008D135C"/>
    <w:rsid w:val="008D2EAA"/>
    <w:rsid w:val="008E195F"/>
    <w:rsid w:val="008E3381"/>
    <w:rsid w:val="008E69FB"/>
    <w:rsid w:val="008F216F"/>
    <w:rsid w:val="008F3025"/>
    <w:rsid w:val="008F33BE"/>
    <w:rsid w:val="008F3A43"/>
    <w:rsid w:val="009022C9"/>
    <w:rsid w:val="00903729"/>
    <w:rsid w:val="00912665"/>
    <w:rsid w:val="009141F0"/>
    <w:rsid w:val="00914C6E"/>
    <w:rsid w:val="00915576"/>
    <w:rsid w:val="00921063"/>
    <w:rsid w:val="009246CC"/>
    <w:rsid w:val="00931206"/>
    <w:rsid w:val="00946364"/>
    <w:rsid w:val="00950E12"/>
    <w:rsid w:val="009512C6"/>
    <w:rsid w:val="00953AB1"/>
    <w:rsid w:val="0098232E"/>
    <w:rsid w:val="00985922"/>
    <w:rsid w:val="00992844"/>
    <w:rsid w:val="0099467D"/>
    <w:rsid w:val="00995C47"/>
    <w:rsid w:val="009A2399"/>
    <w:rsid w:val="009A2692"/>
    <w:rsid w:val="009A7BF0"/>
    <w:rsid w:val="009B2275"/>
    <w:rsid w:val="009B5DEE"/>
    <w:rsid w:val="009F7A23"/>
    <w:rsid w:val="00A01501"/>
    <w:rsid w:val="00A026EB"/>
    <w:rsid w:val="00A029FA"/>
    <w:rsid w:val="00A02AA5"/>
    <w:rsid w:val="00A064FC"/>
    <w:rsid w:val="00A10723"/>
    <w:rsid w:val="00A21F7C"/>
    <w:rsid w:val="00A318E2"/>
    <w:rsid w:val="00A3234D"/>
    <w:rsid w:val="00A324FD"/>
    <w:rsid w:val="00A32CD6"/>
    <w:rsid w:val="00A462D7"/>
    <w:rsid w:val="00A50932"/>
    <w:rsid w:val="00A65A56"/>
    <w:rsid w:val="00A6685B"/>
    <w:rsid w:val="00A705A2"/>
    <w:rsid w:val="00A8000A"/>
    <w:rsid w:val="00A83BBA"/>
    <w:rsid w:val="00A8495E"/>
    <w:rsid w:val="00A85AD2"/>
    <w:rsid w:val="00A8637A"/>
    <w:rsid w:val="00AA0578"/>
    <w:rsid w:val="00AA05B8"/>
    <w:rsid w:val="00AA7C47"/>
    <w:rsid w:val="00AC157E"/>
    <w:rsid w:val="00AC1FCD"/>
    <w:rsid w:val="00AC5376"/>
    <w:rsid w:val="00AD348D"/>
    <w:rsid w:val="00AE01E7"/>
    <w:rsid w:val="00AE08C4"/>
    <w:rsid w:val="00AE1EC1"/>
    <w:rsid w:val="00AF6024"/>
    <w:rsid w:val="00B02C6A"/>
    <w:rsid w:val="00B06D8E"/>
    <w:rsid w:val="00B17EB3"/>
    <w:rsid w:val="00B34130"/>
    <w:rsid w:val="00B416B0"/>
    <w:rsid w:val="00B42FA1"/>
    <w:rsid w:val="00B53780"/>
    <w:rsid w:val="00B53B6A"/>
    <w:rsid w:val="00B55068"/>
    <w:rsid w:val="00B753D5"/>
    <w:rsid w:val="00B77276"/>
    <w:rsid w:val="00B779DD"/>
    <w:rsid w:val="00B84D46"/>
    <w:rsid w:val="00B853A4"/>
    <w:rsid w:val="00B90647"/>
    <w:rsid w:val="00B964C6"/>
    <w:rsid w:val="00B9782E"/>
    <w:rsid w:val="00BA1077"/>
    <w:rsid w:val="00BB0BC4"/>
    <w:rsid w:val="00BB46BB"/>
    <w:rsid w:val="00BB555C"/>
    <w:rsid w:val="00BB7BFD"/>
    <w:rsid w:val="00BC4D06"/>
    <w:rsid w:val="00BD0495"/>
    <w:rsid w:val="00BD48A9"/>
    <w:rsid w:val="00BE481D"/>
    <w:rsid w:val="00BF0F1F"/>
    <w:rsid w:val="00BF439D"/>
    <w:rsid w:val="00C008D8"/>
    <w:rsid w:val="00C019EB"/>
    <w:rsid w:val="00C01A7C"/>
    <w:rsid w:val="00C046A0"/>
    <w:rsid w:val="00C06C47"/>
    <w:rsid w:val="00C10C61"/>
    <w:rsid w:val="00C26243"/>
    <w:rsid w:val="00C35690"/>
    <w:rsid w:val="00C3778B"/>
    <w:rsid w:val="00C4006D"/>
    <w:rsid w:val="00C42880"/>
    <w:rsid w:val="00C44A94"/>
    <w:rsid w:val="00C47846"/>
    <w:rsid w:val="00C506F6"/>
    <w:rsid w:val="00C5117F"/>
    <w:rsid w:val="00C518E9"/>
    <w:rsid w:val="00C535F8"/>
    <w:rsid w:val="00C66AE8"/>
    <w:rsid w:val="00C74ED3"/>
    <w:rsid w:val="00C76DFD"/>
    <w:rsid w:val="00C85423"/>
    <w:rsid w:val="00C85CE0"/>
    <w:rsid w:val="00C924AA"/>
    <w:rsid w:val="00C93ABA"/>
    <w:rsid w:val="00C93B34"/>
    <w:rsid w:val="00C93FBF"/>
    <w:rsid w:val="00C940FF"/>
    <w:rsid w:val="00C94468"/>
    <w:rsid w:val="00C95769"/>
    <w:rsid w:val="00C9757A"/>
    <w:rsid w:val="00CA3FF2"/>
    <w:rsid w:val="00CA66C7"/>
    <w:rsid w:val="00CB03D9"/>
    <w:rsid w:val="00CB644A"/>
    <w:rsid w:val="00CB7A41"/>
    <w:rsid w:val="00CC2021"/>
    <w:rsid w:val="00CC207D"/>
    <w:rsid w:val="00CC707F"/>
    <w:rsid w:val="00CE3172"/>
    <w:rsid w:val="00CE35B6"/>
    <w:rsid w:val="00CE57A6"/>
    <w:rsid w:val="00CF1728"/>
    <w:rsid w:val="00CF17CE"/>
    <w:rsid w:val="00CF1A6A"/>
    <w:rsid w:val="00CF2FCD"/>
    <w:rsid w:val="00D021AE"/>
    <w:rsid w:val="00D04535"/>
    <w:rsid w:val="00D061C6"/>
    <w:rsid w:val="00D06CD4"/>
    <w:rsid w:val="00D11BEC"/>
    <w:rsid w:val="00D14489"/>
    <w:rsid w:val="00D14C05"/>
    <w:rsid w:val="00D17687"/>
    <w:rsid w:val="00D24608"/>
    <w:rsid w:val="00D249C5"/>
    <w:rsid w:val="00D24D2D"/>
    <w:rsid w:val="00D26A53"/>
    <w:rsid w:val="00D27F24"/>
    <w:rsid w:val="00D3198C"/>
    <w:rsid w:val="00D33130"/>
    <w:rsid w:val="00D54DEF"/>
    <w:rsid w:val="00D559F9"/>
    <w:rsid w:val="00D564AC"/>
    <w:rsid w:val="00D5728A"/>
    <w:rsid w:val="00D573AE"/>
    <w:rsid w:val="00D655E2"/>
    <w:rsid w:val="00D72A0D"/>
    <w:rsid w:val="00D74C3F"/>
    <w:rsid w:val="00D76965"/>
    <w:rsid w:val="00D84937"/>
    <w:rsid w:val="00D93A9F"/>
    <w:rsid w:val="00D93D3A"/>
    <w:rsid w:val="00D961C0"/>
    <w:rsid w:val="00DA2E62"/>
    <w:rsid w:val="00DA34D8"/>
    <w:rsid w:val="00DA3C1D"/>
    <w:rsid w:val="00DA646D"/>
    <w:rsid w:val="00DB016F"/>
    <w:rsid w:val="00DB3460"/>
    <w:rsid w:val="00DB60DC"/>
    <w:rsid w:val="00DD717C"/>
    <w:rsid w:val="00DE4A81"/>
    <w:rsid w:val="00DE7ADD"/>
    <w:rsid w:val="00DE7D91"/>
    <w:rsid w:val="00DF3BF8"/>
    <w:rsid w:val="00E1227B"/>
    <w:rsid w:val="00E158AE"/>
    <w:rsid w:val="00E17EFB"/>
    <w:rsid w:val="00E212E6"/>
    <w:rsid w:val="00E23BEF"/>
    <w:rsid w:val="00E462F6"/>
    <w:rsid w:val="00E468D2"/>
    <w:rsid w:val="00E5552C"/>
    <w:rsid w:val="00E57B2C"/>
    <w:rsid w:val="00E60B9D"/>
    <w:rsid w:val="00E60D04"/>
    <w:rsid w:val="00E6193E"/>
    <w:rsid w:val="00E71864"/>
    <w:rsid w:val="00E72ED4"/>
    <w:rsid w:val="00E74BC0"/>
    <w:rsid w:val="00E81A84"/>
    <w:rsid w:val="00E8552D"/>
    <w:rsid w:val="00E85DF4"/>
    <w:rsid w:val="00E944D1"/>
    <w:rsid w:val="00E9644D"/>
    <w:rsid w:val="00EA2B86"/>
    <w:rsid w:val="00EA2CC9"/>
    <w:rsid w:val="00EA50D7"/>
    <w:rsid w:val="00EA5775"/>
    <w:rsid w:val="00EC74B9"/>
    <w:rsid w:val="00ED7132"/>
    <w:rsid w:val="00EF5600"/>
    <w:rsid w:val="00F01CDE"/>
    <w:rsid w:val="00F05A57"/>
    <w:rsid w:val="00F1653C"/>
    <w:rsid w:val="00F17218"/>
    <w:rsid w:val="00F17599"/>
    <w:rsid w:val="00F225B1"/>
    <w:rsid w:val="00F233DE"/>
    <w:rsid w:val="00F30E56"/>
    <w:rsid w:val="00F3477B"/>
    <w:rsid w:val="00F403A4"/>
    <w:rsid w:val="00F46B1A"/>
    <w:rsid w:val="00F671A1"/>
    <w:rsid w:val="00F70691"/>
    <w:rsid w:val="00F70A9A"/>
    <w:rsid w:val="00F71125"/>
    <w:rsid w:val="00F748EF"/>
    <w:rsid w:val="00F76EA8"/>
    <w:rsid w:val="00F7719A"/>
    <w:rsid w:val="00F81FCA"/>
    <w:rsid w:val="00F8242E"/>
    <w:rsid w:val="00F8450A"/>
    <w:rsid w:val="00F930A0"/>
    <w:rsid w:val="00F93F83"/>
    <w:rsid w:val="00F941DE"/>
    <w:rsid w:val="00F96F02"/>
    <w:rsid w:val="00FA1A1E"/>
    <w:rsid w:val="00FA6483"/>
    <w:rsid w:val="00FB37DC"/>
    <w:rsid w:val="00FB429C"/>
    <w:rsid w:val="00FB7560"/>
    <w:rsid w:val="00FC5D22"/>
    <w:rsid w:val="00FC7861"/>
    <w:rsid w:val="00FD4795"/>
    <w:rsid w:val="00FD7738"/>
    <w:rsid w:val="00FD78EB"/>
    <w:rsid w:val="00FE0527"/>
    <w:rsid w:val="00FE3AEB"/>
    <w:rsid w:val="00FE637D"/>
    <w:rsid w:val="00FF1139"/>
    <w:rsid w:val="00FF41BC"/>
    <w:rsid w:val="00FF74C0"/>
    <w:rsid w:val="23A03246"/>
    <w:rsid w:val="292A08F1"/>
    <w:rsid w:val="2B8101D3"/>
    <w:rsid w:val="39B61D02"/>
    <w:rsid w:val="42BF6970"/>
    <w:rsid w:val="46E41D4C"/>
    <w:rsid w:val="5AD27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locked="1" w:semiHidden="0" w:uiPriority="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0D"/>
    <w:pPr>
      <w:widowControl w:val="0"/>
      <w:jc w:val="both"/>
    </w:pPr>
    <w:rPr>
      <w:rFonts w:ascii="Calibri" w:hAnsi="Calibri"/>
      <w:kern w:val="2"/>
      <w:sz w:val="21"/>
      <w:szCs w:val="22"/>
    </w:rPr>
  </w:style>
  <w:style w:type="paragraph" w:styleId="1">
    <w:name w:val="heading 1"/>
    <w:basedOn w:val="a"/>
    <w:next w:val="a"/>
    <w:link w:val="1Char"/>
    <w:uiPriority w:val="9"/>
    <w:qFormat/>
    <w:rsid w:val="006A450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6A45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6A450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A450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6A45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A450D"/>
    <w:rPr>
      <w:sz w:val="18"/>
      <w:szCs w:val="18"/>
    </w:rPr>
  </w:style>
  <w:style w:type="paragraph" w:styleId="a4">
    <w:name w:val="footer"/>
    <w:basedOn w:val="a"/>
    <w:link w:val="Char0"/>
    <w:uiPriority w:val="99"/>
    <w:qFormat/>
    <w:rsid w:val="006A450D"/>
    <w:pPr>
      <w:tabs>
        <w:tab w:val="center" w:pos="4153"/>
        <w:tab w:val="right" w:pos="8306"/>
      </w:tabs>
      <w:snapToGrid w:val="0"/>
      <w:jc w:val="center"/>
    </w:pPr>
    <w:rPr>
      <w:rFonts w:ascii="Times New Roman" w:hAnsi="Times New Roman"/>
      <w:sz w:val="18"/>
      <w:szCs w:val="18"/>
    </w:rPr>
  </w:style>
  <w:style w:type="paragraph" w:styleId="a5">
    <w:name w:val="header"/>
    <w:basedOn w:val="a"/>
    <w:link w:val="Char1"/>
    <w:uiPriority w:val="99"/>
    <w:qFormat/>
    <w:rsid w:val="006A450D"/>
    <w:pPr>
      <w:pBdr>
        <w:bottom w:val="single" w:sz="6" w:space="0" w:color="auto"/>
      </w:pBdr>
      <w:tabs>
        <w:tab w:val="center" w:pos="4153"/>
        <w:tab w:val="right" w:pos="8306"/>
      </w:tabs>
      <w:snapToGrid w:val="0"/>
      <w:jc w:val="center"/>
    </w:pPr>
    <w:rPr>
      <w:rFonts w:ascii="Times New Roman" w:hAnsi="Times New Roman"/>
      <w:sz w:val="18"/>
      <w:szCs w:val="18"/>
    </w:rPr>
  </w:style>
  <w:style w:type="paragraph" w:styleId="a6">
    <w:name w:val="Normal (Web)"/>
    <w:basedOn w:val="a"/>
    <w:uiPriority w:val="99"/>
    <w:qFormat/>
    <w:rsid w:val="006A450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6A450D"/>
    <w:rPr>
      <w:rFonts w:cs="Times New Roman"/>
      <w:b/>
      <w:bCs/>
    </w:rPr>
  </w:style>
  <w:style w:type="character" w:styleId="a8">
    <w:name w:val="Emphasis"/>
    <w:basedOn w:val="a0"/>
    <w:uiPriority w:val="20"/>
    <w:qFormat/>
    <w:rsid w:val="006A450D"/>
    <w:rPr>
      <w:rFonts w:cs="Times New Roman"/>
      <w:i/>
      <w:iCs/>
    </w:rPr>
  </w:style>
  <w:style w:type="character" w:styleId="a9">
    <w:name w:val="Hyperlink"/>
    <w:basedOn w:val="a0"/>
    <w:uiPriority w:val="99"/>
    <w:semiHidden/>
    <w:qFormat/>
    <w:rsid w:val="006A450D"/>
    <w:rPr>
      <w:rFonts w:cs="Times New Roman"/>
      <w:color w:val="0000FF"/>
      <w:u w:val="single"/>
    </w:rPr>
  </w:style>
  <w:style w:type="character" w:customStyle="1" w:styleId="1Char">
    <w:name w:val="标题 1 Char"/>
    <w:basedOn w:val="a0"/>
    <w:link w:val="1"/>
    <w:uiPriority w:val="9"/>
    <w:qFormat/>
    <w:locked/>
    <w:rsid w:val="006A450D"/>
    <w:rPr>
      <w:rFonts w:ascii="宋体" w:eastAsia="宋体" w:hAnsi="宋体" w:cs="宋体"/>
      <w:b/>
      <w:bCs/>
      <w:kern w:val="36"/>
      <w:sz w:val="48"/>
      <w:szCs w:val="48"/>
    </w:rPr>
  </w:style>
  <w:style w:type="character" w:customStyle="1" w:styleId="2Char">
    <w:name w:val="标题 2 Char"/>
    <w:basedOn w:val="a0"/>
    <w:link w:val="2"/>
    <w:uiPriority w:val="99"/>
    <w:semiHidden/>
    <w:qFormat/>
    <w:locked/>
    <w:rsid w:val="006A450D"/>
    <w:rPr>
      <w:rFonts w:ascii="Cambria" w:eastAsia="宋体" w:hAnsi="Cambria" w:cs="Times New Roman"/>
      <w:b/>
      <w:bCs/>
      <w:sz w:val="32"/>
      <w:szCs w:val="32"/>
    </w:rPr>
  </w:style>
  <w:style w:type="character" w:customStyle="1" w:styleId="4Char">
    <w:name w:val="标题 4 Char"/>
    <w:basedOn w:val="a0"/>
    <w:link w:val="4"/>
    <w:uiPriority w:val="99"/>
    <w:semiHidden/>
    <w:qFormat/>
    <w:locked/>
    <w:rsid w:val="006A450D"/>
    <w:rPr>
      <w:rFonts w:ascii="Cambria" w:eastAsia="宋体" w:hAnsi="Cambria" w:cs="Times New Roman"/>
      <w:b/>
      <w:bCs/>
      <w:sz w:val="28"/>
      <w:szCs w:val="28"/>
    </w:rPr>
  </w:style>
  <w:style w:type="character" w:customStyle="1" w:styleId="5Char">
    <w:name w:val="标题 5 Char"/>
    <w:basedOn w:val="a0"/>
    <w:link w:val="5"/>
    <w:uiPriority w:val="99"/>
    <w:semiHidden/>
    <w:qFormat/>
    <w:locked/>
    <w:rsid w:val="006A450D"/>
    <w:rPr>
      <w:rFonts w:cs="Times New Roman"/>
      <w:b/>
      <w:bCs/>
      <w:sz w:val="28"/>
      <w:szCs w:val="28"/>
    </w:rPr>
  </w:style>
  <w:style w:type="character" w:customStyle="1" w:styleId="Char0">
    <w:name w:val="页脚 Char"/>
    <w:basedOn w:val="a0"/>
    <w:link w:val="a4"/>
    <w:uiPriority w:val="99"/>
    <w:qFormat/>
    <w:locked/>
    <w:rsid w:val="006A450D"/>
    <w:rPr>
      <w:rFonts w:ascii="Times New Roman" w:eastAsia="宋体" w:hAnsi="Times New Roman" w:cs="Times New Roman"/>
      <w:sz w:val="18"/>
      <w:szCs w:val="18"/>
    </w:rPr>
  </w:style>
  <w:style w:type="character" w:customStyle="1" w:styleId="Char1">
    <w:name w:val="页眉 Char"/>
    <w:basedOn w:val="a0"/>
    <w:link w:val="a5"/>
    <w:uiPriority w:val="99"/>
    <w:qFormat/>
    <w:locked/>
    <w:rsid w:val="006A450D"/>
    <w:rPr>
      <w:rFonts w:ascii="Times New Roman" w:eastAsia="宋体" w:hAnsi="Times New Roman" w:cs="Times New Roman"/>
      <w:sz w:val="18"/>
      <w:szCs w:val="18"/>
    </w:rPr>
  </w:style>
  <w:style w:type="paragraph" w:customStyle="1" w:styleId="10">
    <w:name w:val="样式1"/>
    <w:basedOn w:val="a5"/>
    <w:link w:val="1Char0"/>
    <w:uiPriority w:val="99"/>
    <w:qFormat/>
    <w:rsid w:val="006A450D"/>
  </w:style>
  <w:style w:type="character" w:customStyle="1" w:styleId="1Char0">
    <w:name w:val="样式1 Char"/>
    <w:basedOn w:val="Char1"/>
    <w:link w:val="10"/>
    <w:uiPriority w:val="99"/>
    <w:qFormat/>
    <w:locked/>
    <w:rsid w:val="006A450D"/>
  </w:style>
  <w:style w:type="character" w:customStyle="1" w:styleId="apple-converted-space">
    <w:name w:val="apple-converted-space"/>
    <w:basedOn w:val="a0"/>
    <w:qFormat/>
    <w:rsid w:val="006A450D"/>
    <w:rPr>
      <w:rFonts w:cs="Times New Roman"/>
    </w:rPr>
  </w:style>
  <w:style w:type="character" w:customStyle="1" w:styleId="font">
    <w:name w:val="font"/>
    <w:basedOn w:val="a0"/>
    <w:uiPriority w:val="99"/>
    <w:qFormat/>
    <w:rsid w:val="006A450D"/>
    <w:rPr>
      <w:rFonts w:cs="Times New Roman"/>
    </w:rPr>
  </w:style>
  <w:style w:type="character" w:customStyle="1" w:styleId="time">
    <w:name w:val="time"/>
    <w:basedOn w:val="a0"/>
    <w:uiPriority w:val="99"/>
    <w:qFormat/>
    <w:rsid w:val="006A450D"/>
    <w:rPr>
      <w:rFonts w:cs="Times New Roman"/>
    </w:rPr>
  </w:style>
  <w:style w:type="character" w:customStyle="1" w:styleId="Char">
    <w:name w:val="批注框文本 Char"/>
    <w:basedOn w:val="a0"/>
    <w:link w:val="a3"/>
    <w:uiPriority w:val="99"/>
    <w:semiHidden/>
    <w:qFormat/>
    <w:locked/>
    <w:rsid w:val="006A450D"/>
    <w:rPr>
      <w:rFonts w:cs="Times New Roman"/>
      <w:sz w:val="18"/>
      <w:szCs w:val="18"/>
    </w:rPr>
  </w:style>
  <w:style w:type="character" w:customStyle="1" w:styleId="ss01">
    <w:name w:val="ss01"/>
    <w:basedOn w:val="a0"/>
    <w:uiPriority w:val="99"/>
    <w:qFormat/>
    <w:rsid w:val="006A450D"/>
    <w:rPr>
      <w:rFonts w:cs="Times New Roman"/>
    </w:rPr>
  </w:style>
  <w:style w:type="character" w:customStyle="1" w:styleId="ss02">
    <w:name w:val="ss02"/>
    <w:basedOn w:val="a0"/>
    <w:uiPriority w:val="99"/>
    <w:qFormat/>
    <w:rsid w:val="006A450D"/>
    <w:rPr>
      <w:rFonts w:cs="Times New Roman"/>
    </w:rPr>
  </w:style>
  <w:style w:type="character" w:customStyle="1" w:styleId="ss03">
    <w:name w:val="ss03"/>
    <w:basedOn w:val="a0"/>
    <w:uiPriority w:val="99"/>
    <w:qFormat/>
    <w:rsid w:val="006A450D"/>
    <w:rPr>
      <w:rFonts w:cs="Times New Roman"/>
    </w:rPr>
  </w:style>
  <w:style w:type="paragraph" w:customStyle="1" w:styleId="author">
    <w:name w:val="author"/>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ont1">
    <w:name w:val="font1"/>
    <w:basedOn w:val="a0"/>
    <w:qFormat/>
    <w:rsid w:val="006A450D"/>
  </w:style>
  <w:style w:type="paragraph" w:customStyle="1" w:styleId="sou1">
    <w:name w:val="sou1"/>
    <w:basedOn w:val="a"/>
    <w:qFormat/>
    <w:rsid w:val="006A450D"/>
    <w:pPr>
      <w:widowControl/>
      <w:spacing w:before="100" w:beforeAutospacing="1" w:after="100" w:afterAutospacing="1"/>
      <w:jc w:val="left"/>
    </w:pPr>
    <w:rPr>
      <w:rFonts w:ascii="宋体" w:hAnsi="宋体" w:cs="宋体"/>
      <w:kern w:val="0"/>
      <w:sz w:val="24"/>
      <w:szCs w:val="24"/>
    </w:rPr>
  </w:style>
  <w:style w:type="paragraph" w:customStyle="1" w:styleId="sou">
    <w:name w:val="sou"/>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enxiang">
    <w:name w:val="fenxiang"/>
    <w:basedOn w:val="a0"/>
    <w:qFormat/>
    <w:rsid w:val="006A450D"/>
  </w:style>
  <w:style w:type="paragraph" w:customStyle="1" w:styleId="sou2">
    <w:name w:val="sou2"/>
    <w:basedOn w:val="a"/>
    <w:qFormat/>
    <w:rsid w:val="006A450D"/>
    <w:pPr>
      <w:widowControl/>
      <w:spacing w:before="300"/>
      <w:jc w:val="center"/>
    </w:pPr>
    <w:rPr>
      <w:rFonts w:ascii="宋体" w:hAnsi="宋体" w:cs="宋体"/>
      <w:kern w:val="0"/>
      <w:sz w:val="24"/>
      <w:szCs w:val="24"/>
    </w:rPr>
  </w:style>
  <w:style w:type="paragraph" w:customStyle="1" w:styleId="sou11">
    <w:name w:val="sou11"/>
    <w:basedOn w:val="a"/>
    <w:qFormat/>
    <w:rsid w:val="006A450D"/>
    <w:pPr>
      <w:widowControl/>
      <w:spacing w:before="300"/>
      <w:jc w:val="center"/>
    </w:pPr>
    <w:rPr>
      <w:rFonts w:ascii="宋体" w:hAnsi="宋体" w:cs="宋体"/>
      <w:kern w:val="0"/>
      <w:sz w:val="24"/>
      <w:szCs w:val="24"/>
    </w:rPr>
  </w:style>
  <w:style w:type="character" w:customStyle="1" w:styleId="tool">
    <w:name w:val="tool"/>
    <w:basedOn w:val="a0"/>
    <w:qFormat/>
    <w:rsid w:val="006A450D"/>
  </w:style>
  <w:style w:type="character" w:customStyle="1" w:styleId="h-time">
    <w:name w:val="h-time"/>
    <w:basedOn w:val="a0"/>
    <w:qFormat/>
    <w:rsid w:val="006A450D"/>
  </w:style>
  <w:style w:type="character" w:customStyle="1" w:styleId="date3">
    <w:name w:val="date3"/>
    <w:basedOn w:val="a0"/>
    <w:qFormat/>
    <w:rsid w:val="006A450D"/>
  </w:style>
  <w:style w:type="character" w:customStyle="1" w:styleId="3Char">
    <w:name w:val="标题 3 Char"/>
    <w:basedOn w:val="a0"/>
    <w:link w:val="3"/>
    <w:qFormat/>
    <w:rsid w:val="006A450D"/>
    <w:rPr>
      <w:b/>
      <w:bCs/>
      <w:kern w:val="2"/>
      <w:sz w:val="32"/>
      <w:szCs w:val="32"/>
    </w:rPr>
  </w:style>
  <w:style w:type="character" w:customStyle="1" w:styleId="sub-src">
    <w:name w:val="sub-src"/>
    <w:basedOn w:val="a0"/>
    <w:rsid w:val="006A450D"/>
  </w:style>
  <w:style w:type="character" w:customStyle="1" w:styleId="aticle-src">
    <w:name w:val="aticle-src"/>
    <w:basedOn w:val="a0"/>
    <w:rsid w:val="006A450D"/>
  </w:style>
  <w:style w:type="paragraph" w:styleId="aa">
    <w:name w:val="List Paragraph"/>
    <w:basedOn w:val="a"/>
    <w:uiPriority w:val="99"/>
    <w:unhideWhenUsed/>
    <w:rsid w:val="006A450D"/>
    <w:pPr>
      <w:ind w:firstLineChars="200" w:firstLine="420"/>
    </w:pPr>
  </w:style>
</w:styles>
</file>

<file path=word/webSettings.xml><?xml version="1.0" encoding="utf-8"?>
<w:webSettings xmlns:r="http://schemas.openxmlformats.org/officeDocument/2006/relationships" xmlns:w="http://schemas.openxmlformats.org/wordprocessingml/2006/main">
  <w:divs>
    <w:div w:id="145518809">
      <w:bodyDiv w:val="1"/>
      <w:marLeft w:val="0"/>
      <w:marRight w:val="0"/>
      <w:marTop w:val="0"/>
      <w:marBottom w:val="0"/>
      <w:divBdr>
        <w:top w:val="none" w:sz="0" w:space="0" w:color="auto"/>
        <w:left w:val="none" w:sz="0" w:space="0" w:color="auto"/>
        <w:bottom w:val="none" w:sz="0" w:space="0" w:color="auto"/>
        <w:right w:val="none" w:sz="0" w:space="0" w:color="auto"/>
      </w:divBdr>
    </w:div>
    <w:div w:id="241068522">
      <w:bodyDiv w:val="1"/>
      <w:marLeft w:val="0"/>
      <w:marRight w:val="0"/>
      <w:marTop w:val="0"/>
      <w:marBottom w:val="0"/>
      <w:divBdr>
        <w:top w:val="none" w:sz="0" w:space="0" w:color="auto"/>
        <w:left w:val="none" w:sz="0" w:space="0" w:color="auto"/>
        <w:bottom w:val="none" w:sz="0" w:space="0" w:color="auto"/>
        <w:right w:val="none" w:sz="0" w:space="0" w:color="auto"/>
      </w:divBdr>
    </w:div>
    <w:div w:id="514536840">
      <w:bodyDiv w:val="1"/>
      <w:marLeft w:val="0"/>
      <w:marRight w:val="0"/>
      <w:marTop w:val="0"/>
      <w:marBottom w:val="0"/>
      <w:divBdr>
        <w:top w:val="none" w:sz="0" w:space="0" w:color="auto"/>
        <w:left w:val="none" w:sz="0" w:space="0" w:color="auto"/>
        <w:bottom w:val="none" w:sz="0" w:space="0" w:color="auto"/>
        <w:right w:val="none" w:sz="0" w:space="0" w:color="auto"/>
      </w:divBdr>
    </w:div>
    <w:div w:id="767850865">
      <w:bodyDiv w:val="1"/>
      <w:marLeft w:val="0"/>
      <w:marRight w:val="0"/>
      <w:marTop w:val="0"/>
      <w:marBottom w:val="0"/>
      <w:divBdr>
        <w:top w:val="none" w:sz="0" w:space="0" w:color="auto"/>
        <w:left w:val="none" w:sz="0" w:space="0" w:color="auto"/>
        <w:bottom w:val="none" w:sz="0" w:space="0" w:color="auto"/>
        <w:right w:val="none" w:sz="0" w:space="0" w:color="auto"/>
      </w:divBdr>
    </w:div>
    <w:div w:id="770315631">
      <w:bodyDiv w:val="1"/>
      <w:marLeft w:val="0"/>
      <w:marRight w:val="0"/>
      <w:marTop w:val="0"/>
      <w:marBottom w:val="0"/>
      <w:divBdr>
        <w:top w:val="none" w:sz="0" w:space="0" w:color="auto"/>
        <w:left w:val="none" w:sz="0" w:space="0" w:color="auto"/>
        <w:bottom w:val="none" w:sz="0" w:space="0" w:color="auto"/>
        <w:right w:val="none" w:sz="0" w:space="0" w:color="auto"/>
      </w:divBdr>
    </w:div>
    <w:div w:id="1135879504">
      <w:bodyDiv w:val="1"/>
      <w:marLeft w:val="0"/>
      <w:marRight w:val="0"/>
      <w:marTop w:val="0"/>
      <w:marBottom w:val="0"/>
      <w:divBdr>
        <w:top w:val="none" w:sz="0" w:space="0" w:color="auto"/>
        <w:left w:val="none" w:sz="0" w:space="0" w:color="auto"/>
        <w:bottom w:val="none" w:sz="0" w:space="0" w:color="auto"/>
        <w:right w:val="none" w:sz="0" w:space="0" w:color="auto"/>
      </w:divBdr>
      <w:divsChild>
        <w:div w:id="513886038">
          <w:marLeft w:val="0"/>
          <w:marRight w:val="0"/>
          <w:marTop w:val="0"/>
          <w:marBottom w:val="0"/>
          <w:divBdr>
            <w:top w:val="single" w:sz="6" w:space="20" w:color="F6F6F6"/>
            <w:left w:val="single" w:sz="6" w:space="7" w:color="F6F6F6"/>
            <w:bottom w:val="single" w:sz="6" w:space="20" w:color="F6F6F6"/>
            <w:right w:val="single" w:sz="6" w:space="7" w:color="F6F6F6"/>
          </w:divBdr>
          <w:divsChild>
            <w:div w:id="142430482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150946679">
      <w:bodyDiv w:val="1"/>
      <w:marLeft w:val="0"/>
      <w:marRight w:val="0"/>
      <w:marTop w:val="0"/>
      <w:marBottom w:val="0"/>
      <w:divBdr>
        <w:top w:val="none" w:sz="0" w:space="0" w:color="auto"/>
        <w:left w:val="none" w:sz="0" w:space="0" w:color="auto"/>
        <w:bottom w:val="none" w:sz="0" w:space="0" w:color="auto"/>
        <w:right w:val="none" w:sz="0" w:space="0" w:color="auto"/>
      </w:divBdr>
    </w:div>
    <w:div w:id="1436242138">
      <w:bodyDiv w:val="1"/>
      <w:marLeft w:val="0"/>
      <w:marRight w:val="0"/>
      <w:marTop w:val="0"/>
      <w:marBottom w:val="0"/>
      <w:divBdr>
        <w:top w:val="none" w:sz="0" w:space="0" w:color="auto"/>
        <w:left w:val="none" w:sz="0" w:space="0" w:color="auto"/>
        <w:bottom w:val="none" w:sz="0" w:space="0" w:color="auto"/>
        <w:right w:val="none" w:sz="0" w:space="0" w:color="auto"/>
      </w:divBdr>
      <w:divsChild>
        <w:div w:id="1467117318">
          <w:marLeft w:val="0"/>
          <w:marRight w:val="0"/>
          <w:marTop w:val="68"/>
          <w:marBottom w:val="68"/>
          <w:divBdr>
            <w:top w:val="none" w:sz="0" w:space="0" w:color="auto"/>
            <w:left w:val="none" w:sz="0" w:space="0" w:color="auto"/>
            <w:bottom w:val="dotted" w:sz="6" w:space="0" w:color="CCCCCC"/>
            <w:right w:val="none" w:sz="0" w:space="0" w:color="auto"/>
          </w:divBdr>
        </w:div>
      </w:divsChild>
    </w:div>
    <w:div w:id="1655714982">
      <w:bodyDiv w:val="1"/>
      <w:marLeft w:val="0"/>
      <w:marRight w:val="0"/>
      <w:marTop w:val="0"/>
      <w:marBottom w:val="0"/>
      <w:divBdr>
        <w:top w:val="none" w:sz="0" w:space="0" w:color="auto"/>
        <w:left w:val="none" w:sz="0" w:space="0" w:color="auto"/>
        <w:bottom w:val="none" w:sz="0" w:space="0" w:color="auto"/>
        <w:right w:val="none" w:sz="0" w:space="0" w:color="auto"/>
      </w:divBdr>
    </w:div>
    <w:div w:id="1778794490">
      <w:bodyDiv w:val="1"/>
      <w:marLeft w:val="0"/>
      <w:marRight w:val="0"/>
      <w:marTop w:val="0"/>
      <w:marBottom w:val="0"/>
      <w:divBdr>
        <w:top w:val="none" w:sz="0" w:space="0" w:color="auto"/>
        <w:left w:val="none" w:sz="0" w:space="0" w:color="auto"/>
        <w:bottom w:val="none" w:sz="0" w:space="0" w:color="auto"/>
        <w:right w:val="none" w:sz="0" w:space="0" w:color="auto"/>
      </w:divBdr>
    </w:div>
    <w:div w:id="1956674350">
      <w:bodyDiv w:val="1"/>
      <w:marLeft w:val="0"/>
      <w:marRight w:val="0"/>
      <w:marTop w:val="0"/>
      <w:marBottom w:val="0"/>
      <w:divBdr>
        <w:top w:val="none" w:sz="0" w:space="0" w:color="auto"/>
        <w:left w:val="none" w:sz="0" w:space="0" w:color="auto"/>
        <w:bottom w:val="none" w:sz="0" w:space="0" w:color="auto"/>
        <w:right w:val="none" w:sz="0" w:space="0" w:color="auto"/>
      </w:divBdr>
    </w:div>
    <w:div w:id="199730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944F9-AB50-4913-9059-EFD1035A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24</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安徽中医药大学</dc:title>
  <dc:creator>李卓</dc:creator>
  <cp:lastModifiedBy>Administrator</cp:lastModifiedBy>
  <cp:revision>145</cp:revision>
  <cp:lastPrinted>2018-03-05T08:12:00Z</cp:lastPrinted>
  <dcterms:created xsi:type="dcterms:W3CDTF">2018-04-17T03:12:00Z</dcterms:created>
  <dcterms:modified xsi:type="dcterms:W3CDTF">2018-09-25T02:01:00Z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