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B4292">
      <w:pPr>
        <w:numPr>
          <w:ilvl w:val="0"/>
          <w:numId w:val="1"/>
        </w:numPr>
        <w:rPr>
          <w:rFonts w:hint="eastAsia"/>
          <w:b/>
          <w:bCs/>
          <w:sz w:val="44"/>
          <w:szCs w:val="44"/>
          <w:lang w:val="en-US" w:eastAsia="zh-CN"/>
        </w:rPr>
      </w:pPr>
      <w:r>
        <w:rPr>
          <w:rFonts w:hint="eastAsia"/>
          <w:b/>
          <w:bCs/>
          <w:sz w:val="44"/>
          <w:szCs w:val="44"/>
          <w:lang w:val="en-US" w:eastAsia="zh-CN"/>
        </w:rPr>
        <w:t>全自动蜡疗机</w:t>
      </w:r>
    </w:p>
    <w:p w14:paraId="00F7661B">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1、</w:t>
      </w:r>
      <w:r>
        <w:rPr>
          <w:rFonts w:ascii="宋体" w:hAnsi="宋体" w:eastAsia="宋体" w:cs="宋体"/>
          <w:kern w:val="0"/>
          <w:sz w:val="24"/>
          <w:szCs w:val="24"/>
          <w:lang w:val="en-US" w:eastAsia="zh-CN" w:bidi="ar"/>
        </w:rPr>
        <w:t>全自动，一键制作蜡饼，可设置自动</w:t>
      </w:r>
      <w:r>
        <w:rPr>
          <w:rFonts w:hint="eastAsia" w:ascii="宋体" w:hAnsi="宋体" w:eastAsia="宋体" w:cs="宋体"/>
          <w:kern w:val="0"/>
          <w:sz w:val="24"/>
          <w:szCs w:val="24"/>
          <w:lang w:val="en-US" w:eastAsia="zh-CN" w:bidi="ar"/>
        </w:rPr>
        <w:t>启动</w:t>
      </w:r>
      <w:r>
        <w:rPr>
          <w:rFonts w:ascii="宋体" w:hAnsi="宋体" w:eastAsia="宋体" w:cs="宋体"/>
          <w:kern w:val="0"/>
          <w:sz w:val="24"/>
          <w:szCs w:val="24"/>
          <w:lang w:val="en-US" w:eastAsia="zh-CN" w:bidi="ar"/>
        </w:rPr>
        <w:t>、熔蜡、过滤、自动放蜡和制作蜡饼，无需人工接管</w:t>
      </w:r>
      <w:r>
        <w:rPr>
          <w:rFonts w:hint="eastAsia" w:ascii="宋体" w:hAnsi="宋体" w:eastAsia="宋体" w:cs="宋体"/>
          <w:kern w:val="0"/>
          <w:sz w:val="24"/>
          <w:szCs w:val="24"/>
          <w:lang w:val="en-US" w:eastAsia="zh-CN" w:bidi="ar"/>
        </w:rPr>
        <w:t>；</w:t>
      </w:r>
    </w:p>
    <w:p w14:paraId="0A57FB97">
      <w:pPr>
        <w:keepNext w:val="0"/>
        <w:keepLines w:val="0"/>
        <w:widowControl/>
        <w:suppressLineNumbers w:val="0"/>
        <w:ind w:firstLine="240" w:firstLineChars="1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2、蜡饼厚度：10-20mm可选择；</w:t>
      </w:r>
    </w:p>
    <w:p w14:paraId="5743C717">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3、</w:t>
      </w:r>
      <w:r>
        <w:rPr>
          <w:rFonts w:ascii="宋体" w:hAnsi="宋体" w:eastAsia="宋体" w:cs="宋体"/>
          <w:kern w:val="0"/>
          <w:sz w:val="24"/>
          <w:szCs w:val="24"/>
          <w:lang w:val="en-US" w:eastAsia="zh-CN" w:bidi="ar"/>
        </w:rPr>
        <w:t>蜡液注满蜡盘时间：≤3min</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4、</w:t>
      </w:r>
      <w:r>
        <w:rPr>
          <w:rFonts w:ascii="宋体" w:hAnsi="宋体" w:eastAsia="宋体" w:cs="宋体"/>
          <w:kern w:val="0"/>
          <w:sz w:val="24"/>
          <w:szCs w:val="24"/>
          <w:lang w:val="en-US" w:eastAsia="zh-CN" w:bidi="ar"/>
        </w:rPr>
        <w:t>一次制作蜡饼数量：（5；10；15）个可设置</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5、</w:t>
      </w:r>
      <w:r>
        <w:rPr>
          <w:rFonts w:ascii="宋体" w:hAnsi="宋体" w:eastAsia="宋体" w:cs="宋体"/>
          <w:kern w:val="0"/>
          <w:sz w:val="24"/>
          <w:szCs w:val="24"/>
          <w:lang w:val="en-US" w:eastAsia="zh-CN" w:bidi="ar"/>
        </w:rPr>
        <w:t>过滤：熔蜡阶段3级过滤</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6、</w:t>
      </w:r>
      <w:r>
        <w:rPr>
          <w:rFonts w:ascii="宋体" w:hAnsi="宋体" w:eastAsia="宋体" w:cs="宋体"/>
          <w:kern w:val="0"/>
          <w:sz w:val="24"/>
          <w:szCs w:val="24"/>
          <w:lang w:val="en-US" w:eastAsia="zh-CN" w:bidi="ar"/>
        </w:rPr>
        <w:t>杀菌：紫外线杀菌</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7</w:t>
      </w:r>
      <w:r>
        <w:rPr>
          <w:rFonts w:ascii="宋体" w:hAnsi="宋体" w:eastAsia="宋体" w:cs="宋体"/>
          <w:kern w:val="0"/>
          <w:sz w:val="24"/>
          <w:szCs w:val="24"/>
          <w:lang w:val="en-US" w:eastAsia="zh-CN" w:bidi="ar"/>
        </w:rPr>
        <w:t>、保温箱制冷方式：风道循环冷却</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8</w:t>
      </w:r>
      <w:r>
        <w:rPr>
          <w:rFonts w:ascii="宋体" w:hAnsi="宋体" w:eastAsia="宋体" w:cs="宋体"/>
          <w:kern w:val="0"/>
          <w:sz w:val="24"/>
          <w:szCs w:val="24"/>
          <w:lang w:val="en-US" w:eastAsia="zh-CN" w:bidi="ar"/>
        </w:rPr>
        <w:t>、托盘层数</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15层</w:t>
      </w:r>
      <w:r>
        <w:rPr>
          <w:rFonts w:hint="eastAsia" w:ascii="宋体" w:hAnsi="宋体" w:eastAsia="宋体" w:cs="宋体"/>
          <w:kern w:val="0"/>
          <w:sz w:val="24"/>
          <w:szCs w:val="24"/>
          <w:lang w:val="en-US" w:eastAsia="zh-CN" w:bidi="ar"/>
        </w:rPr>
        <w:t>；</w:t>
      </w:r>
    </w:p>
    <w:p w14:paraId="2B274F2C">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9、观察窗尺寸:高800x宽150mm</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0</w:t>
      </w:r>
      <w:r>
        <w:rPr>
          <w:rFonts w:ascii="宋体" w:hAnsi="宋体" w:eastAsia="宋体" w:cs="宋体"/>
          <w:kern w:val="0"/>
          <w:sz w:val="24"/>
          <w:szCs w:val="24"/>
          <w:lang w:val="en-US" w:eastAsia="zh-CN" w:bidi="ar"/>
        </w:rPr>
        <w:t>、</w:t>
      </w:r>
      <w:bookmarkStart w:id="0" w:name="OLE_LINK3"/>
      <w:r>
        <w:rPr>
          <w:rFonts w:ascii="宋体" w:hAnsi="宋体" w:eastAsia="宋体" w:cs="宋体"/>
          <w:kern w:val="0"/>
          <w:sz w:val="24"/>
          <w:szCs w:val="24"/>
          <w:lang w:val="en-US" w:eastAsia="zh-CN" w:bidi="ar"/>
        </w:rPr>
        <w:t>熔蜡空间：</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6L</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、蜡饼制作空间：18</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L</w:t>
      </w:r>
      <w:bookmarkEnd w:id="0"/>
      <w:r>
        <w:rPr>
          <w:rFonts w:hint="eastAsia" w:ascii="宋体" w:hAnsi="宋体" w:eastAsia="宋体" w:cs="宋体"/>
          <w:kern w:val="0"/>
          <w:sz w:val="24"/>
          <w:szCs w:val="24"/>
          <w:lang w:val="en-US" w:eastAsia="zh-CN" w:bidi="ar"/>
        </w:rPr>
        <w:t>；</w:t>
      </w:r>
    </w:p>
    <w:p w14:paraId="66738EC8">
      <w:pPr>
        <w:keepNext w:val="0"/>
        <w:keepLines w:val="0"/>
        <w:widowControl/>
        <w:suppressLineNumbers w:val="0"/>
        <w:ind w:firstLine="240" w:firstLineChars="1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、熔蜡温度控制范围：室温</w:t>
      </w:r>
      <w:r>
        <w:rPr>
          <w:rFonts w:hint="eastAsia" w:ascii="宋体" w:hAnsi="宋体" w:eastAsia="宋体" w:cs="宋体"/>
          <w:kern w:val="0"/>
          <w:sz w:val="24"/>
          <w:szCs w:val="24"/>
          <w:lang w:val="en-US" w:eastAsia="zh-CN" w:bidi="ar"/>
        </w:rPr>
        <w:t>60-95</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（默认75℃）；</w:t>
      </w:r>
    </w:p>
    <w:p w14:paraId="68ECC519">
      <w:pPr>
        <w:keepNext w:val="0"/>
        <w:keepLines w:val="0"/>
        <w:widowControl/>
        <w:suppressLineNumbers w:val="0"/>
        <w:ind w:firstLine="240" w:firstLineChars="1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 蜡饼温度设置范围：室温35℃-62</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（默认52℃）；</w:t>
      </w:r>
    </w:p>
    <w:p w14:paraId="6F4A4993">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14、* 蜡盘尺寸526*421*21mm</w:t>
      </w:r>
    </w:p>
    <w:p w14:paraId="315D5275">
      <w:pPr>
        <w:keepNext w:val="0"/>
        <w:keepLines w:val="0"/>
        <w:widowControl/>
        <w:numPr>
          <w:ilvl w:val="0"/>
          <w:numId w:val="2"/>
        </w:numPr>
        <w:suppressLineNumbers w:val="0"/>
        <w:ind w:left="-240" w:leftChars="0" w:firstLine="240" w:firstLineChars="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安全保护，有超温自动报警系统，紧急停止装置、漏电保护等多重安全保护，确保使用更加安全</w:t>
      </w:r>
    </w:p>
    <w:p w14:paraId="0E475D68">
      <w:pPr>
        <w:keepNext w:val="0"/>
        <w:keepLines w:val="0"/>
        <w:widowControl/>
        <w:numPr>
          <w:ilvl w:val="0"/>
          <w:numId w:val="2"/>
        </w:numPr>
        <w:suppressLineNumbers w:val="0"/>
        <w:ind w:left="-240" w:leftChars="0" w:firstLine="24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采用12寸大屏幕彩色电容触摸屏，触控更灵敏，中文液晶图文显示，操作更方便</w:t>
      </w:r>
    </w:p>
    <w:p w14:paraId="55FECB46">
      <w:pPr>
        <w:keepNext w:val="0"/>
        <w:keepLines w:val="0"/>
        <w:widowControl/>
        <w:numPr>
          <w:ilvl w:val="0"/>
          <w:numId w:val="2"/>
        </w:numPr>
        <w:suppressLineNumbers w:val="0"/>
        <w:ind w:left="-240" w:leftChars="0" w:firstLine="24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每组托盘有单独的出蜡系统</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可设置每天自动开机时间</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消毒间隔和消毒时间</w:t>
      </w:r>
      <w:r>
        <w:rPr>
          <w:rFonts w:hint="eastAsia" w:ascii="宋体" w:hAnsi="宋体" w:eastAsia="宋体" w:cs="宋体"/>
          <w:kern w:val="0"/>
          <w:sz w:val="24"/>
          <w:szCs w:val="24"/>
          <w:lang w:val="en-US" w:eastAsia="zh-CN" w:bidi="ar"/>
        </w:rPr>
        <w:t>自动完成、</w:t>
      </w:r>
      <w:r>
        <w:rPr>
          <w:rFonts w:ascii="宋体" w:hAnsi="宋体" w:eastAsia="宋体" w:cs="宋体"/>
          <w:kern w:val="0"/>
          <w:sz w:val="24"/>
          <w:szCs w:val="24"/>
          <w:lang w:val="en-US" w:eastAsia="zh-CN" w:bidi="ar"/>
        </w:rPr>
        <w:t>整个流程的所有时间</w:t>
      </w:r>
      <w:r>
        <w:rPr>
          <w:rFonts w:hint="eastAsia" w:ascii="宋体" w:hAnsi="宋体" w:eastAsia="宋体" w:cs="宋体"/>
          <w:kern w:val="0"/>
          <w:sz w:val="24"/>
          <w:szCs w:val="24"/>
          <w:lang w:val="en-US" w:eastAsia="zh-CN" w:bidi="ar"/>
        </w:rPr>
        <w:t>、温度</w:t>
      </w:r>
      <w:r>
        <w:rPr>
          <w:rFonts w:ascii="宋体" w:hAnsi="宋体" w:eastAsia="宋体" w:cs="宋体"/>
          <w:kern w:val="0"/>
          <w:sz w:val="24"/>
          <w:szCs w:val="24"/>
          <w:lang w:val="en-US" w:eastAsia="zh-CN" w:bidi="ar"/>
        </w:rPr>
        <w:t>可任意设置</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有记忆功能，记忆上次制作参数</w:t>
      </w:r>
    </w:p>
    <w:p w14:paraId="4DABAB34">
      <w:pPr>
        <w:keepNext w:val="0"/>
        <w:keepLines w:val="0"/>
        <w:widowControl/>
        <w:numPr>
          <w:ilvl w:val="0"/>
          <w:numId w:val="2"/>
        </w:numPr>
        <w:suppressLineNumbers w:val="0"/>
        <w:ind w:left="-240" w:leftChars="0" w:firstLine="240" w:firstLineChars="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温控技术可以使保温箱内任意</w:t>
      </w:r>
      <w:r>
        <w:rPr>
          <w:rFonts w:hint="eastAsia" w:ascii="宋体" w:hAnsi="宋体" w:eastAsia="宋体" w:cs="宋体"/>
          <w:kern w:val="0"/>
          <w:sz w:val="24"/>
          <w:szCs w:val="24"/>
          <w:lang w:val="en-US" w:eastAsia="zh-CN" w:bidi="ar"/>
        </w:rPr>
        <w:t>蜡盘几何中心</w:t>
      </w:r>
      <w:r>
        <w:rPr>
          <w:rFonts w:ascii="宋体" w:hAnsi="宋体" w:eastAsia="宋体" w:cs="宋体"/>
          <w:kern w:val="0"/>
          <w:sz w:val="24"/>
          <w:szCs w:val="24"/>
          <w:lang w:val="en-US" w:eastAsia="zh-CN" w:bidi="ar"/>
        </w:rPr>
        <w:t>的温差不超过±</w:t>
      </w: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且</w:t>
      </w:r>
      <w:r>
        <w:rPr>
          <w:rFonts w:ascii="宋体" w:hAnsi="宋体" w:eastAsia="宋体" w:cs="宋体"/>
          <w:kern w:val="0"/>
          <w:sz w:val="24"/>
          <w:szCs w:val="24"/>
          <w:lang w:val="en-US" w:eastAsia="zh-CN" w:bidi="ar"/>
        </w:rPr>
        <w:t>任意</w:t>
      </w:r>
      <w:r>
        <w:rPr>
          <w:rFonts w:hint="eastAsia" w:ascii="宋体" w:hAnsi="宋体" w:eastAsia="宋体" w:cs="宋体"/>
          <w:kern w:val="0"/>
          <w:sz w:val="24"/>
          <w:szCs w:val="24"/>
          <w:lang w:val="en-US" w:eastAsia="zh-CN" w:bidi="ar"/>
        </w:rPr>
        <w:t>蜡盘几何中心</w:t>
      </w:r>
      <w:r>
        <w:rPr>
          <w:rFonts w:ascii="宋体" w:hAnsi="宋体" w:eastAsia="宋体" w:cs="宋体"/>
          <w:kern w:val="0"/>
          <w:sz w:val="24"/>
          <w:szCs w:val="24"/>
          <w:lang w:val="en-US" w:eastAsia="zh-CN" w:bidi="ar"/>
        </w:rPr>
        <w:t>的</w:t>
      </w:r>
      <w:r>
        <w:rPr>
          <w:rFonts w:hint="eastAsia" w:ascii="宋体" w:hAnsi="宋体" w:eastAsia="宋体" w:cs="宋体"/>
          <w:kern w:val="0"/>
          <w:sz w:val="24"/>
          <w:szCs w:val="24"/>
          <w:lang w:val="en-US" w:eastAsia="zh-CN" w:bidi="ar"/>
        </w:rPr>
        <w:t>温度波动不超过</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保证蜡饼品质不会外硬内软以及出现雪花状况等情形发生。</w:t>
      </w:r>
    </w:p>
    <w:p w14:paraId="34363430">
      <w:pPr>
        <w:keepNext w:val="0"/>
        <w:keepLines w:val="0"/>
        <w:widowControl/>
        <w:numPr>
          <w:ilvl w:val="0"/>
          <w:numId w:val="2"/>
        </w:numPr>
        <w:suppressLineNumbers w:val="0"/>
        <w:ind w:left="-240" w:leftChars="0" w:firstLine="240" w:firstLineChars="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无水化蜡技术保证蜡饼内无水分烫伤</w:t>
      </w:r>
    </w:p>
    <w:p w14:paraId="18AE647D">
      <w:pPr>
        <w:keepNext w:val="0"/>
        <w:keepLines w:val="0"/>
        <w:widowControl/>
        <w:numPr>
          <w:numId w:val="0"/>
        </w:numPr>
        <w:suppressLineNumbers w:val="0"/>
        <w:ind w:leftChars="0"/>
        <w:jc w:val="left"/>
        <w:rPr>
          <w:rFonts w:ascii="宋体" w:hAnsi="宋体" w:eastAsia="宋体" w:cs="宋体"/>
          <w:kern w:val="0"/>
          <w:sz w:val="24"/>
          <w:szCs w:val="24"/>
          <w:lang w:val="en-US" w:eastAsia="zh-CN" w:bidi="ar"/>
        </w:rPr>
      </w:pPr>
      <w:bookmarkStart w:id="5" w:name="_GoBack"/>
      <w:bookmarkEnd w:id="5"/>
      <w:r>
        <w:rPr>
          <w:rFonts w:ascii="宋体" w:hAnsi="宋体" w:eastAsia="宋体" w:cs="宋体"/>
          <w:kern w:val="0"/>
          <w:sz w:val="24"/>
          <w:szCs w:val="24"/>
          <w:lang w:val="en-US" w:eastAsia="zh-CN" w:bidi="ar"/>
        </w:rPr>
        <w:br w:type="textWrapping"/>
      </w:r>
    </w:p>
    <w:p w14:paraId="28286F51">
      <w:pPr>
        <w:keepNext w:val="0"/>
        <w:keepLines w:val="0"/>
        <w:widowControl/>
        <w:numPr>
          <w:ilvl w:val="0"/>
          <w:numId w:val="1"/>
        </w:numPr>
        <w:suppressLineNumbers w:val="0"/>
        <w:ind w:left="0" w:leftChars="0" w:firstLine="0" w:firstLineChars="0"/>
        <w:jc w:val="left"/>
        <w:rPr>
          <w:rFonts w:hint="eastAsia"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便携式吞咽神经电刺激仪</w:t>
      </w:r>
    </w:p>
    <w:p w14:paraId="5F3B44AA">
      <w:pPr>
        <w:keepNext w:val="0"/>
        <w:keepLines w:val="0"/>
        <w:widowControl/>
        <w:numPr>
          <w:ilvl w:val="0"/>
          <w:numId w:val="0"/>
        </w:numPr>
        <w:suppressLineNumbers w:val="0"/>
        <w:ind w:leftChars="0"/>
        <w:jc w:val="left"/>
        <w:rPr>
          <w:rFonts w:hint="default" w:ascii="宋体" w:hAnsi="宋体" w:eastAsia="宋体" w:cs="宋体"/>
          <w:kern w:val="0"/>
          <w:sz w:val="24"/>
          <w:szCs w:val="24"/>
          <w:lang w:val="en-US" w:eastAsia="zh-CN" w:bidi="ar"/>
        </w:rPr>
      </w:pPr>
    </w:p>
    <w:p w14:paraId="0FE97A9A">
      <w:pPr>
        <w:keepNext w:val="0"/>
        <w:keepLines w:val="0"/>
        <w:widowControl/>
        <w:suppressLineNumbers w:val="0"/>
        <w:jc w:val="left"/>
        <w:rPr>
          <w:rFonts w:ascii="宋体" w:hAnsi="宋体" w:eastAsia="宋体" w:cs="宋体"/>
          <w:kern w:val="0"/>
          <w:sz w:val="24"/>
          <w:szCs w:val="24"/>
          <w:lang w:val="en-US" w:eastAsia="zh-CN" w:bidi="ar"/>
        </w:rPr>
      </w:pPr>
      <w:r>
        <w:rPr>
          <w:rFonts w:hint="eastAsia" w:ascii="Arial" w:hAnsi="Arial" w:eastAsia="宋体" w:cs="Arial"/>
          <w:sz w:val="28"/>
          <w:szCs w:val="28"/>
          <w:lang w:val="en-US" w:eastAsia="zh-CN"/>
        </w:rPr>
        <w:t xml:space="preserve">  </w:t>
      </w:r>
    </w:p>
    <w:p w14:paraId="26148F90">
      <w:pPr>
        <w:pStyle w:val="5"/>
        <w:numPr>
          <w:ilvl w:val="0"/>
          <w:numId w:val="3"/>
        </w:numPr>
        <w:ind w:left="425" w:leftChars="0" w:hanging="425"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★通道数量：</w:t>
      </w:r>
      <w:r>
        <w:rPr>
          <w:rFonts w:hint="eastAsia" w:ascii="微软雅黑" w:hAnsi="微软雅黑" w:eastAsia="微软雅黑" w:cs="微软雅黑"/>
          <w:sz w:val="21"/>
          <w:szCs w:val="21"/>
          <w:lang w:val="en-US" w:eastAsia="zh-CN"/>
        </w:rPr>
        <w:t>手持式主机至少有</w:t>
      </w:r>
      <w:r>
        <w:rPr>
          <w:rFonts w:hint="eastAsia" w:ascii="微软雅黑" w:hAnsi="微软雅黑" w:eastAsia="微软雅黑" w:cs="微软雅黑"/>
          <w:sz w:val="21"/>
          <w:szCs w:val="21"/>
        </w:rPr>
        <w:t>四</w:t>
      </w:r>
      <w:r>
        <w:rPr>
          <w:rFonts w:hint="eastAsia" w:ascii="微软雅黑" w:hAnsi="微软雅黑" w:eastAsia="微软雅黑" w:cs="微软雅黑"/>
          <w:sz w:val="21"/>
          <w:szCs w:val="21"/>
          <w:lang w:val="en-US" w:eastAsia="zh-CN"/>
        </w:rPr>
        <w:t>个</w:t>
      </w:r>
      <w:r>
        <w:rPr>
          <w:rFonts w:hint="eastAsia" w:ascii="微软雅黑" w:hAnsi="微软雅黑" w:eastAsia="微软雅黑" w:cs="微软雅黑"/>
          <w:sz w:val="21"/>
          <w:szCs w:val="21"/>
        </w:rPr>
        <w:t>通道</w:t>
      </w:r>
      <w:r>
        <w:rPr>
          <w:rFonts w:hint="eastAsia" w:ascii="微软雅黑" w:hAnsi="微软雅黑" w:eastAsia="微软雅黑" w:cs="微软雅黑"/>
          <w:sz w:val="21"/>
          <w:szCs w:val="21"/>
          <w:lang w:val="en-US" w:eastAsia="zh-CN"/>
        </w:rPr>
        <w:t>接口</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可使用</w:t>
      </w:r>
      <w:r>
        <w:rPr>
          <w:rFonts w:hint="eastAsia" w:ascii="微软雅黑" w:hAnsi="微软雅黑" w:eastAsia="微软雅黑" w:cs="微软雅黑"/>
          <w:sz w:val="21"/>
          <w:szCs w:val="21"/>
        </w:rPr>
        <w:t>八个电极</w:t>
      </w:r>
      <w:r>
        <w:rPr>
          <w:rFonts w:hint="eastAsia" w:ascii="微软雅黑" w:hAnsi="微软雅黑" w:eastAsia="微软雅黑" w:cs="微软雅黑"/>
          <w:sz w:val="21"/>
          <w:szCs w:val="21"/>
          <w:lang w:val="en-US" w:eastAsia="zh-CN"/>
        </w:rPr>
        <w:t>片</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进行使用，</w:t>
      </w:r>
      <w:r>
        <w:rPr>
          <w:rFonts w:hint="eastAsia" w:ascii="微软雅黑" w:hAnsi="微软雅黑" w:eastAsia="微软雅黑" w:cs="微软雅黑"/>
          <w:sz w:val="21"/>
          <w:szCs w:val="21"/>
        </w:rPr>
        <w:t>治疗强度可单独调节</w:t>
      </w:r>
      <w:r>
        <w:rPr>
          <w:rFonts w:hint="eastAsia" w:ascii="微软雅黑" w:hAnsi="微软雅黑" w:eastAsia="微软雅黑" w:cs="微软雅黑"/>
          <w:sz w:val="21"/>
          <w:szCs w:val="21"/>
          <w:lang w:eastAsia="zh-CN"/>
        </w:rPr>
        <w:t>。</w:t>
      </w:r>
    </w:p>
    <w:p w14:paraId="6682FB02">
      <w:pPr>
        <w:pStyle w:val="5"/>
        <w:numPr>
          <w:ilvl w:val="0"/>
          <w:numId w:val="3"/>
        </w:numPr>
        <w:ind w:left="425" w:leftChars="0" w:hanging="425"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color w:val="000000"/>
          <w:sz w:val="21"/>
          <w:szCs w:val="21"/>
        </w:rPr>
        <w:t>电流类型：</w:t>
      </w:r>
      <w:r>
        <w:rPr>
          <w:rFonts w:hint="eastAsia" w:ascii="微软雅黑" w:hAnsi="微软雅黑" w:eastAsia="微软雅黑" w:cs="微软雅黑"/>
          <w:color w:val="000000"/>
          <w:sz w:val="21"/>
          <w:szCs w:val="21"/>
          <w:lang w:val="en-US" w:eastAsia="zh-CN"/>
        </w:rPr>
        <w:t>设备至少含有</w:t>
      </w:r>
      <w:r>
        <w:rPr>
          <w:rFonts w:hint="eastAsia" w:ascii="微软雅黑" w:hAnsi="微软雅黑" w:eastAsia="微软雅黑" w:cs="微软雅黑"/>
          <w:color w:val="000000"/>
          <w:sz w:val="21"/>
          <w:szCs w:val="21"/>
        </w:rPr>
        <w:t>TENS经皮神经电刺激、NMES神经肌肉电刺激</w:t>
      </w:r>
    </w:p>
    <w:p w14:paraId="65F692CB">
      <w:pPr>
        <w:pStyle w:val="5"/>
        <w:numPr>
          <w:ilvl w:val="0"/>
          <w:numId w:val="3"/>
        </w:numPr>
        <w:ind w:left="425" w:leftChars="0" w:hanging="425"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输出及调制模式：</w:t>
      </w:r>
      <w:r>
        <w:rPr>
          <w:rFonts w:hint="eastAsia" w:ascii="微软雅黑" w:hAnsi="微软雅黑" w:eastAsia="微软雅黑" w:cs="微软雅黑"/>
          <w:sz w:val="21"/>
          <w:szCs w:val="21"/>
          <w:lang w:val="en-US" w:eastAsia="zh-CN"/>
        </w:rPr>
        <w:t>至少含有</w:t>
      </w:r>
      <w:r>
        <w:rPr>
          <w:rFonts w:hint="eastAsia" w:ascii="微软雅黑" w:hAnsi="微软雅黑" w:eastAsia="微软雅黑" w:cs="微软雅黑"/>
          <w:sz w:val="21"/>
          <w:szCs w:val="21"/>
        </w:rPr>
        <w:t>连续输出，间歇输出、脉宽调制、频率调制</w:t>
      </w:r>
      <w:r>
        <w:rPr>
          <w:rFonts w:hint="eastAsia" w:ascii="微软雅黑" w:hAnsi="微软雅黑" w:eastAsia="微软雅黑" w:cs="微软雅黑"/>
          <w:sz w:val="21"/>
          <w:szCs w:val="21"/>
          <w:lang w:eastAsia="zh-CN"/>
        </w:rPr>
        <w:t>。</w:t>
      </w:r>
    </w:p>
    <w:p w14:paraId="19FF674B">
      <w:pPr>
        <w:pStyle w:val="5"/>
        <w:numPr>
          <w:ilvl w:val="0"/>
          <w:numId w:val="3"/>
        </w:numPr>
        <w:ind w:left="425" w:leftChars="0" w:hanging="425"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电流强度：0-1</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0mA</w:t>
      </w:r>
      <w:r>
        <w:rPr>
          <w:rFonts w:hint="eastAsia" w:ascii="微软雅黑" w:hAnsi="微软雅黑" w:eastAsia="微软雅黑" w:cs="微软雅黑"/>
          <w:sz w:val="21"/>
          <w:szCs w:val="21"/>
          <w:lang w:val="en-US" w:eastAsia="zh-CN"/>
        </w:rPr>
        <w:t>可调</w:t>
      </w:r>
      <w:r>
        <w:rPr>
          <w:rFonts w:hint="eastAsia" w:ascii="微软雅黑" w:hAnsi="微软雅黑" w:eastAsia="微软雅黑" w:cs="微软雅黑"/>
          <w:sz w:val="21"/>
          <w:szCs w:val="21"/>
          <w:lang w:eastAsia="zh-CN"/>
        </w:rPr>
        <w:t>。</w:t>
      </w:r>
    </w:p>
    <w:p w14:paraId="753BFAB3">
      <w:pPr>
        <w:pStyle w:val="5"/>
        <w:numPr>
          <w:ilvl w:val="0"/>
          <w:numId w:val="3"/>
        </w:numPr>
        <w:ind w:left="425" w:leftChars="0" w:hanging="425"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输出频率：</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0Hz</w:t>
      </w:r>
      <w:r>
        <w:rPr>
          <w:rFonts w:hint="eastAsia" w:ascii="微软雅黑" w:hAnsi="微软雅黑" w:eastAsia="微软雅黑" w:cs="微软雅黑"/>
          <w:sz w:val="21"/>
          <w:szCs w:val="21"/>
          <w:lang w:val="en-US" w:eastAsia="zh-CN"/>
        </w:rPr>
        <w:t>可调</w:t>
      </w:r>
      <w:r>
        <w:rPr>
          <w:rFonts w:hint="eastAsia" w:ascii="微软雅黑" w:hAnsi="微软雅黑" w:eastAsia="微软雅黑" w:cs="微软雅黑"/>
          <w:sz w:val="21"/>
          <w:szCs w:val="21"/>
          <w:lang w:eastAsia="zh-CN"/>
        </w:rPr>
        <w:t>。</w:t>
      </w:r>
    </w:p>
    <w:p w14:paraId="57A314B4">
      <w:pPr>
        <w:pStyle w:val="5"/>
        <w:numPr>
          <w:ilvl w:val="0"/>
          <w:numId w:val="3"/>
        </w:numPr>
        <w:ind w:left="425" w:leftChars="0" w:hanging="425"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★输出脉宽：</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0-4</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0μs</w:t>
      </w:r>
      <w:r>
        <w:rPr>
          <w:rFonts w:hint="eastAsia" w:ascii="微软雅黑" w:hAnsi="微软雅黑" w:eastAsia="微软雅黑" w:cs="微软雅黑"/>
          <w:sz w:val="21"/>
          <w:szCs w:val="21"/>
          <w:lang w:val="en-US" w:eastAsia="zh-CN"/>
        </w:rPr>
        <w:t>可调</w:t>
      </w:r>
      <w:r>
        <w:rPr>
          <w:rFonts w:hint="eastAsia" w:ascii="微软雅黑" w:hAnsi="微软雅黑" w:eastAsia="微软雅黑" w:cs="微软雅黑"/>
          <w:sz w:val="21"/>
          <w:szCs w:val="21"/>
          <w:lang w:eastAsia="zh-CN"/>
        </w:rPr>
        <w:t>。</w:t>
      </w:r>
    </w:p>
    <w:p w14:paraId="78079B7B">
      <w:pPr>
        <w:pStyle w:val="5"/>
        <w:numPr>
          <w:ilvl w:val="0"/>
          <w:numId w:val="3"/>
        </w:numPr>
        <w:ind w:left="425" w:leftChars="0" w:hanging="425"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脉冲周期</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000ms</w:t>
      </w:r>
      <w:r>
        <w:rPr>
          <w:rFonts w:hint="eastAsia" w:ascii="微软雅黑" w:hAnsi="微软雅黑" w:eastAsia="微软雅黑" w:cs="微软雅黑"/>
          <w:sz w:val="21"/>
          <w:szCs w:val="21"/>
          <w:lang w:val="en-US" w:eastAsia="zh-CN"/>
        </w:rPr>
        <w:t>可调</w:t>
      </w:r>
      <w:r>
        <w:rPr>
          <w:rFonts w:hint="eastAsia" w:ascii="微软雅黑" w:hAnsi="微软雅黑" w:eastAsia="微软雅黑" w:cs="微软雅黑"/>
          <w:sz w:val="21"/>
          <w:szCs w:val="21"/>
          <w:lang w:eastAsia="zh-CN"/>
        </w:rPr>
        <w:t>。</w:t>
      </w:r>
    </w:p>
    <w:p w14:paraId="6C8903C4">
      <w:pPr>
        <w:pStyle w:val="5"/>
        <w:numPr>
          <w:ilvl w:val="0"/>
          <w:numId w:val="3"/>
        </w:numPr>
        <w:ind w:left="425" w:leftChars="0" w:hanging="425"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可调时间：1-60min可调。</w:t>
      </w:r>
    </w:p>
    <w:p w14:paraId="284F4792">
      <w:pPr>
        <w:pStyle w:val="5"/>
        <w:numPr>
          <w:ilvl w:val="0"/>
          <w:numId w:val="3"/>
        </w:numPr>
        <w:ind w:left="425" w:leftChars="0" w:hanging="425"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★便携手持式</w:t>
      </w:r>
      <w:r>
        <w:rPr>
          <w:rFonts w:hint="eastAsia" w:ascii="微软雅黑" w:hAnsi="微软雅黑" w:eastAsia="微软雅黑" w:cs="微软雅黑"/>
          <w:sz w:val="21"/>
          <w:szCs w:val="21"/>
          <w:lang w:val="en-US" w:eastAsia="zh-CN"/>
        </w:rPr>
        <w:t>四通道</w:t>
      </w:r>
      <w:r>
        <w:rPr>
          <w:rFonts w:hint="eastAsia" w:ascii="微软雅黑" w:hAnsi="微软雅黑" w:eastAsia="微软雅黑" w:cs="微软雅黑"/>
          <w:sz w:val="21"/>
          <w:szCs w:val="21"/>
        </w:rPr>
        <w:t>主机，</w:t>
      </w:r>
      <w:r>
        <w:rPr>
          <w:rFonts w:hint="eastAsia" w:ascii="微软雅黑" w:hAnsi="微软雅黑" w:eastAsia="微软雅黑" w:cs="微软雅黑"/>
          <w:sz w:val="21"/>
          <w:szCs w:val="21"/>
          <w:lang w:val="en-US" w:eastAsia="zh-CN"/>
        </w:rPr>
        <w:t>蓄电池</w:t>
      </w:r>
      <w:r>
        <w:rPr>
          <w:rFonts w:hint="eastAsia" w:ascii="微软雅黑" w:hAnsi="微软雅黑" w:eastAsia="微软雅黑" w:cs="微软雅黑"/>
          <w:sz w:val="21"/>
          <w:szCs w:val="21"/>
          <w:lang w:eastAsia="zh-CN"/>
        </w:rPr>
        <w:t>充电供电</w:t>
      </w:r>
      <w:r>
        <w:rPr>
          <w:rFonts w:hint="eastAsia" w:ascii="微软雅黑" w:hAnsi="微软雅黑" w:eastAsia="微软雅黑" w:cs="微软雅黑"/>
          <w:sz w:val="21"/>
          <w:szCs w:val="21"/>
        </w:rPr>
        <w:t>，可以进行充电反复使用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中文操作界面</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除了可以治疗吞咽，还可以进行肢体治疗。</w:t>
      </w:r>
    </w:p>
    <w:p w14:paraId="647578B9">
      <w:pPr>
        <w:pStyle w:val="5"/>
        <w:numPr>
          <w:ilvl w:val="0"/>
          <w:numId w:val="3"/>
        </w:numPr>
        <w:ind w:left="425" w:leftChars="0" w:hanging="425"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手持式主机的自带</w:t>
      </w:r>
      <w:r>
        <w:rPr>
          <w:rFonts w:hint="eastAsia" w:ascii="微软雅黑" w:hAnsi="微软雅黑" w:eastAsia="微软雅黑" w:cs="微软雅黑"/>
          <w:sz w:val="21"/>
          <w:szCs w:val="21"/>
        </w:rPr>
        <w:t>治疗处方：</w:t>
      </w:r>
      <w:r>
        <w:rPr>
          <w:rFonts w:hint="default" w:ascii="Arial" w:hAnsi="Arial" w:eastAsia="微软雅黑" w:cs="Arial"/>
          <w:sz w:val="21"/>
          <w:szCs w:val="21"/>
        </w:rPr>
        <w:t>≥</w:t>
      </w:r>
      <w:r>
        <w:rPr>
          <w:rFonts w:hint="eastAsia" w:ascii="微软雅黑" w:hAnsi="微软雅黑" w:eastAsia="微软雅黑" w:cs="微软雅黑"/>
          <w:b/>
          <w:bCs/>
          <w:color w:val="000000"/>
          <w:sz w:val="21"/>
          <w:szCs w:val="21"/>
          <w:lang w:val="en-US" w:eastAsia="zh-CN"/>
        </w:rPr>
        <w:t>30</w:t>
      </w:r>
      <w:r>
        <w:rPr>
          <w:rFonts w:hint="eastAsia" w:ascii="微软雅黑" w:hAnsi="微软雅黑" w:eastAsia="微软雅黑" w:cs="微软雅黑"/>
          <w:color w:val="000000"/>
          <w:sz w:val="21"/>
          <w:szCs w:val="21"/>
        </w:rPr>
        <w:t>个临床</w:t>
      </w:r>
      <w:r>
        <w:rPr>
          <w:rFonts w:hint="eastAsia" w:ascii="微软雅黑" w:hAnsi="微软雅黑" w:eastAsia="微软雅黑" w:cs="微软雅黑"/>
          <w:sz w:val="21"/>
          <w:szCs w:val="21"/>
        </w:rPr>
        <w:t>处方</w:t>
      </w:r>
      <w:r>
        <w:rPr>
          <w:rFonts w:hint="eastAsia" w:ascii="微软雅黑" w:hAnsi="微软雅黑" w:eastAsia="微软雅黑" w:cs="微软雅黑"/>
          <w:sz w:val="21"/>
          <w:szCs w:val="21"/>
          <w:lang w:eastAsia="zh-CN"/>
        </w:rPr>
        <w:t>。</w:t>
      </w:r>
    </w:p>
    <w:p w14:paraId="05D76559">
      <w:pPr>
        <w:pStyle w:val="5"/>
        <w:numPr>
          <w:ilvl w:val="0"/>
          <w:numId w:val="3"/>
        </w:numPr>
        <w:ind w:left="425" w:leftChars="0" w:hanging="425"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自定义</w:t>
      </w:r>
      <w:r>
        <w:rPr>
          <w:rFonts w:hint="default" w:ascii="Arial" w:hAnsi="Arial" w:eastAsia="微软雅黑" w:cs="Arial"/>
          <w:sz w:val="21"/>
          <w:szCs w:val="21"/>
        </w:rPr>
        <w:t>≥</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个个人处方</w:t>
      </w:r>
      <w:r>
        <w:rPr>
          <w:rFonts w:hint="eastAsia" w:ascii="微软雅黑" w:hAnsi="微软雅黑" w:eastAsia="微软雅黑" w:cs="微软雅黑"/>
          <w:sz w:val="21"/>
          <w:szCs w:val="21"/>
          <w:lang w:eastAsia="zh-CN"/>
        </w:rPr>
        <w:t>。</w:t>
      </w:r>
    </w:p>
    <w:p w14:paraId="37831820">
      <w:pPr>
        <w:pStyle w:val="5"/>
        <w:numPr>
          <w:ilvl w:val="0"/>
          <w:numId w:val="3"/>
        </w:numPr>
        <w:ind w:left="425" w:leftChars="0" w:hanging="425"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所有处方均可在治疗时调节频率、脉宽、治疗时间等参数均可进行针对性调节</w:t>
      </w:r>
      <w:r>
        <w:rPr>
          <w:rFonts w:hint="eastAsia" w:ascii="微软雅黑" w:hAnsi="微软雅黑" w:eastAsia="微软雅黑" w:cs="微软雅黑"/>
          <w:sz w:val="21"/>
          <w:szCs w:val="21"/>
          <w:lang w:eastAsia="zh-CN"/>
        </w:rPr>
        <w:t>。</w:t>
      </w:r>
    </w:p>
    <w:p w14:paraId="0C779543">
      <w:pPr>
        <w:pStyle w:val="5"/>
        <w:numPr>
          <w:ilvl w:val="0"/>
          <w:numId w:val="3"/>
        </w:numPr>
        <w:ind w:left="425" w:leftChars="0" w:hanging="425" w:firstLineChars="0"/>
        <w:rPr>
          <w:rFonts w:hint="eastAsia" w:ascii="微软雅黑" w:hAnsi="微软雅黑" w:eastAsia="微软雅黑" w:cs="微软雅黑"/>
        </w:rPr>
      </w:pPr>
      <w:r>
        <w:rPr>
          <w:rFonts w:hint="eastAsia" w:ascii="微软雅黑" w:hAnsi="微软雅黑" w:eastAsia="微软雅黑" w:cs="微软雅黑"/>
          <w:sz w:val="21"/>
          <w:szCs w:val="21"/>
        </w:rPr>
        <w:t>★具有处方治疗图示功能，明确电极放置位置，精确治疗且具有示教作用</w:t>
      </w:r>
      <w:r>
        <w:rPr>
          <w:rFonts w:hint="eastAsia" w:ascii="微软雅黑" w:hAnsi="微软雅黑" w:eastAsia="微软雅黑" w:cs="微软雅黑"/>
          <w:sz w:val="21"/>
          <w:szCs w:val="21"/>
          <w:lang w:eastAsia="zh-CN"/>
        </w:rPr>
        <w:t>。</w:t>
      </w:r>
    </w:p>
    <w:p w14:paraId="2BA6C590">
      <w:pPr>
        <w:numPr>
          <w:ilvl w:val="0"/>
          <w:numId w:val="3"/>
        </w:numPr>
        <w:tabs>
          <w:tab w:val="left" w:pos="425"/>
          <w:tab w:val="left" w:pos="810"/>
          <w:tab w:val="left" w:pos="1140"/>
          <w:tab w:val="left" w:pos="1980"/>
        </w:tabs>
        <w:spacing w:line="360" w:lineRule="auto"/>
        <w:ind w:left="425" w:leftChars="0" w:hanging="425" w:firstLineChars="0"/>
        <w:rPr>
          <w:rFonts w:hint="eastAsia" w:ascii="微软雅黑" w:hAnsi="微软雅黑" w:eastAsia="微软雅黑" w:cs="微软雅黑"/>
        </w:rPr>
      </w:pPr>
      <w:r>
        <w:rPr>
          <w:rFonts w:hint="eastAsia" w:ascii="微软雅黑" w:hAnsi="微软雅黑" w:eastAsia="微软雅黑" w:cs="微软雅黑"/>
          <w:lang w:val="en-US" w:eastAsia="zh-CN"/>
        </w:rPr>
        <w:t>★自动保存最后使用的10个程序。</w:t>
      </w:r>
    </w:p>
    <w:p w14:paraId="05F6501B">
      <w:pPr>
        <w:numPr>
          <w:ilvl w:val="0"/>
          <w:numId w:val="0"/>
        </w:numPr>
        <w:rPr>
          <w:rFonts w:hint="default"/>
          <w:lang w:val="en-US" w:eastAsia="zh-CN"/>
        </w:rPr>
      </w:pPr>
    </w:p>
    <w:p w14:paraId="6B681433">
      <w:pPr>
        <w:numPr>
          <w:ilvl w:val="0"/>
          <w:numId w:val="0"/>
        </w:numPr>
        <w:rPr>
          <w:rFonts w:hint="default"/>
          <w:lang w:val="en-US" w:eastAsia="zh-CN"/>
        </w:rPr>
      </w:pPr>
    </w:p>
    <w:p w14:paraId="788E4DD9">
      <w:pPr>
        <w:numPr>
          <w:ilvl w:val="0"/>
          <w:numId w:val="1"/>
        </w:numPr>
        <w:ind w:left="0" w:leftChars="0" w:firstLine="0" w:firstLineChars="0"/>
        <w:rPr>
          <w:rFonts w:hint="eastAsia" w:ascii="宋体" w:hAnsi="宋体"/>
          <w:b/>
          <w:sz w:val="32"/>
          <w:szCs w:val="32"/>
        </w:rPr>
      </w:pPr>
      <w:r>
        <w:rPr>
          <w:rFonts w:hint="eastAsia"/>
          <w:lang w:val="en-US" w:eastAsia="zh-CN"/>
        </w:rPr>
        <w:t>上</w:t>
      </w:r>
      <w:r>
        <w:rPr>
          <w:rFonts w:hint="eastAsia" w:ascii="宋体" w:hAnsi="宋体"/>
          <w:b/>
          <w:sz w:val="32"/>
          <w:szCs w:val="32"/>
        </w:rPr>
        <w:t>下肢主被动康复训练系统</w:t>
      </w:r>
    </w:p>
    <w:p w14:paraId="363CDCAE">
      <w:pPr>
        <w:spacing w:line="360" w:lineRule="exact"/>
        <w:ind w:left="300" w:hanging="300" w:hangingChars="125"/>
        <w:rPr>
          <w:rFonts w:hint="eastAsia" w:ascii="宋体" w:hAnsi="宋体"/>
          <w:sz w:val="24"/>
        </w:rPr>
      </w:pPr>
      <w:r>
        <w:rPr>
          <w:rFonts w:hint="eastAsia" w:ascii="宋体" w:hAnsi="宋体"/>
          <w:sz w:val="24"/>
        </w:rPr>
        <w:t>1、系统动力系统采用特殊的结构设计，高度从1030～1210mm可以调节。</w:t>
      </w:r>
    </w:p>
    <w:p w14:paraId="60A7E303">
      <w:pPr>
        <w:spacing w:line="360" w:lineRule="exact"/>
        <w:ind w:left="360" w:hanging="360" w:hangingChars="150"/>
        <w:rPr>
          <w:rFonts w:hint="eastAsia" w:ascii="宋体" w:hAnsi="宋体"/>
          <w:sz w:val="24"/>
        </w:rPr>
      </w:pPr>
      <w:r>
        <w:rPr>
          <w:rFonts w:hint="eastAsia" w:ascii="宋体" w:hAnsi="宋体"/>
          <w:sz w:val="24"/>
        </w:rPr>
        <w:t>2、具有患者从完全被动训练阶段到主动和被动训练相交叉的助力训练阶段到完全的主动训练阶段到初期主动力量训练阶段的患者康复过程。</w:t>
      </w:r>
    </w:p>
    <w:p w14:paraId="249E25AF">
      <w:pPr>
        <w:spacing w:line="360" w:lineRule="exact"/>
        <w:ind w:left="360" w:hanging="360" w:hangingChars="150"/>
        <w:rPr>
          <w:rFonts w:hint="eastAsia" w:ascii="宋体" w:hAnsi="宋体"/>
          <w:sz w:val="24"/>
        </w:rPr>
      </w:pPr>
      <w:r>
        <w:rPr>
          <w:rFonts w:hint="eastAsia" w:ascii="宋体" w:hAnsi="宋体"/>
          <w:sz w:val="24"/>
        </w:rPr>
        <w:t>3、采用10.4寸彩色液晶触摸屏显示技术且一目了然的控制面板的设计，使医务工作者能轻松容易的掌握。</w:t>
      </w:r>
    </w:p>
    <w:p w14:paraId="3D8A8C5F">
      <w:pPr>
        <w:spacing w:line="360" w:lineRule="exact"/>
        <w:ind w:left="360" w:hanging="315" w:hangingChars="150"/>
        <w:rPr>
          <w:rFonts w:hint="eastAsia" w:ascii="宋体" w:hAnsi="宋体"/>
          <w:sz w:val="24"/>
        </w:rPr>
      </w:pPr>
      <w:r>
        <w:rPr>
          <w:rFonts w:hint="eastAsia" w:ascii="微软雅黑" w:hAnsi="微软雅黑" w:eastAsia="微软雅黑" w:cs="微软雅黑"/>
          <w:sz w:val="21"/>
          <w:szCs w:val="21"/>
        </w:rPr>
        <w:t>★</w:t>
      </w:r>
      <w:r>
        <w:rPr>
          <w:rFonts w:hint="eastAsia" w:ascii="宋体" w:hAnsi="宋体"/>
          <w:sz w:val="24"/>
        </w:rPr>
        <w:t>4、具有六种针对性的训练模式：</w:t>
      </w:r>
    </w:p>
    <w:p w14:paraId="41AF36BB">
      <w:pPr>
        <w:spacing w:line="360" w:lineRule="exact"/>
        <w:ind w:left="360" w:hanging="360" w:hangingChars="150"/>
        <w:rPr>
          <w:rFonts w:hint="eastAsia" w:ascii="宋体" w:hAnsi="宋体"/>
          <w:sz w:val="24"/>
        </w:rPr>
      </w:pPr>
      <w:r>
        <w:rPr>
          <w:rFonts w:hint="eastAsia" w:ascii="宋体" w:hAnsi="宋体"/>
          <w:sz w:val="24"/>
        </w:rPr>
        <w:t>（1）神经模式：连续旋转运动的训练模式；</w:t>
      </w:r>
    </w:p>
    <w:p w14:paraId="0966428F">
      <w:pPr>
        <w:spacing w:line="360" w:lineRule="exact"/>
        <w:ind w:left="360" w:hanging="360" w:hangingChars="150"/>
        <w:rPr>
          <w:rFonts w:hint="eastAsia" w:ascii="宋体" w:hAnsi="宋体"/>
          <w:sz w:val="24"/>
        </w:rPr>
      </w:pPr>
      <w:r>
        <w:rPr>
          <w:rFonts w:hint="eastAsia" w:ascii="宋体" w:hAnsi="宋体"/>
          <w:sz w:val="24"/>
        </w:rPr>
        <w:t>（2）骨科模式：定位的角度往复训练模式；</w:t>
      </w:r>
    </w:p>
    <w:p w14:paraId="5871A2A2">
      <w:pPr>
        <w:spacing w:line="360" w:lineRule="exact"/>
        <w:ind w:left="360" w:hanging="360" w:hangingChars="150"/>
        <w:rPr>
          <w:rFonts w:hint="eastAsia" w:ascii="宋体" w:hAnsi="宋体"/>
          <w:sz w:val="24"/>
        </w:rPr>
      </w:pPr>
      <w:r>
        <w:rPr>
          <w:rFonts w:hint="eastAsia" w:ascii="宋体" w:hAnsi="宋体"/>
          <w:sz w:val="24"/>
        </w:rPr>
        <w:t>（3）心肺模式：完全的主动运动训练模式；</w:t>
      </w:r>
    </w:p>
    <w:p w14:paraId="22C8B12A">
      <w:pPr>
        <w:spacing w:line="360" w:lineRule="exact"/>
        <w:ind w:left="360" w:hanging="360" w:hangingChars="150"/>
        <w:rPr>
          <w:rFonts w:hint="eastAsia" w:ascii="宋体" w:hAnsi="宋体"/>
          <w:sz w:val="24"/>
        </w:rPr>
      </w:pPr>
      <w:r>
        <w:rPr>
          <w:rFonts w:hint="eastAsia" w:ascii="宋体" w:hAnsi="宋体"/>
          <w:sz w:val="24"/>
        </w:rPr>
        <w:t>（4）反馈模式：建立协调性的训练模式；</w:t>
      </w:r>
    </w:p>
    <w:p w14:paraId="19333FF1">
      <w:pPr>
        <w:spacing w:line="360" w:lineRule="exact"/>
        <w:ind w:left="360" w:hanging="360" w:hangingChars="150"/>
        <w:rPr>
          <w:rFonts w:hint="eastAsia" w:ascii="宋体" w:hAnsi="宋体"/>
          <w:sz w:val="24"/>
        </w:rPr>
      </w:pPr>
      <w:r>
        <w:rPr>
          <w:rFonts w:hint="eastAsia" w:ascii="宋体" w:hAnsi="宋体"/>
          <w:sz w:val="24"/>
        </w:rPr>
        <w:t>（5）被动模式：强化训练力度的训练模式；</w:t>
      </w:r>
    </w:p>
    <w:p w14:paraId="31E22F5A">
      <w:pPr>
        <w:spacing w:line="360" w:lineRule="exact"/>
        <w:ind w:left="360" w:hanging="360" w:hangingChars="150"/>
        <w:rPr>
          <w:rFonts w:hint="eastAsia" w:ascii="宋体" w:hAnsi="宋体"/>
          <w:sz w:val="24"/>
        </w:rPr>
      </w:pPr>
      <w:r>
        <w:rPr>
          <w:rFonts w:hint="eastAsia" w:ascii="宋体" w:hAnsi="宋体"/>
          <w:sz w:val="24"/>
        </w:rPr>
        <w:t>（6）游戏模式：提高训练者的兴趣，使其在游戏中训练热情和耐力的模式。</w:t>
      </w:r>
    </w:p>
    <w:p w14:paraId="5901FB4F">
      <w:pPr>
        <w:spacing w:line="360" w:lineRule="exact"/>
        <w:rPr>
          <w:rFonts w:hint="eastAsia" w:ascii="宋体" w:hAnsi="宋体"/>
          <w:sz w:val="24"/>
        </w:rPr>
      </w:pPr>
      <w:r>
        <w:rPr>
          <w:rFonts w:hint="eastAsia" w:ascii="宋体" w:hAnsi="宋体"/>
          <w:sz w:val="24"/>
        </w:rPr>
        <w:t>5、具有四种患者训练安全保护功能：痉挛保护、声控保护、靶心率保护、磁控保护。且痉挛敏感等级、声控敏感等级和靶心率目标数值均可调。</w:t>
      </w:r>
    </w:p>
    <w:p w14:paraId="49634EC2">
      <w:pPr>
        <w:rPr>
          <w:rFonts w:hint="eastAsia" w:ascii="宋体" w:hAnsi="宋体"/>
          <w:sz w:val="24"/>
        </w:rPr>
      </w:pPr>
      <w:r>
        <w:rPr>
          <w:rFonts w:hint="eastAsia" w:ascii="宋体" w:hAnsi="宋体"/>
          <w:sz w:val="24"/>
        </w:rPr>
        <w:t>6、参数可调：</w:t>
      </w:r>
    </w:p>
    <w:p w14:paraId="18422768">
      <w:pPr>
        <w:numPr>
          <w:ilvl w:val="1"/>
          <w:numId w:val="4"/>
        </w:numPr>
        <w:spacing w:line="360" w:lineRule="exact"/>
        <w:rPr>
          <w:rFonts w:hint="eastAsia" w:ascii="宋体" w:hAnsi="宋体"/>
          <w:sz w:val="24"/>
        </w:rPr>
      </w:pPr>
      <w:r>
        <w:rPr>
          <w:rFonts w:hint="eastAsia" w:ascii="宋体" w:hAnsi="宋体"/>
          <w:sz w:val="24"/>
        </w:rPr>
        <w:t>AC220V±10%   50Hz；</w:t>
      </w:r>
    </w:p>
    <w:p w14:paraId="2745DF5E">
      <w:pPr>
        <w:numPr>
          <w:ilvl w:val="1"/>
          <w:numId w:val="4"/>
        </w:numPr>
        <w:spacing w:line="360" w:lineRule="exact"/>
        <w:rPr>
          <w:rFonts w:hint="eastAsia" w:ascii="宋体" w:hAnsi="宋体"/>
          <w:sz w:val="24"/>
        </w:rPr>
      </w:pPr>
      <w:r>
        <w:rPr>
          <w:rFonts w:hint="eastAsia" w:ascii="宋体" w:hAnsi="宋体"/>
          <w:sz w:val="24"/>
        </w:rPr>
        <w:t>输入功率：&lt;800VA（用于成人上下肢）；</w:t>
      </w:r>
    </w:p>
    <w:p w14:paraId="4698CC85">
      <w:pPr>
        <w:numPr>
          <w:ilvl w:val="1"/>
          <w:numId w:val="4"/>
        </w:numPr>
        <w:spacing w:line="360" w:lineRule="exact"/>
        <w:rPr>
          <w:rFonts w:hint="eastAsia" w:ascii="宋体" w:hAnsi="宋体"/>
          <w:sz w:val="24"/>
        </w:rPr>
      </w:pPr>
      <w:r>
        <w:rPr>
          <w:rFonts w:hint="eastAsia" w:ascii="宋体" w:hAnsi="宋体"/>
          <w:sz w:val="24"/>
        </w:rPr>
        <w:t>熔断器：F1AL250V,T3.15AL250V；</w:t>
      </w:r>
    </w:p>
    <w:p w14:paraId="230F676F">
      <w:pPr>
        <w:numPr>
          <w:ilvl w:val="1"/>
          <w:numId w:val="4"/>
        </w:numPr>
        <w:spacing w:line="360" w:lineRule="exact"/>
        <w:rPr>
          <w:rFonts w:hint="eastAsia" w:ascii="宋体" w:hAnsi="宋体"/>
          <w:sz w:val="24"/>
        </w:rPr>
      </w:pPr>
      <w:r>
        <w:rPr>
          <w:rFonts w:hint="eastAsia" w:ascii="宋体" w:hAnsi="宋体"/>
          <w:sz w:val="24"/>
        </w:rPr>
        <w:t>定时范围：0</w:t>
      </w:r>
      <w:r>
        <w:rPr>
          <w:rFonts w:ascii="宋体" w:hAnsi="宋体"/>
          <w:sz w:val="24"/>
        </w:rPr>
        <w:t>～</w:t>
      </w:r>
      <w:r>
        <w:rPr>
          <w:rFonts w:hint="eastAsia" w:ascii="宋体" w:hAnsi="宋体"/>
          <w:sz w:val="24"/>
        </w:rPr>
        <w:t>120min±1min；</w:t>
      </w:r>
    </w:p>
    <w:p w14:paraId="5CBAAC8E">
      <w:pPr>
        <w:numPr>
          <w:ilvl w:val="1"/>
          <w:numId w:val="4"/>
        </w:numPr>
        <w:spacing w:line="360" w:lineRule="exact"/>
        <w:rPr>
          <w:rFonts w:hint="eastAsia" w:ascii="宋体" w:hAnsi="宋体"/>
          <w:sz w:val="24"/>
        </w:rPr>
      </w:pPr>
      <w:r>
        <w:rPr>
          <w:rFonts w:hint="eastAsia" w:ascii="宋体" w:hAnsi="宋体"/>
          <w:sz w:val="24"/>
        </w:rPr>
        <w:t>速度显示范围：</w:t>
      </w:r>
      <w:r>
        <w:rPr>
          <w:rFonts w:hint="eastAsia" w:ascii="宋体" w:hAnsi="宋体"/>
          <w:sz w:val="24"/>
          <w:lang w:val="en-US" w:eastAsia="zh-CN"/>
        </w:rPr>
        <w:t>0</w:t>
      </w:r>
      <w:r>
        <w:rPr>
          <w:rFonts w:hint="eastAsia" w:ascii="宋体" w:hAnsi="宋体"/>
          <w:sz w:val="24"/>
        </w:rPr>
        <w:t>-99r/min±10%；</w:t>
      </w:r>
    </w:p>
    <w:p w14:paraId="13BB0157">
      <w:pPr>
        <w:numPr>
          <w:ilvl w:val="1"/>
          <w:numId w:val="4"/>
        </w:numPr>
        <w:spacing w:line="360" w:lineRule="exact"/>
        <w:rPr>
          <w:rFonts w:hint="eastAsia" w:ascii="宋体" w:hAnsi="宋体"/>
          <w:sz w:val="24"/>
        </w:rPr>
      </w:pPr>
      <w:r>
        <w:rPr>
          <w:rFonts w:hint="eastAsia" w:ascii="宋体" w:hAnsi="宋体"/>
          <w:sz w:val="24"/>
        </w:rPr>
        <w:t>速度设定范围：5-60r/min±10%；</w:t>
      </w:r>
    </w:p>
    <w:p w14:paraId="1B42CE04">
      <w:pPr>
        <w:numPr>
          <w:ilvl w:val="1"/>
          <w:numId w:val="4"/>
        </w:numPr>
        <w:spacing w:line="360" w:lineRule="exact"/>
        <w:rPr>
          <w:rFonts w:hint="eastAsia" w:ascii="宋体" w:hAnsi="宋体"/>
          <w:sz w:val="24"/>
        </w:rPr>
      </w:pPr>
      <w:r>
        <w:rPr>
          <w:rFonts w:hint="eastAsia" w:ascii="宋体" w:hAnsi="宋体"/>
          <w:sz w:val="24"/>
        </w:rPr>
        <w:t>角度设定范围：0-</w:t>
      </w:r>
      <w:r>
        <w:rPr>
          <w:rFonts w:hint="eastAsia" w:ascii="宋体" w:hAnsi="宋体"/>
          <w:sz w:val="24"/>
          <w:lang w:val="en-US" w:eastAsia="zh-CN"/>
        </w:rPr>
        <w:t>325</w:t>
      </w:r>
      <w:r>
        <w:rPr>
          <w:rFonts w:hint="eastAsia" w:ascii="宋体" w:hAnsi="宋体"/>
          <w:sz w:val="24"/>
        </w:rPr>
        <w:t>度±5；</w:t>
      </w:r>
    </w:p>
    <w:p w14:paraId="1FBAFD5D">
      <w:pPr>
        <w:numPr>
          <w:ilvl w:val="1"/>
          <w:numId w:val="4"/>
        </w:numPr>
        <w:spacing w:line="360" w:lineRule="exact"/>
        <w:rPr>
          <w:rFonts w:hint="eastAsia" w:ascii="宋体" w:hAnsi="宋体"/>
          <w:sz w:val="24"/>
        </w:rPr>
      </w:pPr>
      <w:r>
        <w:rPr>
          <w:rFonts w:hint="eastAsia" w:ascii="宋体" w:hAnsi="宋体"/>
          <w:sz w:val="24"/>
        </w:rPr>
        <w:t>阻力设定等级：1-20；</w:t>
      </w:r>
    </w:p>
    <w:p w14:paraId="2B2C74FB">
      <w:pPr>
        <w:numPr>
          <w:ilvl w:val="1"/>
          <w:numId w:val="4"/>
        </w:numPr>
        <w:spacing w:line="360" w:lineRule="exact"/>
        <w:rPr>
          <w:rFonts w:hint="eastAsia" w:ascii="宋体" w:hAnsi="宋体"/>
          <w:sz w:val="24"/>
        </w:rPr>
      </w:pPr>
      <w:r>
        <w:rPr>
          <w:rFonts w:hint="eastAsia" w:ascii="宋体" w:hAnsi="宋体"/>
          <w:sz w:val="24"/>
        </w:rPr>
        <w:t>阻力力矩：0-20Nm；</w:t>
      </w:r>
    </w:p>
    <w:p w14:paraId="2C2E45E6">
      <w:pPr>
        <w:numPr>
          <w:ilvl w:val="1"/>
          <w:numId w:val="4"/>
        </w:numPr>
        <w:spacing w:line="360" w:lineRule="exact"/>
        <w:rPr>
          <w:rFonts w:hint="eastAsia" w:ascii="宋体" w:hAnsi="宋体"/>
          <w:sz w:val="24"/>
        </w:rPr>
      </w:pPr>
      <w:r>
        <w:rPr>
          <w:rFonts w:hint="eastAsia" w:ascii="宋体" w:hAnsi="宋体"/>
          <w:sz w:val="24"/>
        </w:rPr>
        <w:t>心率设定范围：</w:t>
      </w:r>
      <w:r>
        <w:rPr>
          <w:rFonts w:hint="eastAsia" w:ascii="宋体" w:hAnsi="宋体"/>
          <w:sz w:val="24"/>
          <w:lang w:val="en-US" w:eastAsia="zh-CN"/>
        </w:rPr>
        <w:t>30</w:t>
      </w:r>
      <w:r>
        <w:rPr>
          <w:rFonts w:hint="eastAsia" w:ascii="宋体" w:hAnsi="宋体"/>
          <w:sz w:val="24"/>
        </w:rPr>
        <w:t>-150，精度±5次/min</w:t>
      </w:r>
    </w:p>
    <w:p w14:paraId="1EC87567">
      <w:pPr>
        <w:spacing w:line="360" w:lineRule="exact"/>
        <w:rPr>
          <w:rFonts w:hint="eastAsia" w:ascii="宋体" w:hAnsi="宋体"/>
          <w:sz w:val="24"/>
        </w:rPr>
      </w:pPr>
      <w:r>
        <w:rPr>
          <w:rFonts w:hint="eastAsia" w:ascii="宋体" w:hAnsi="宋体"/>
          <w:sz w:val="24"/>
        </w:rPr>
        <w:t>7、能够实时显示患者主被动做功情况。</w:t>
      </w:r>
    </w:p>
    <w:p w14:paraId="4CF897AD">
      <w:pPr>
        <w:spacing w:line="360" w:lineRule="exact"/>
        <w:rPr>
          <w:rFonts w:hint="eastAsia" w:ascii="宋体" w:hAnsi="宋体"/>
          <w:sz w:val="24"/>
        </w:rPr>
      </w:pPr>
      <w:r>
        <w:rPr>
          <w:rFonts w:hint="eastAsia" w:ascii="微软雅黑" w:hAnsi="微软雅黑" w:eastAsia="微软雅黑" w:cs="微软雅黑"/>
          <w:sz w:val="21"/>
          <w:szCs w:val="21"/>
        </w:rPr>
        <w:t>★</w:t>
      </w:r>
      <w:r>
        <w:rPr>
          <w:rFonts w:hint="eastAsia" w:ascii="宋体" w:hAnsi="宋体"/>
          <w:sz w:val="24"/>
        </w:rPr>
        <w:t>8、可以根据患者情况上肢训练单元可高低调节,显示屏幕可</w:t>
      </w:r>
      <w:r>
        <w:rPr>
          <w:rFonts w:hint="eastAsia" w:ascii="宋体" w:hAnsi="宋体"/>
          <w:sz w:val="24"/>
          <w:lang w:val="en-US" w:eastAsia="zh-CN"/>
        </w:rPr>
        <w:t>0-330</w:t>
      </w:r>
      <w:r>
        <w:rPr>
          <w:rFonts w:hint="eastAsia" w:ascii="宋体" w:hAnsi="宋体"/>
          <w:sz w:val="24"/>
        </w:rPr>
        <w:t>度转动，充分考虑了患者训练体位。</w:t>
      </w:r>
    </w:p>
    <w:p w14:paraId="73C0691A">
      <w:pPr>
        <w:numPr>
          <w:ilvl w:val="0"/>
          <w:numId w:val="1"/>
        </w:numPr>
        <w:ind w:left="0" w:leftChars="0" w:firstLine="0" w:firstLineChars="0"/>
        <w:rPr>
          <w:rFonts w:hint="eastAsia" w:ascii="宋体" w:hAnsi="宋体"/>
          <w:b/>
          <w:sz w:val="32"/>
          <w:szCs w:val="32"/>
          <w:lang w:val="en-US" w:eastAsia="zh-CN"/>
        </w:rPr>
      </w:pPr>
      <w:r>
        <w:rPr>
          <w:rFonts w:hint="eastAsia" w:ascii="宋体" w:hAnsi="宋体"/>
          <w:b/>
          <w:sz w:val="32"/>
          <w:szCs w:val="32"/>
          <w:lang w:val="en-US" w:eastAsia="zh-CN"/>
        </w:rPr>
        <w:t>调制中频治疗仪</w:t>
      </w:r>
    </w:p>
    <w:p w14:paraId="6A4A4DF1">
      <w:pPr>
        <w:tabs>
          <w:tab w:val="left" w:pos="1080"/>
        </w:tabs>
        <w:spacing w:line="360" w:lineRule="auto"/>
        <w:ind w:left="539"/>
        <w:rPr>
          <w:rFonts w:hint="eastAsia" w:ascii="宋体" w:hAnsi="宋体"/>
          <w:kern w:val="4"/>
          <w:sz w:val="24"/>
        </w:rPr>
      </w:pPr>
      <w:r>
        <w:rPr>
          <w:rFonts w:hint="eastAsia" w:ascii="Arial" w:hAnsi="Arial" w:cs="Arial"/>
          <w:kern w:val="4"/>
          <w:sz w:val="24"/>
          <w:lang w:val="en-US" w:eastAsia="zh-CN"/>
        </w:rPr>
        <w:t>1、</w:t>
      </w:r>
      <w:r>
        <w:rPr>
          <w:rFonts w:hint="eastAsia" w:ascii="Arial" w:hAnsi="Arial" w:cs="Arial"/>
          <w:kern w:val="4"/>
          <w:sz w:val="24"/>
        </w:rPr>
        <w:t xml:space="preserve"> </w:t>
      </w:r>
      <w:r>
        <w:rPr>
          <w:rFonts w:hint="eastAsia" w:ascii="宋体" w:hAnsi="宋体"/>
          <w:kern w:val="4"/>
          <w:sz w:val="24"/>
        </w:rPr>
        <w:t>大屏幕中文液晶显示，中文菜单操作，可同时显示四路通道输出的治疗剂量、治疗波形、治疗处方、治疗时间，各种治疗数据一目了然。并且具有菜单浏览及电子说明书的功能；</w:t>
      </w:r>
    </w:p>
    <w:p w14:paraId="2CAB0E31">
      <w:pPr>
        <w:tabs>
          <w:tab w:val="left" w:pos="1080"/>
        </w:tabs>
        <w:spacing w:line="360" w:lineRule="auto"/>
        <w:ind w:left="539"/>
        <w:rPr>
          <w:rFonts w:hint="eastAsia" w:ascii="宋体" w:hAnsi="宋体"/>
          <w:kern w:val="4"/>
          <w:sz w:val="24"/>
        </w:rPr>
      </w:pPr>
      <w:r>
        <w:rPr>
          <w:rFonts w:hint="eastAsia" w:ascii="Arial" w:hAnsi="Arial" w:cs="Arial"/>
          <w:kern w:val="4"/>
          <w:sz w:val="24"/>
          <w:lang w:val="en-US" w:eastAsia="zh-CN"/>
        </w:rPr>
        <w:t>2、</w:t>
      </w:r>
      <w:r>
        <w:rPr>
          <w:rFonts w:hint="eastAsia" w:ascii="Arial" w:hAnsi="Arial" w:cs="Arial"/>
          <w:kern w:val="4"/>
          <w:sz w:val="24"/>
        </w:rPr>
        <w:t xml:space="preserve"> </w:t>
      </w:r>
      <w:r>
        <w:rPr>
          <w:rFonts w:hint="eastAsia" w:ascii="宋体" w:hAnsi="宋体"/>
          <w:kern w:val="4"/>
          <w:sz w:val="24"/>
        </w:rPr>
        <w:t>智能控制系统（intelligent control system），可以快速的选择参数及操作；</w:t>
      </w:r>
    </w:p>
    <w:p w14:paraId="6AD974AC">
      <w:pPr>
        <w:tabs>
          <w:tab w:val="left" w:pos="420"/>
          <w:tab w:val="left" w:pos="1080"/>
        </w:tabs>
        <w:spacing w:line="360" w:lineRule="auto"/>
        <w:ind w:firstLine="420" w:firstLineChars="200"/>
        <w:rPr>
          <w:rFonts w:hint="eastAsia" w:ascii="宋体" w:hAnsi="宋体"/>
          <w:kern w:val="4"/>
          <w:sz w:val="24"/>
        </w:rPr>
      </w:pPr>
      <w:r>
        <w:rPr>
          <w:rFonts w:hint="eastAsia" w:ascii="微软雅黑" w:hAnsi="微软雅黑" w:eastAsia="微软雅黑" w:cs="微软雅黑"/>
          <w:sz w:val="21"/>
          <w:szCs w:val="21"/>
        </w:rPr>
        <w:t>★</w:t>
      </w:r>
      <w:r>
        <w:rPr>
          <w:rFonts w:hint="eastAsia" w:ascii="Arial" w:hAnsi="Arial" w:cs="Arial"/>
          <w:kern w:val="4"/>
          <w:sz w:val="24"/>
          <w:lang w:val="en-US" w:eastAsia="zh-CN"/>
        </w:rPr>
        <w:t>3、</w:t>
      </w:r>
      <w:r>
        <w:rPr>
          <w:rFonts w:hint="eastAsia" w:ascii="Arial" w:hAnsi="Arial" w:cs="Arial"/>
          <w:kern w:val="4"/>
          <w:sz w:val="24"/>
        </w:rPr>
        <w:t xml:space="preserve"> </w:t>
      </w:r>
      <w:r>
        <w:rPr>
          <w:rFonts w:hint="eastAsia" w:ascii="宋体" w:hAnsi="宋体"/>
          <w:kern w:val="4"/>
          <w:sz w:val="24"/>
        </w:rPr>
        <w:t>输出通道：含四路中频电疗法，含四路离子导入，</w:t>
      </w:r>
      <w:r>
        <w:rPr>
          <w:rFonts w:hint="eastAsia" w:ascii="宋体" w:hAnsi="宋体" w:cs="宋体"/>
          <w:kern w:val="0"/>
          <w:sz w:val="24"/>
        </w:rPr>
        <w:t>含二组干扰电疗法.</w:t>
      </w:r>
    </w:p>
    <w:p w14:paraId="783DA988">
      <w:pPr>
        <w:tabs>
          <w:tab w:val="left" w:pos="1080"/>
        </w:tabs>
        <w:spacing w:line="360" w:lineRule="auto"/>
        <w:ind w:left="539"/>
        <w:rPr>
          <w:rFonts w:hint="eastAsia" w:ascii="宋体" w:hAnsi="宋体"/>
          <w:kern w:val="4"/>
          <w:sz w:val="24"/>
        </w:rPr>
      </w:pPr>
      <w:r>
        <w:rPr>
          <w:rFonts w:hint="eastAsia" w:ascii="宋体" w:hAnsi="宋体"/>
          <w:kern w:val="4"/>
          <w:sz w:val="24"/>
          <w:lang w:val="en-US" w:eastAsia="zh-CN"/>
        </w:rPr>
        <w:t>4、</w:t>
      </w:r>
      <w:r>
        <w:rPr>
          <w:rFonts w:hint="eastAsia" w:ascii="宋体" w:hAnsi="宋体"/>
          <w:kern w:val="4"/>
          <w:sz w:val="24"/>
        </w:rPr>
        <w:t>具有透热功能,导电橡胶最大透热温度≤60℃，六档可调；</w:t>
      </w:r>
    </w:p>
    <w:p w14:paraId="2B46D74E">
      <w:pPr>
        <w:numPr>
          <w:ilvl w:val="0"/>
          <w:numId w:val="0"/>
        </w:numPr>
        <w:tabs>
          <w:tab w:val="left" w:pos="420"/>
          <w:tab w:val="left" w:pos="1080"/>
        </w:tabs>
        <w:spacing w:line="360" w:lineRule="auto"/>
        <w:ind w:left="539" w:leftChars="0"/>
        <w:rPr>
          <w:rFonts w:hint="eastAsia" w:ascii="宋体" w:hAnsi="宋体"/>
          <w:kern w:val="4"/>
          <w:sz w:val="24"/>
        </w:rPr>
      </w:pPr>
      <w:r>
        <w:rPr>
          <w:rFonts w:hint="eastAsia" w:ascii="宋体" w:hAnsi="宋体"/>
          <w:kern w:val="4"/>
          <w:sz w:val="24"/>
          <w:lang w:val="en-US" w:eastAsia="zh-CN"/>
        </w:rPr>
        <w:t>5、</w:t>
      </w:r>
      <w:r>
        <w:rPr>
          <w:rFonts w:hint="eastAsia" w:ascii="宋体" w:hAnsi="宋体"/>
          <w:kern w:val="4"/>
          <w:sz w:val="24"/>
        </w:rPr>
        <w:t>内存99个处方；</w:t>
      </w:r>
    </w:p>
    <w:p w14:paraId="7E6279BA">
      <w:pPr>
        <w:tabs>
          <w:tab w:val="left" w:pos="1080"/>
        </w:tabs>
        <w:spacing w:line="360" w:lineRule="auto"/>
        <w:ind w:left="539"/>
        <w:rPr>
          <w:rFonts w:hint="eastAsia" w:ascii="宋体" w:hAnsi="宋体"/>
          <w:kern w:val="4"/>
          <w:sz w:val="24"/>
        </w:rPr>
      </w:pPr>
      <w:r>
        <w:rPr>
          <w:rFonts w:hint="eastAsia" w:ascii="微软雅黑" w:hAnsi="微软雅黑" w:eastAsia="微软雅黑" w:cs="微软雅黑"/>
          <w:sz w:val="21"/>
          <w:szCs w:val="21"/>
        </w:rPr>
        <w:t>★</w:t>
      </w:r>
      <w:r>
        <w:rPr>
          <w:rFonts w:hint="eastAsia" w:ascii="Arial" w:hAnsi="Arial" w:cs="Arial"/>
          <w:kern w:val="4"/>
          <w:sz w:val="24"/>
          <w:lang w:val="en-US" w:eastAsia="zh-CN"/>
        </w:rPr>
        <w:t>6、</w:t>
      </w:r>
      <w:r>
        <w:rPr>
          <w:rFonts w:hint="eastAsia" w:ascii="Arial" w:hAnsi="Arial" w:cs="Arial"/>
          <w:kern w:val="4"/>
          <w:sz w:val="24"/>
        </w:rPr>
        <w:t xml:space="preserve"> </w:t>
      </w:r>
      <w:r>
        <w:rPr>
          <w:rFonts w:hint="eastAsia" w:ascii="宋体" w:hAnsi="宋体"/>
          <w:kern w:val="4"/>
          <w:sz w:val="24"/>
        </w:rPr>
        <w:t>中频频率：2～10KHz；</w:t>
      </w:r>
    </w:p>
    <w:p w14:paraId="03A74E02">
      <w:pPr>
        <w:numPr>
          <w:ilvl w:val="0"/>
          <w:numId w:val="0"/>
        </w:numPr>
        <w:tabs>
          <w:tab w:val="left" w:pos="420"/>
          <w:tab w:val="left" w:pos="1080"/>
        </w:tabs>
        <w:spacing w:line="360" w:lineRule="auto"/>
        <w:ind w:left="539" w:leftChars="0"/>
        <w:rPr>
          <w:rFonts w:hint="eastAsia" w:ascii="宋体" w:hAnsi="宋体"/>
          <w:kern w:val="4"/>
          <w:sz w:val="24"/>
        </w:rPr>
      </w:pPr>
      <w:r>
        <w:rPr>
          <w:rFonts w:hint="eastAsia" w:ascii="宋体" w:hAnsi="宋体"/>
          <w:kern w:val="4"/>
          <w:sz w:val="24"/>
          <w:lang w:val="en-US" w:eastAsia="zh-CN"/>
        </w:rPr>
        <w:t>7、</w:t>
      </w:r>
      <w:r>
        <w:rPr>
          <w:rFonts w:hint="eastAsia" w:ascii="宋体" w:hAnsi="宋体"/>
          <w:kern w:val="4"/>
          <w:sz w:val="24"/>
        </w:rPr>
        <w:t>调制频率：0～150Hz；</w:t>
      </w:r>
    </w:p>
    <w:p w14:paraId="3F642141">
      <w:pPr>
        <w:tabs>
          <w:tab w:val="left" w:pos="1080"/>
        </w:tabs>
        <w:spacing w:line="360" w:lineRule="auto"/>
        <w:ind w:left="539"/>
        <w:rPr>
          <w:rFonts w:hint="eastAsia" w:ascii="宋体" w:hAnsi="宋体"/>
          <w:kern w:val="4"/>
          <w:sz w:val="24"/>
        </w:rPr>
      </w:pPr>
      <w:r>
        <w:rPr>
          <w:rFonts w:hint="eastAsia" w:ascii="微软雅黑" w:hAnsi="微软雅黑" w:eastAsia="微软雅黑" w:cs="微软雅黑"/>
          <w:sz w:val="21"/>
          <w:szCs w:val="21"/>
        </w:rPr>
        <w:t>★</w:t>
      </w:r>
      <w:r>
        <w:rPr>
          <w:rFonts w:hint="eastAsia" w:ascii="Arial" w:hAnsi="Arial" w:cs="Arial"/>
          <w:kern w:val="4"/>
          <w:sz w:val="24"/>
          <w:lang w:val="en-US" w:eastAsia="zh-CN"/>
        </w:rPr>
        <w:t>8、</w:t>
      </w:r>
      <w:r>
        <w:rPr>
          <w:rFonts w:hint="eastAsia" w:ascii="Arial" w:hAnsi="Arial" w:cs="Arial"/>
          <w:kern w:val="4"/>
          <w:sz w:val="24"/>
        </w:rPr>
        <w:t xml:space="preserve"> </w:t>
      </w:r>
      <w:r>
        <w:rPr>
          <w:rFonts w:hint="eastAsia" w:ascii="宋体" w:hAnsi="宋体"/>
          <w:kern w:val="4"/>
          <w:sz w:val="24"/>
        </w:rPr>
        <w:t>调制波形：方波、尖波、三角波、锯齿波、指数波、正弦波、梯形波、扇形波和脉冲波及他们之间的组合，由程序设定</w:t>
      </w:r>
    </w:p>
    <w:p w14:paraId="6C6900F7">
      <w:pPr>
        <w:tabs>
          <w:tab w:val="left" w:pos="1080"/>
        </w:tabs>
        <w:spacing w:line="360" w:lineRule="auto"/>
        <w:ind w:left="539"/>
        <w:rPr>
          <w:rFonts w:hint="eastAsia" w:ascii="宋体" w:hAnsi="宋体"/>
          <w:kern w:val="4"/>
          <w:sz w:val="24"/>
        </w:rPr>
      </w:pPr>
      <w:bookmarkStart w:id="1" w:name="_Toc374633591"/>
      <w:bookmarkStart w:id="2" w:name="_Toc375992470"/>
      <w:bookmarkStart w:id="3" w:name="_Toc383590580"/>
      <w:bookmarkStart w:id="4" w:name="_Toc374689721"/>
      <w:r>
        <w:rPr>
          <w:rFonts w:hint="eastAsia" w:ascii="宋体" w:hAnsi="宋体"/>
          <w:kern w:val="4"/>
          <w:sz w:val="24"/>
          <w:lang w:val="en-US" w:eastAsia="zh-CN"/>
        </w:rPr>
        <w:t>9、</w:t>
      </w:r>
      <w:r>
        <w:rPr>
          <w:rFonts w:hint="eastAsia" w:ascii="宋体" w:hAnsi="宋体"/>
          <w:kern w:val="4"/>
          <w:sz w:val="24"/>
        </w:rPr>
        <w:t xml:space="preserve"> 差频变化周期</w:t>
      </w:r>
      <w:bookmarkEnd w:id="1"/>
      <w:bookmarkEnd w:id="2"/>
      <w:bookmarkEnd w:id="3"/>
      <w:bookmarkEnd w:id="4"/>
      <w:r>
        <w:rPr>
          <w:rFonts w:hint="eastAsia" w:ascii="宋体" w:hAnsi="宋体"/>
          <w:kern w:val="4"/>
          <w:sz w:val="24"/>
        </w:rPr>
        <w:t>：四通道电疗仪，其干扰电差频变化周期为15s～30s。</w:t>
      </w:r>
    </w:p>
    <w:p w14:paraId="3102EE35">
      <w:pPr>
        <w:numPr>
          <w:ilvl w:val="0"/>
          <w:numId w:val="0"/>
        </w:numPr>
        <w:tabs>
          <w:tab w:val="left" w:pos="420"/>
          <w:tab w:val="left" w:pos="1080"/>
        </w:tabs>
        <w:spacing w:line="360" w:lineRule="auto"/>
        <w:ind w:left="630" w:leftChars="0"/>
        <w:rPr>
          <w:rFonts w:hint="eastAsia" w:ascii="宋体" w:hAnsi="宋体"/>
          <w:kern w:val="4"/>
          <w:sz w:val="24"/>
        </w:rPr>
      </w:pPr>
      <w:r>
        <w:rPr>
          <w:rFonts w:hint="eastAsia" w:ascii="宋体" w:hAnsi="宋体"/>
          <w:kern w:val="4"/>
          <w:sz w:val="24"/>
          <w:lang w:val="en-US" w:eastAsia="zh-CN"/>
        </w:rPr>
        <w:t>10、</w:t>
      </w:r>
      <w:r>
        <w:rPr>
          <w:rFonts w:hint="eastAsia" w:ascii="宋体" w:hAnsi="宋体"/>
          <w:kern w:val="4"/>
          <w:sz w:val="24"/>
        </w:rPr>
        <w:t>输出电流：电疗仪纯交流波形，最大输出不大于100 mA；含直流分量时，输出电流不大于80mA；（负载电阻为500欧姆）输出电流为连续递增/递减调节，每档递增/减量为1mA；</w:t>
      </w:r>
    </w:p>
    <w:p w14:paraId="6BC4841D">
      <w:pPr>
        <w:numPr>
          <w:ilvl w:val="0"/>
          <w:numId w:val="1"/>
        </w:numPr>
        <w:ind w:left="0" w:leftChars="0" w:firstLine="0" w:firstLineChars="0"/>
        <w:rPr>
          <w:rFonts w:hint="default" w:ascii="宋体" w:hAnsi="宋体"/>
          <w:b/>
          <w:sz w:val="32"/>
          <w:szCs w:val="32"/>
          <w:lang w:val="en-US" w:eastAsia="zh-CN"/>
        </w:rPr>
      </w:pPr>
      <w:r>
        <w:rPr>
          <w:rFonts w:hint="eastAsia" w:ascii="宋体" w:hAnsi="宋体"/>
          <w:b/>
          <w:sz w:val="32"/>
          <w:szCs w:val="32"/>
          <w:lang w:val="en-US" w:eastAsia="zh-CN"/>
        </w:rPr>
        <w:t>低频神经肌肉电刺激仪</w:t>
      </w:r>
    </w:p>
    <w:p w14:paraId="4DE59BE1">
      <w:pPr>
        <w:spacing w:line="360" w:lineRule="auto"/>
        <w:ind w:right="45"/>
        <w:rPr>
          <w:rFonts w:cs="宋体"/>
          <w:kern w:val="0"/>
          <w:sz w:val="30"/>
          <w:szCs w:val="30"/>
        </w:rPr>
      </w:pPr>
      <w:r>
        <w:rPr>
          <w:rFonts w:hint="eastAsia" w:cs="宋体"/>
          <w:kern w:val="0"/>
          <w:sz w:val="30"/>
          <w:szCs w:val="30"/>
        </w:rPr>
        <w:t>1、输出波形：脉冲波形为双向不对称方波（矩形波），调制波为方波。</w:t>
      </w:r>
    </w:p>
    <w:p w14:paraId="20FC597A">
      <w:pPr>
        <w:spacing w:line="360" w:lineRule="auto"/>
        <w:ind w:right="45"/>
        <w:rPr>
          <w:rFonts w:cs="宋体"/>
          <w:kern w:val="0"/>
          <w:sz w:val="30"/>
          <w:szCs w:val="30"/>
        </w:rPr>
      </w:pPr>
      <w:r>
        <w:rPr>
          <w:rFonts w:hint="eastAsia" w:ascii="微软雅黑" w:hAnsi="微软雅黑" w:eastAsia="微软雅黑" w:cs="微软雅黑"/>
          <w:sz w:val="21"/>
          <w:szCs w:val="21"/>
        </w:rPr>
        <w:t>★</w:t>
      </w:r>
      <w:r>
        <w:rPr>
          <w:rFonts w:hint="eastAsia" w:cs="宋体"/>
          <w:kern w:val="0"/>
          <w:sz w:val="30"/>
          <w:szCs w:val="30"/>
        </w:rPr>
        <w:t>2 输出频率：治疗选择第Ⅰ档：输出脉冲频率为500Hz调制波频率为0.5Hz～5Hz。治疗选择第Ⅱ档：输出脉冲频率为0.5Hz～5Hz。允差为每档最高频率的±15%。</w:t>
      </w:r>
    </w:p>
    <w:p w14:paraId="22100CDC">
      <w:pPr>
        <w:spacing w:line="360" w:lineRule="auto"/>
        <w:ind w:right="45"/>
        <w:rPr>
          <w:rFonts w:cs="宋体"/>
          <w:kern w:val="0"/>
          <w:sz w:val="30"/>
          <w:szCs w:val="30"/>
        </w:rPr>
      </w:pPr>
      <w:r>
        <w:rPr>
          <w:rFonts w:hint="eastAsia" w:ascii="微软雅黑" w:hAnsi="微软雅黑" w:eastAsia="微软雅黑" w:cs="微软雅黑"/>
          <w:sz w:val="21"/>
          <w:szCs w:val="21"/>
        </w:rPr>
        <w:t>★</w:t>
      </w:r>
      <w:r>
        <w:rPr>
          <w:rFonts w:hint="eastAsia" w:cs="宋体"/>
          <w:kern w:val="0"/>
          <w:sz w:val="30"/>
          <w:szCs w:val="30"/>
        </w:rPr>
        <w:t>3、脉冲宽度和调制波脉宽：治疗选择第Ⅰ档：输出脉冲宽度为1ms，调制波脉宽为10ms。允差±30</w:t>
      </w:r>
      <w:r>
        <w:rPr>
          <w:rFonts w:cs="宋体"/>
          <w:kern w:val="0"/>
          <w:sz w:val="30"/>
          <w:szCs w:val="30"/>
        </w:rPr>
        <w:t>%</w:t>
      </w:r>
      <w:r>
        <w:rPr>
          <w:rFonts w:hint="eastAsia" w:cs="宋体"/>
          <w:kern w:val="0"/>
          <w:sz w:val="30"/>
          <w:szCs w:val="30"/>
        </w:rPr>
        <w:t>。</w:t>
      </w:r>
    </w:p>
    <w:p w14:paraId="4EB8CF1C">
      <w:pPr>
        <w:spacing w:line="360" w:lineRule="auto"/>
        <w:ind w:right="45"/>
        <w:rPr>
          <w:rFonts w:cs="宋体"/>
          <w:kern w:val="0"/>
          <w:sz w:val="30"/>
          <w:szCs w:val="30"/>
        </w:rPr>
      </w:pPr>
      <w:r>
        <w:rPr>
          <w:rFonts w:hint="eastAsia" w:cs="宋体"/>
          <w:kern w:val="0"/>
          <w:sz w:val="30"/>
          <w:szCs w:val="30"/>
        </w:rPr>
        <w:t>治疗选择第Ⅱ档：输出脉冲宽度为10ms。允差±30</w:t>
      </w:r>
      <w:r>
        <w:rPr>
          <w:rFonts w:cs="宋体"/>
          <w:kern w:val="0"/>
          <w:sz w:val="30"/>
          <w:szCs w:val="30"/>
        </w:rPr>
        <w:t>%</w:t>
      </w:r>
      <w:r>
        <w:rPr>
          <w:rFonts w:hint="eastAsia" w:cs="宋体"/>
          <w:kern w:val="0"/>
          <w:sz w:val="30"/>
          <w:szCs w:val="30"/>
        </w:rPr>
        <w:t>。</w:t>
      </w:r>
    </w:p>
    <w:p w14:paraId="6AEA23A6">
      <w:pPr>
        <w:spacing w:line="360" w:lineRule="auto"/>
        <w:ind w:right="45"/>
        <w:rPr>
          <w:rFonts w:cs="宋体"/>
          <w:kern w:val="0"/>
          <w:sz w:val="30"/>
          <w:szCs w:val="30"/>
        </w:rPr>
      </w:pPr>
      <w:r>
        <w:rPr>
          <w:rFonts w:hint="eastAsia" w:cs="宋体"/>
          <w:kern w:val="0"/>
          <w:sz w:val="30"/>
          <w:szCs w:val="30"/>
        </w:rPr>
        <w:t>4、输出强度：仪器各路独立输出,在500Ω负载阻抗时,每路输出电流峰值I</w:t>
      </w:r>
      <w:r>
        <w:rPr>
          <w:rFonts w:cs="宋体"/>
          <w:kern w:val="0"/>
          <w:sz w:val="30"/>
          <w:szCs w:val="30"/>
        </w:rPr>
        <w:t>p</w:t>
      </w:r>
      <w:r>
        <w:rPr>
          <w:rFonts w:hint="eastAsia" w:cs="宋体"/>
          <w:kern w:val="0"/>
          <w:sz w:val="30"/>
          <w:szCs w:val="30"/>
        </w:rPr>
        <w:t>从0</w:t>
      </w:r>
      <w:r>
        <w:rPr>
          <w:rFonts w:cs="宋体"/>
          <w:kern w:val="0"/>
          <w:sz w:val="30"/>
          <w:szCs w:val="30"/>
        </w:rPr>
        <w:t>mA</w:t>
      </w:r>
      <w:r>
        <w:rPr>
          <w:rFonts w:hint="eastAsia" w:cs="宋体"/>
          <w:kern w:val="0"/>
          <w:sz w:val="30"/>
          <w:szCs w:val="30"/>
        </w:rPr>
        <w:t>～100</w:t>
      </w:r>
      <w:r>
        <w:rPr>
          <w:rFonts w:cs="宋体"/>
          <w:kern w:val="0"/>
          <w:sz w:val="30"/>
          <w:szCs w:val="30"/>
        </w:rPr>
        <w:t>mA</w:t>
      </w:r>
      <w:r>
        <w:rPr>
          <w:rFonts w:hint="eastAsia" w:cs="宋体"/>
          <w:kern w:val="0"/>
          <w:sz w:val="30"/>
          <w:szCs w:val="30"/>
        </w:rPr>
        <w:t>连续可调。最大输出值允差±30</w:t>
      </w:r>
      <w:r>
        <w:rPr>
          <w:rFonts w:cs="宋体"/>
          <w:kern w:val="0"/>
          <w:sz w:val="30"/>
          <w:szCs w:val="30"/>
        </w:rPr>
        <w:t>%</w:t>
      </w:r>
      <w:r>
        <w:rPr>
          <w:rFonts w:hint="eastAsia" w:cs="宋体"/>
          <w:kern w:val="0"/>
          <w:sz w:val="30"/>
          <w:szCs w:val="30"/>
        </w:rPr>
        <w:t>。</w:t>
      </w:r>
    </w:p>
    <w:p w14:paraId="68F2211F">
      <w:pPr>
        <w:spacing w:line="360" w:lineRule="auto"/>
        <w:ind w:right="45"/>
        <w:rPr>
          <w:rFonts w:cs="宋体"/>
          <w:kern w:val="0"/>
          <w:sz w:val="30"/>
          <w:szCs w:val="30"/>
        </w:rPr>
      </w:pPr>
      <w:r>
        <w:rPr>
          <w:rFonts w:hint="eastAsia" w:cs="宋体"/>
          <w:kern w:val="0"/>
          <w:sz w:val="30"/>
          <w:szCs w:val="30"/>
        </w:rPr>
        <w:t>5、定时时间：定时设置分为5min、10min、15min、20min、25min、30min六档，允许偏差±10</w:t>
      </w:r>
      <w:r>
        <w:rPr>
          <w:rFonts w:cs="宋体"/>
          <w:kern w:val="0"/>
          <w:sz w:val="30"/>
          <w:szCs w:val="30"/>
        </w:rPr>
        <w:t>%</w:t>
      </w:r>
      <w:r>
        <w:rPr>
          <w:rFonts w:hint="eastAsia" w:cs="宋体"/>
          <w:kern w:val="0"/>
          <w:sz w:val="30"/>
          <w:szCs w:val="30"/>
        </w:rPr>
        <w:t>。</w:t>
      </w:r>
    </w:p>
    <w:p w14:paraId="6B287F66">
      <w:pPr>
        <w:spacing w:line="360" w:lineRule="auto"/>
        <w:ind w:right="45"/>
        <w:rPr>
          <w:rFonts w:cs="宋体"/>
          <w:kern w:val="0"/>
          <w:sz w:val="30"/>
          <w:szCs w:val="30"/>
        </w:rPr>
      </w:pPr>
      <w:r>
        <w:rPr>
          <w:rFonts w:hint="eastAsia" w:cs="宋体"/>
          <w:kern w:val="0"/>
          <w:sz w:val="30"/>
          <w:szCs w:val="30"/>
        </w:rPr>
        <w:t>6、 连续工作时间：仪器连续工作时间不少于4h。</w:t>
      </w:r>
    </w:p>
    <w:p w14:paraId="33BC773D">
      <w:pPr>
        <w:numPr>
          <w:ilvl w:val="0"/>
          <w:numId w:val="0"/>
        </w:numPr>
        <w:ind w:leftChars="0"/>
        <w:rPr>
          <w:rFonts w:hint="default" w:ascii="宋体" w:hAnsi="宋体"/>
          <w:b/>
          <w:sz w:val="32"/>
          <w:szCs w:val="32"/>
          <w:lang w:val="en-US" w:eastAsia="zh-CN"/>
        </w:rPr>
      </w:pPr>
    </w:p>
    <w:p w14:paraId="71EA4548">
      <w:pPr>
        <w:pStyle w:val="2"/>
        <w:bidi w:val="0"/>
        <w:jc w:val="both"/>
        <w:rPr>
          <w:rFonts w:hint="default"/>
          <w:lang w:val="en-US" w:eastAsia="zh-CN"/>
        </w:rPr>
      </w:pPr>
      <w:r>
        <w:rPr>
          <w:rFonts w:hint="eastAsia"/>
          <w:lang w:val="en-US" w:eastAsia="zh-CN"/>
        </w:rPr>
        <w:t>六、手功能综合康复训练平台</w:t>
      </w:r>
    </w:p>
    <w:p w14:paraId="2519818F">
      <w:pPr>
        <w:rPr>
          <w:rFonts w:hint="eastAsia"/>
          <w:lang w:val="en-US" w:eastAsia="zh-CN"/>
        </w:rPr>
      </w:pPr>
    </w:p>
    <w:p w14:paraId="1197A2DA">
      <w:pPr>
        <w:bidi w:val="0"/>
        <w:rPr>
          <w:rFonts w:hint="eastAsia"/>
          <w:lang w:val="en-US" w:eastAsia="zh-CN"/>
        </w:rPr>
      </w:pPr>
      <w:r>
        <w:rPr>
          <w:rFonts w:hint="eastAsia"/>
          <w:lang w:val="en-US" w:eastAsia="zh-CN"/>
        </w:rPr>
        <w:t>技术参数</w:t>
      </w:r>
    </w:p>
    <w:p w14:paraId="41081E53">
      <w:pPr>
        <w:bidi w:val="0"/>
        <w:rPr>
          <w:rFonts w:hint="default"/>
          <w:lang w:val="en-US" w:eastAsia="zh-CN"/>
        </w:rPr>
      </w:pPr>
      <w:r>
        <w:rPr>
          <w:rFonts w:hint="default"/>
          <w:lang w:val="en-US" w:eastAsia="zh-CN"/>
        </w:rPr>
        <w:t>1、允许四个患者同时进行训练</w:t>
      </w:r>
      <w:r>
        <w:rPr>
          <w:rFonts w:hint="eastAsia"/>
          <w:lang w:val="en-US" w:eastAsia="zh-CN"/>
        </w:rPr>
        <w:t>。</w:t>
      </w:r>
    </w:p>
    <w:p w14:paraId="23F317CE">
      <w:pPr>
        <w:bidi w:val="0"/>
        <w:rPr>
          <w:rFonts w:hint="default"/>
          <w:lang w:val="en-US" w:eastAsia="zh-CN"/>
        </w:rPr>
      </w:pPr>
      <w:r>
        <w:rPr>
          <w:rFonts w:hint="default"/>
          <w:lang w:val="en-US" w:eastAsia="zh-CN"/>
        </w:rPr>
        <w:t>2、快速、精准的阻力调节，适应不同程度患者使用</w:t>
      </w:r>
      <w:r>
        <w:rPr>
          <w:rFonts w:hint="eastAsia"/>
          <w:lang w:val="en-US" w:eastAsia="zh-CN"/>
        </w:rPr>
        <w:t>。</w:t>
      </w:r>
    </w:p>
    <w:p w14:paraId="47DA8994">
      <w:pPr>
        <w:bidi w:val="0"/>
        <w:rPr>
          <w:rFonts w:hint="default"/>
          <w:lang w:val="en-US" w:eastAsia="zh-CN"/>
        </w:rPr>
      </w:pPr>
      <w:r>
        <w:rPr>
          <w:rFonts w:hint="default"/>
          <w:lang w:val="en-US" w:eastAsia="zh-CN"/>
        </w:rPr>
        <w:t>3、主机外形尺寸：(长)1500mm×（宽）1500mm×（高）1190～1590mm</w:t>
      </w:r>
      <w:r>
        <w:rPr>
          <w:rFonts w:hint="eastAsia"/>
          <w:lang w:val="en-US" w:eastAsia="zh-CN"/>
        </w:rPr>
        <w:t>，</w:t>
      </w:r>
      <w:r>
        <w:rPr>
          <w:rFonts w:hint="default"/>
          <w:lang w:val="en-US" w:eastAsia="zh-CN"/>
        </w:rPr>
        <w:t>允差±30mm</w:t>
      </w:r>
      <w:r>
        <w:rPr>
          <w:rFonts w:hint="eastAsia"/>
          <w:lang w:val="en-US" w:eastAsia="zh-CN"/>
        </w:rPr>
        <w:t>。</w:t>
      </w:r>
    </w:p>
    <w:p w14:paraId="6A9D4DF1">
      <w:pPr>
        <w:bidi w:val="0"/>
        <w:rPr>
          <w:rFonts w:hint="default"/>
          <w:lang w:val="en-US" w:eastAsia="zh-CN"/>
        </w:rPr>
      </w:pPr>
      <w:r>
        <w:rPr>
          <w:rFonts w:hint="default"/>
          <w:lang w:val="en-US" w:eastAsia="zh-CN"/>
        </w:rPr>
        <w:t>工作台面高度：720mm～1120mm</w:t>
      </w:r>
      <w:r>
        <w:rPr>
          <w:rFonts w:hint="eastAsia"/>
          <w:lang w:val="en-US" w:eastAsia="zh-CN"/>
        </w:rPr>
        <w:t>，</w:t>
      </w:r>
      <w:r>
        <w:rPr>
          <w:rFonts w:hint="default"/>
          <w:lang w:val="en-US" w:eastAsia="zh-CN"/>
        </w:rPr>
        <w:t>允差±30mm。</w:t>
      </w:r>
    </w:p>
    <w:p w14:paraId="10E8F9FC">
      <w:pPr>
        <w:bidi w:val="0"/>
        <w:rPr>
          <w:rFonts w:hint="default"/>
          <w:lang w:val="en-US" w:eastAsia="zh-CN"/>
        </w:rPr>
      </w:pPr>
      <w:r>
        <w:rPr>
          <w:rFonts w:hint="default"/>
          <w:lang w:val="en-US" w:eastAsia="zh-CN"/>
        </w:rPr>
        <w:t>4、阻力调节范围：300g</w:t>
      </w:r>
      <w:r>
        <w:rPr>
          <w:rFonts w:hint="eastAsia"/>
          <w:lang w:val="en-US" w:eastAsia="zh-CN"/>
        </w:rPr>
        <w:t>～</w:t>
      </w:r>
      <w:r>
        <w:rPr>
          <w:rFonts w:hint="default"/>
          <w:lang w:val="en-US" w:eastAsia="zh-CN"/>
        </w:rPr>
        <w:t>1800g</w:t>
      </w:r>
    </w:p>
    <w:p w14:paraId="59A71713">
      <w:pPr>
        <w:bidi w:val="0"/>
        <w:rPr>
          <w:rFonts w:hint="default"/>
          <w:lang w:val="en-US" w:eastAsia="zh-CN"/>
        </w:rPr>
      </w:pPr>
      <w:r>
        <w:rPr>
          <w:rFonts w:hint="default"/>
          <w:lang w:val="en-US" w:eastAsia="zh-CN"/>
        </w:rPr>
        <w:t>5、最大承重</w:t>
      </w:r>
      <w:r>
        <w:rPr>
          <w:rFonts w:hint="eastAsia"/>
          <w:lang w:val="en-US" w:eastAsia="zh-CN"/>
        </w:rPr>
        <w:t>：</w:t>
      </w:r>
      <w:r>
        <w:rPr>
          <w:rFonts w:hint="default"/>
          <w:lang w:val="en-US" w:eastAsia="zh-CN"/>
        </w:rPr>
        <w:t>80</w:t>
      </w:r>
      <w:r>
        <w:rPr>
          <w:rFonts w:hint="eastAsia"/>
          <w:lang w:val="en-US" w:eastAsia="zh-CN"/>
        </w:rPr>
        <w:t>k</w:t>
      </w:r>
      <w:r>
        <w:rPr>
          <w:rFonts w:hint="default"/>
          <w:lang w:val="en-US" w:eastAsia="zh-CN"/>
        </w:rPr>
        <w:t>g</w:t>
      </w:r>
      <w:r>
        <w:rPr>
          <w:rFonts w:hint="eastAsia"/>
          <w:lang w:val="en-US" w:eastAsia="zh-CN"/>
        </w:rPr>
        <w:t>。</w:t>
      </w:r>
    </w:p>
    <w:p w14:paraId="0D4E3E36">
      <w:pPr>
        <w:bidi w:val="0"/>
        <w:rPr>
          <w:rFonts w:hint="default"/>
          <w:lang w:val="en-US" w:eastAsia="zh-CN"/>
        </w:rPr>
      </w:pPr>
      <w:r>
        <w:rPr>
          <w:rFonts w:hint="default"/>
          <w:lang w:val="en-US" w:eastAsia="zh-CN"/>
        </w:rPr>
        <w:t>6、产品结合了对上肢各个部位12种训练模式，满足各种患者的手部功能性康复训练</w:t>
      </w:r>
      <w:r>
        <w:rPr>
          <w:rFonts w:hint="eastAsia"/>
          <w:lang w:val="en-US" w:eastAsia="zh-CN"/>
        </w:rPr>
        <w:t>。</w:t>
      </w:r>
    </w:p>
    <w:p w14:paraId="49D19764">
      <w:pPr>
        <w:bidi w:val="0"/>
        <w:rPr>
          <w:rFonts w:hint="default"/>
          <w:lang w:val="en-US" w:eastAsia="zh-CN"/>
        </w:rPr>
      </w:pPr>
      <w:r>
        <w:rPr>
          <w:rFonts w:hint="default"/>
          <w:lang w:val="en-US" w:eastAsia="zh-CN"/>
        </w:rPr>
        <w:t>▲7、情景互动模式训练：产品集成了旅游、制作、学习、动作等个训及团训类10种以上类型互动游戏，让患者在娱乐、学习中得到沉浸式康复训练</w:t>
      </w:r>
      <w:r>
        <w:rPr>
          <w:rFonts w:hint="eastAsia"/>
          <w:lang w:val="en-US" w:eastAsia="zh-CN"/>
        </w:rPr>
        <w:t>。</w:t>
      </w:r>
    </w:p>
    <w:p w14:paraId="275E63D2">
      <w:pPr>
        <w:bidi w:val="0"/>
        <w:rPr>
          <w:rFonts w:hint="default"/>
          <w:lang w:val="en-US" w:eastAsia="zh-CN"/>
        </w:rPr>
      </w:pPr>
      <w:r>
        <w:rPr>
          <w:rFonts w:hint="default"/>
          <w:lang w:val="en-US" w:eastAsia="zh-CN"/>
        </w:rPr>
        <w:t>▲8、支持医护人员自定义治疗方案的制作，更加方便患者的贴身康复</w:t>
      </w:r>
      <w:r>
        <w:rPr>
          <w:rFonts w:hint="eastAsia"/>
          <w:lang w:val="en-US" w:eastAsia="zh-CN"/>
        </w:rPr>
        <w:t>。</w:t>
      </w:r>
    </w:p>
    <w:p w14:paraId="46D0EC4B">
      <w:pPr>
        <w:bidi w:val="0"/>
        <w:rPr>
          <w:rFonts w:hint="default"/>
          <w:lang w:val="en-US" w:eastAsia="zh-CN"/>
        </w:rPr>
      </w:pPr>
      <w:r>
        <w:rPr>
          <w:rFonts w:hint="default"/>
          <w:lang w:val="en-US" w:eastAsia="zh-CN"/>
        </w:rPr>
        <w:t>▲9、系统配置训练评估报告：根据患者训练的数据，生成整体的评估报告，反应出患者治疗的情况</w:t>
      </w:r>
      <w:r>
        <w:rPr>
          <w:rFonts w:hint="eastAsia"/>
          <w:lang w:val="en-US" w:eastAsia="zh-CN"/>
        </w:rPr>
        <w:t>。</w:t>
      </w:r>
    </w:p>
    <w:p w14:paraId="0D88773C">
      <w:pPr>
        <w:bidi w:val="0"/>
        <w:rPr>
          <w:rFonts w:hint="default"/>
          <w:lang w:val="en-US" w:eastAsia="zh-CN"/>
        </w:rPr>
      </w:pPr>
      <w:r>
        <w:rPr>
          <w:rFonts w:hint="default"/>
          <w:lang w:val="en-US" w:eastAsia="zh-CN"/>
        </w:rPr>
        <w:t>10、配重阻力设计，可有效地保证患者手指在训练中的安全</w:t>
      </w:r>
      <w:r>
        <w:rPr>
          <w:rFonts w:hint="eastAsia"/>
          <w:lang w:val="en-US" w:eastAsia="zh-CN"/>
        </w:rPr>
        <w:t>。</w:t>
      </w:r>
    </w:p>
    <w:p w14:paraId="02CCD7BC">
      <w:pPr>
        <w:bidi w:val="0"/>
        <w:rPr>
          <w:rFonts w:hint="default"/>
          <w:lang w:val="en-US" w:eastAsia="zh-CN"/>
        </w:rPr>
      </w:pPr>
      <w:r>
        <w:rPr>
          <w:rFonts w:hint="default"/>
          <w:lang w:val="en-US" w:eastAsia="zh-CN"/>
        </w:rPr>
        <w:t>11、该设备有效地与认知、手眼协调训练相结合，加快大脑功能的重塑</w:t>
      </w:r>
      <w:r>
        <w:rPr>
          <w:rFonts w:hint="eastAsia"/>
          <w:lang w:val="en-US" w:eastAsia="zh-CN"/>
        </w:rPr>
        <w:t>。</w:t>
      </w:r>
    </w:p>
    <w:p w14:paraId="219E9F38">
      <w:pPr>
        <w:bidi w:val="0"/>
        <w:rPr>
          <w:rFonts w:hint="default"/>
          <w:lang w:val="en-US" w:eastAsia="zh-CN"/>
        </w:rPr>
      </w:pPr>
      <w:r>
        <w:rPr>
          <w:rFonts w:hint="default"/>
          <w:lang w:val="en-US" w:eastAsia="zh-CN"/>
        </w:rPr>
        <w:t>12、配置四个储物空间</w:t>
      </w:r>
      <w:r>
        <w:rPr>
          <w:rFonts w:hint="eastAsia"/>
          <w:lang w:val="en-US" w:eastAsia="zh-CN"/>
        </w:rPr>
        <w:t>。</w:t>
      </w:r>
    </w:p>
    <w:p w14:paraId="1DA19339">
      <w:pPr>
        <w:bidi w:val="0"/>
        <w:rPr>
          <w:rFonts w:hint="default"/>
          <w:lang w:val="en-US" w:eastAsia="zh-CN"/>
        </w:rPr>
      </w:pPr>
      <w:r>
        <w:rPr>
          <w:rFonts w:hint="default"/>
          <w:lang w:val="en-US" w:eastAsia="zh-CN"/>
        </w:rPr>
        <w:t>13、配置四个高性能蓝牙耳机</w:t>
      </w:r>
      <w:r>
        <w:rPr>
          <w:rFonts w:hint="eastAsia"/>
          <w:lang w:val="en-US" w:eastAsia="zh-CN"/>
        </w:rPr>
        <w:t>。</w:t>
      </w:r>
    </w:p>
    <w:p w14:paraId="1D6650D4">
      <w:pPr>
        <w:bidi w:val="0"/>
        <w:rPr>
          <w:rFonts w:hint="default"/>
          <w:lang w:val="en-US" w:eastAsia="zh-CN"/>
        </w:rPr>
      </w:pPr>
      <w:r>
        <w:rPr>
          <w:rFonts w:hint="default"/>
          <w:lang w:val="en-US" w:eastAsia="zh-CN"/>
        </w:rPr>
        <w:t>14、支持手控器一键升降，自由调整桌面高度，720mm～1120mm范围可调</w:t>
      </w:r>
      <w:r>
        <w:rPr>
          <w:rFonts w:hint="eastAsia"/>
          <w:lang w:val="en-US" w:eastAsia="zh-CN"/>
        </w:rPr>
        <w:t>。</w:t>
      </w:r>
    </w:p>
    <w:p w14:paraId="0DA5BE2F">
      <w:pPr>
        <w:bidi w:val="0"/>
        <w:rPr>
          <w:rFonts w:hint="default"/>
          <w:lang w:val="en-US" w:eastAsia="zh-CN"/>
        </w:rPr>
      </w:pPr>
      <w:r>
        <w:rPr>
          <w:rFonts w:hint="default"/>
          <w:lang w:val="en-US" w:eastAsia="zh-CN"/>
        </w:rPr>
        <w:t>15、采用嵌入式一体机设计，保证使用安全</w:t>
      </w:r>
      <w:r>
        <w:rPr>
          <w:rFonts w:hint="eastAsia"/>
          <w:lang w:val="en-US" w:eastAsia="zh-CN"/>
        </w:rPr>
        <w:t>。</w:t>
      </w:r>
    </w:p>
    <w:p w14:paraId="6FA0631F">
      <w:pPr>
        <w:bidi w:val="0"/>
        <w:rPr>
          <w:rFonts w:hint="default"/>
          <w:lang w:val="en-US" w:eastAsia="zh-CN"/>
        </w:rPr>
      </w:pPr>
      <w:r>
        <w:rPr>
          <w:rFonts w:hint="default"/>
          <w:lang w:val="en-US" w:eastAsia="zh-CN"/>
        </w:rPr>
        <w:t>16、每侧主机均包含用户管理模块，可以独立/联合管理用户信息</w:t>
      </w:r>
      <w:r>
        <w:rPr>
          <w:rFonts w:hint="eastAsia"/>
          <w:lang w:val="en-US" w:eastAsia="zh-CN"/>
        </w:rPr>
        <w:t>。</w:t>
      </w:r>
    </w:p>
    <w:p w14:paraId="559C1332">
      <w:pPr>
        <w:bidi w:val="0"/>
        <w:rPr>
          <w:rFonts w:hint="default"/>
          <w:lang w:val="en-US" w:eastAsia="zh-CN"/>
        </w:rPr>
      </w:pPr>
      <w:r>
        <w:rPr>
          <w:rFonts w:hint="default"/>
          <w:lang w:val="en-US" w:eastAsia="zh-CN"/>
        </w:rPr>
        <w:t>17、对抗训练：包含有多人联机游戏，可进行团体对抗训练</w:t>
      </w:r>
      <w:r>
        <w:rPr>
          <w:rFonts w:hint="eastAsia"/>
          <w:lang w:val="en-US" w:eastAsia="zh-CN"/>
        </w:rPr>
        <w:t>。</w:t>
      </w:r>
    </w:p>
    <w:p w14:paraId="7724DB4D">
      <w:pPr>
        <w:numPr>
          <w:ilvl w:val="0"/>
          <w:numId w:val="0"/>
        </w:numPr>
        <w:ind w:leftChars="0"/>
        <w:rPr>
          <w:rFonts w:hint="default" w:ascii="宋体" w:hAnsi="宋体"/>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BD0FB"/>
    <w:multiLevelType w:val="singleLevel"/>
    <w:tmpl w:val="800BD0FB"/>
    <w:lvl w:ilvl="0" w:tentative="0">
      <w:start w:val="1"/>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lvlText w:val="%1."/>
      <w:lvlJc w:val="left"/>
      <w:pPr>
        <w:ind w:left="425" w:hanging="425"/>
      </w:pPr>
      <w:rPr>
        <w:rFonts w:hint="default"/>
      </w:rPr>
    </w:lvl>
  </w:abstractNum>
  <w:abstractNum w:abstractNumId="2">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0F622DC"/>
    <w:multiLevelType w:val="singleLevel"/>
    <w:tmpl w:val="70F622DC"/>
    <w:lvl w:ilvl="0" w:tentative="0">
      <w:start w:val="15"/>
      <w:numFmt w:val="decimal"/>
      <w:suff w:val="nothing"/>
      <w:lvlText w:val="%1、"/>
      <w:lvlJc w:val="left"/>
      <w:pPr>
        <w:ind w:left="-2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C615E"/>
    <w:rsid w:val="48554813"/>
    <w:rsid w:val="5C9C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keepNext w:val="0"/>
      <w:keepLines w:val="0"/>
      <w:widowControl w:val="0"/>
      <w:spacing w:beforeLines="0" w:beforeAutospacing="0" w:afterLines="0" w:afterAutospacing="0" w:line="240" w:lineRule="auto"/>
      <w:jc w:val="center"/>
      <w:outlineLvl w:val="0"/>
    </w:pPr>
    <w:rPr>
      <w:rFonts w:ascii="黑体" w:hAnsi="黑体" w:eastAsia="黑体" w:cstheme="minorBidi"/>
      <w:kern w:val="0"/>
      <w:sz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2002</Words>
  <Characters>2307</Characters>
  <Lines>0</Lines>
  <Paragraphs>0</Paragraphs>
  <TotalTime>0</TotalTime>
  <ScaleCrop>false</ScaleCrop>
  <LinksUpToDate>false</LinksUpToDate>
  <CharactersWithSpaces>2349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2025-05-08T06:42:00Z</dcterms:created>
  <dc:creator>lbzhang13</dc:creator>
  <cp:lastModifiedBy>WPS_1651930689</cp:lastModifiedBy>
  <dcterms:modified xsi:type="dcterms:W3CDTF">2025-05-09T00:01:18Z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EBCD5200499E4B8E8B9B8705FC5BBC6A</vt:lpwstr>
  </property>
  <property fmtid="{D5CDD505-2E9C-101B-9397-08002B2CF9AE}" pid="4" name="KSOTemplateDocerSaveRecord">
    <vt:lpwstr>eyJoZGlkIjoiNjc3ZjM4ZmQ0ZTFiN2IyMjlhOWUwYzE3ODQ1NGM0OGYiLCJ1c2VySWQiOiIxMzcyNDkzNTg3In0=</vt:lpwstr>
  </property>
</Properties>
</file>