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6774E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视频喉镜技术参数</w:t>
      </w:r>
    </w:p>
    <w:p w14:paraId="305E9E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显示器规格：≥3英寸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彩色液晶</w:t>
      </w:r>
      <w:r>
        <w:rPr>
          <w:rFonts w:hint="eastAsia" w:ascii="宋体" w:hAnsi="宋体" w:eastAsia="宋体" w:cs="宋体"/>
          <w:sz w:val="28"/>
          <w:szCs w:val="28"/>
        </w:rPr>
        <w:t>显示屏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，可</w:t>
      </w:r>
      <w:r>
        <w:rPr>
          <w:rFonts w:hint="eastAsia" w:ascii="宋体" w:hAnsi="宋体" w:eastAsia="宋体" w:cs="宋体"/>
          <w:sz w:val="28"/>
          <w:szCs w:val="28"/>
        </w:rPr>
        <w:t>翻转≥180°</w:t>
      </w:r>
    </w:p>
    <w:p w14:paraId="268C74F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2、★</w:t>
      </w:r>
      <w:r>
        <w:rPr>
          <w:rFonts w:hint="eastAsia" w:ascii="宋体" w:hAnsi="宋体" w:eastAsia="宋体" w:cs="宋体"/>
          <w:sz w:val="28"/>
          <w:szCs w:val="28"/>
        </w:rPr>
        <w:t>一键拍照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，摄录，教学</w:t>
      </w:r>
      <w:r>
        <w:rPr>
          <w:rFonts w:hint="eastAsia" w:ascii="宋体" w:hAnsi="宋体" w:eastAsia="宋体" w:cs="宋体"/>
          <w:sz w:val="28"/>
          <w:szCs w:val="28"/>
        </w:rPr>
        <w:t>功能</w:t>
      </w:r>
    </w:p>
    <w:p w14:paraId="5E95747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镜头系统</w:t>
      </w:r>
      <w:r>
        <w:rPr>
          <w:rFonts w:hint="eastAsia" w:ascii="宋体" w:hAnsi="宋体" w:eastAsia="宋体" w:cs="宋体"/>
          <w:sz w:val="28"/>
          <w:szCs w:val="28"/>
        </w:rPr>
        <w:t>分辨率≥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320*240</w:t>
      </w:r>
    </w:p>
    <w:p w14:paraId="1AFC551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4、★</w:t>
      </w:r>
      <w:r>
        <w:rPr>
          <w:rFonts w:hint="eastAsia" w:ascii="宋体" w:hAnsi="宋体" w:eastAsia="宋体" w:cs="宋体"/>
          <w:sz w:val="28"/>
          <w:szCs w:val="28"/>
        </w:rPr>
        <w:t>视场角：≥50 º</w:t>
      </w:r>
    </w:p>
    <w:p w14:paraId="5CA48D7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 xml:space="preserve">景深：≥50mm-500mm </w:t>
      </w:r>
    </w:p>
    <w:p w14:paraId="11D902A9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具有可充电</w:t>
      </w:r>
      <w:r>
        <w:rPr>
          <w:rFonts w:hint="eastAsia" w:ascii="宋体" w:hAnsi="宋体" w:eastAsia="宋体" w:cs="宋体"/>
          <w:sz w:val="28"/>
          <w:szCs w:val="28"/>
        </w:rPr>
        <w:t>电源</w:t>
      </w:r>
    </w:p>
    <w:p w14:paraId="4BA6B6C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G TF卡</w:t>
      </w:r>
    </w:p>
    <w:p w14:paraId="6622ED1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8、★喉镜具有防雾装置</w:t>
      </w:r>
    </w:p>
    <w:p w14:paraId="6768E5EE">
      <w:pPr>
        <w:rPr>
          <w:rFonts w:ascii="Times New Roman" w:hAnsi="Times New Roman" w:cs="Times New Roman"/>
          <w:sz w:val="28"/>
          <w:szCs w:val="28"/>
        </w:rPr>
      </w:pPr>
    </w:p>
    <w:p w14:paraId="0BC48710">
      <w:pPr>
        <w:rPr>
          <w:rFonts w:hint="eastAsia" w:ascii="宋体" w:hAnsi="宋体" w:eastAsia="宋体" w:cs="宋体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配套耗材：</w:t>
      </w:r>
    </w:p>
    <w:tbl>
      <w:tblPr>
        <w:tblStyle w:val="3"/>
        <w:tblW w:w="0" w:type="auto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449"/>
        <w:gridCol w:w="1790"/>
        <w:gridCol w:w="1888"/>
        <w:gridCol w:w="1888"/>
      </w:tblGrid>
      <w:tr w14:paraId="6E85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7D5CF947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耗材名称</w:t>
            </w:r>
          </w:p>
        </w:tc>
        <w:tc>
          <w:tcPr>
            <w:tcW w:w="2449" w:type="dxa"/>
          </w:tcPr>
          <w:p w14:paraId="2AEC0B10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参考型号</w:t>
            </w:r>
          </w:p>
        </w:tc>
        <w:tc>
          <w:tcPr>
            <w:tcW w:w="1790" w:type="dxa"/>
          </w:tcPr>
          <w:p w14:paraId="541C71A8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预估年用量（片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/3年）</w:t>
            </w:r>
          </w:p>
        </w:tc>
        <w:tc>
          <w:tcPr>
            <w:tcW w:w="1888" w:type="dxa"/>
          </w:tcPr>
          <w:p w14:paraId="673C10D8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  <w:t>参考价格（元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/片）</w:t>
            </w:r>
          </w:p>
        </w:tc>
        <w:tc>
          <w:tcPr>
            <w:tcW w:w="1888" w:type="dxa"/>
          </w:tcPr>
          <w:p w14:paraId="78316BCE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3年预估金额（元）</w:t>
            </w:r>
          </w:p>
        </w:tc>
      </w:tr>
      <w:tr w14:paraId="5905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</w:tcPr>
          <w:p w14:paraId="405FDDD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一次性视频喉镜片</w:t>
            </w:r>
          </w:p>
          <w:p w14:paraId="0840070A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9" w:type="dxa"/>
          </w:tcPr>
          <w:p w14:paraId="33F863EB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普通型</w:t>
            </w:r>
          </w:p>
        </w:tc>
        <w:tc>
          <w:tcPr>
            <w:tcW w:w="1790" w:type="dxa"/>
          </w:tcPr>
          <w:p w14:paraId="04C1CBD6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888" w:type="dxa"/>
          </w:tcPr>
          <w:p w14:paraId="12956732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888" w:type="dxa"/>
          </w:tcPr>
          <w:p w14:paraId="48F7B43D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40000</w:t>
            </w:r>
          </w:p>
        </w:tc>
      </w:tr>
      <w:tr w14:paraId="2F5E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 w14:paraId="67B6DC80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9" w:type="dxa"/>
          </w:tcPr>
          <w:p w14:paraId="496AC3D3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卡槽型</w:t>
            </w:r>
          </w:p>
        </w:tc>
        <w:tc>
          <w:tcPr>
            <w:tcW w:w="1790" w:type="dxa"/>
          </w:tcPr>
          <w:p w14:paraId="3A528838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888" w:type="dxa"/>
          </w:tcPr>
          <w:p w14:paraId="3762653C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888" w:type="dxa"/>
          </w:tcPr>
          <w:p w14:paraId="0EEF207C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 w14:paraId="4444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65" w:type="dxa"/>
            <w:vMerge w:val="continue"/>
          </w:tcPr>
          <w:p w14:paraId="26FEB449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9" w:type="dxa"/>
          </w:tcPr>
          <w:p w14:paraId="313088C8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S型（困难气道型）</w:t>
            </w:r>
          </w:p>
        </w:tc>
        <w:tc>
          <w:tcPr>
            <w:tcW w:w="1790" w:type="dxa"/>
          </w:tcPr>
          <w:p w14:paraId="603B89CA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888" w:type="dxa"/>
          </w:tcPr>
          <w:p w14:paraId="7DDE75AC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888" w:type="dxa"/>
          </w:tcPr>
          <w:p w14:paraId="7A7ECA0D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</w:tr>
      <w:tr w14:paraId="1E01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492" w:type="dxa"/>
            <w:gridSpan w:val="4"/>
          </w:tcPr>
          <w:p w14:paraId="636C73DA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设备(数量根据科室需求）</w:t>
            </w:r>
          </w:p>
        </w:tc>
        <w:tc>
          <w:tcPr>
            <w:tcW w:w="1888" w:type="dxa"/>
          </w:tcPr>
          <w:p w14:paraId="3E547816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1500元/台</w:t>
            </w:r>
          </w:p>
        </w:tc>
      </w:tr>
      <w:tr w14:paraId="2CED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492" w:type="dxa"/>
            <w:gridSpan w:val="4"/>
          </w:tcPr>
          <w:p w14:paraId="36ECB8B1">
            <w:pP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耗材合计</w:t>
            </w:r>
          </w:p>
        </w:tc>
        <w:tc>
          <w:tcPr>
            <w:tcW w:w="1888" w:type="dxa"/>
          </w:tcPr>
          <w:p w14:paraId="0BEF6E85">
            <w:pP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45400元</w:t>
            </w:r>
          </w:p>
        </w:tc>
      </w:tr>
    </w:tbl>
    <w:p w14:paraId="3904FC57"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</w:p>
    <w:p w14:paraId="2D917EDA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eastAsia="zh-CN"/>
        </w:rPr>
      </w:pPr>
    </w:p>
    <w:p w14:paraId="7E2C11E4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eastAsia="zh-CN"/>
        </w:rPr>
      </w:pPr>
    </w:p>
    <w:p w14:paraId="01F3C499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eastAsia="zh-CN"/>
        </w:rPr>
      </w:pPr>
    </w:p>
    <w:p w14:paraId="083FA57E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eastAsia="zh-CN"/>
        </w:rPr>
      </w:pPr>
    </w:p>
    <w:p w14:paraId="7BB26BDF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E4"/>
    <w:rsid w:val="001653E4"/>
    <w:rsid w:val="00961B9A"/>
    <w:rsid w:val="00964DCA"/>
    <w:rsid w:val="00B01EB1"/>
    <w:rsid w:val="00CB7DD5"/>
    <w:rsid w:val="00DB14DC"/>
    <w:rsid w:val="026E67B7"/>
    <w:rsid w:val="06AB60C8"/>
    <w:rsid w:val="0BDD556F"/>
    <w:rsid w:val="0EDF2FAB"/>
    <w:rsid w:val="17E736D9"/>
    <w:rsid w:val="1E22195E"/>
    <w:rsid w:val="28684B42"/>
    <w:rsid w:val="295B14D4"/>
    <w:rsid w:val="296B5AC5"/>
    <w:rsid w:val="2D047E65"/>
    <w:rsid w:val="4360446B"/>
    <w:rsid w:val="49382904"/>
    <w:rsid w:val="49BD4CE2"/>
    <w:rsid w:val="4B136832"/>
    <w:rsid w:val="4F5C5A92"/>
    <w:rsid w:val="4FEA2B77"/>
    <w:rsid w:val="4FF0236A"/>
    <w:rsid w:val="5539030F"/>
    <w:rsid w:val="581626D2"/>
    <w:rsid w:val="5A9A295C"/>
    <w:rsid w:val="5EEB6DD0"/>
    <w:rsid w:val="65855CE7"/>
    <w:rsid w:val="66F61717"/>
    <w:rsid w:val="69ED3EDC"/>
    <w:rsid w:val="6CDA31CF"/>
    <w:rsid w:val="798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246</Characters>
  <Lines>2</Lines>
  <Paragraphs>1</Paragraphs>
  <TotalTime>14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2021-12-29T11:56:00Z</dcterms:created>
  <dc:creator>王 守义</dc:creator>
  <cp:lastModifiedBy>Administrator</cp:lastModifiedBy>
  <dcterms:modified xsi:type="dcterms:W3CDTF">2025-04-08T06:35:09Z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914E140EA177423CAB24A5D69F61628E_13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