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4EA3">
      <w:pPr>
        <w:widowControl/>
        <w:spacing w:line="480" w:lineRule="exact"/>
        <w:jc w:val="center"/>
        <w:rPr>
          <w:rFonts w:hint="eastAsia" w:ascii="宋体" w:hAnsi="宋体" w:cs="宋体"/>
          <w:b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介入中心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  <w:t>除颤监护仪技术要求</w:t>
      </w:r>
    </w:p>
    <w:p w14:paraId="26B44EB8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重量：≤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6.1kg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，含电池、体外板和心电导联线，提供证明材料。</w:t>
      </w:r>
    </w:p>
    <w:p w14:paraId="153171B5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彩色TFT显示屏≥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英寸, 分辨率≥800×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48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0像素，可显示≥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通道监护参数波形，有高对比度显示界面。</w:t>
      </w:r>
    </w:p>
    <w:p w14:paraId="67206A2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支持中文操作界面。</w:t>
      </w:r>
      <w:bookmarkStart w:id="6" w:name="_GoBack"/>
      <w:bookmarkEnd w:id="6"/>
    </w:p>
    <w:p w14:paraId="2FAD88F6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屏幕显示心电波形扫描时间最大不小于16s，提供证明材料。</w:t>
      </w:r>
    </w:p>
    <w:p w14:paraId="53661DA6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Hlk172236864"/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★具备手动除颤、心电监护、呼吸监护、自动体外除颤（AED）功能，A</w:t>
      </w:r>
      <w:r>
        <w:rPr>
          <w:rFonts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ED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功能适用于</w:t>
      </w:r>
      <w:r>
        <w:rPr>
          <w:rFonts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天以上人群（需提供NMPA注册证明材料）。</w:t>
      </w:r>
    </w:p>
    <w:bookmarkEnd w:id="0"/>
    <w:p w14:paraId="25E88D6A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除颤采用双相波技术，具备自动阻抗补偿功能。</w:t>
      </w:r>
    </w:p>
    <w:p w14:paraId="4B72BBC5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手动除颤分为同步和异步两种方式，能量分20档以上，可通过体外电极板进行能量选择，最大能量可达360J。</w:t>
      </w:r>
    </w:p>
    <w:p w14:paraId="56294EE9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bookmarkStart w:id="1" w:name="_Hlk172228884"/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可配置体内除颤手柄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支持至少三种尺寸体内除颤电极板，适用不同病人类型（需提供NMPA注册证明材料）。</w:t>
      </w:r>
      <w:bookmarkStart w:id="2" w:name="_Hlk172227797"/>
    </w:p>
    <w:p w14:paraId="52772415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可配置带放电按键的体内除颤电极板，提供证明材料。</w:t>
      </w:r>
      <w:bookmarkEnd w:id="1"/>
      <w:bookmarkEnd w:id="2"/>
    </w:p>
    <w:p w14:paraId="5221BE1B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体外除颤电极板同时支持成人和小儿，一体化设计，支持快速切换。</w:t>
      </w:r>
      <w:bookmarkStart w:id="3" w:name="_Hlk168322975"/>
      <w:bookmarkStart w:id="4" w:name="_Hlk172228908"/>
    </w:p>
    <w:bookmarkEnd w:id="3"/>
    <w:p w14:paraId="6B572068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电极板支持能量选择，充电和放电三步操作，满足单人除颤操作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95CAB1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AED除颤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可通过多功能电极片进行，所需耗材请单独报价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。</w:t>
      </w:r>
      <w:bookmarkEnd w:id="4"/>
    </w:p>
    <w:p w14:paraId="327F8C4F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AED除颤功能提供中文语音和中文提醒功能，对于抢救过程支持自动录音功能，记录时长≥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18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0min。</w:t>
      </w:r>
    </w:p>
    <w:p w14:paraId="4C12F4E5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开机时间≤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s，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符合临床使用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 w14:paraId="7B4D1878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除颤充电迅速，充电至200J≤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s。</w:t>
      </w:r>
    </w:p>
    <w:p w14:paraId="4D3282F8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除颤后心电基线恢复时间≤2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.5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s。</w:t>
      </w:r>
    </w:p>
    <w:p w14:paraId="12D008EE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从开始AED分析到放电准备就绪≤1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s。</w:t>
      </w:r>
    </w:p>
    <w:p w14:paraId="628F0A65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体外电极板支持病人接触状态显示。</w:t>
      </w:r>
    </w:p>
    <w:p w14:paraId="057D32E9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支持配置体外起搏功能，起搏分为固定和按需两种模式。具备降速起搏功能。</w:t>
      </w:r>
    </w:p>
    <w:p w14:paraId="7C5F0F74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支持配置CPR辅助功能，CPR传感器设计符合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2020 AHA/ERC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指南，提供即时的按压反馈，除颤仪设备界面提供按压深度和按压频率实时参数显示。</w:t>
      </w:r>
    </w:p>
    <w:p w14:paraId="0FC454C9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心电波形速度支持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50 mm/s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25 mm/s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12.5 mm/s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6.25 mm/s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 w14:paraId="3F41772E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通过心电电极片可监测的心律失常分析种类≥2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种。</w:t>
      </w:r>
    </w:p>
    <w:p w14:paraId="31CED1D6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可选配监护功能：血氧饱和度、无创血压、呼吸末二氧化碳、1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导ECG。</w:t>
      </w:r>
    </w:p>
    <w:p w14:paraId="699D3C96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提供的监护参数适用于成人，小儿和新生儿，并通过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国家三类注册、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CE认证。</w:t>
      </w:r>
    </w:p>
    <w:p w14:paraId="274A9ED4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支持连接中央站，与科室床旁监护仪共用监护网络。</w:t>
      </w:r>
    </w:p>
    <w:p w14:paraId="31298EEA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支持提供IHE HL7协议，满足院前院内急救系统的联网通信。</w:t>
      </w:r>
      <w:bookmarkStart w:id="5" w:name="_Hlk172227943"/>
    </w:p>
    <w:p w14:paraId="66DDA9D8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标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配1块外置智能锂电池，可支持200J除颤≥300次，</w:t>
      </w:r>
    </w:p>
    <w:p w14:paraId="7A5BD2CF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无需开机或拆机即可查看电池电量；电池可徒手拆卸，无需拆机，便于维护</w:t>
      </w:r>
      <w:bookmarkEnd w:id="5"/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 w14:paraId="166F4F93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具备生理报警和技术报警功能，通过声音、文字和灯光3种方式进行报警。</w:t>
      </w:r>
    </w:p>
    <w:p w14:paraId="134B5A4F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配置宽度≥50mm记录纸记录仪，自动打印除颤记录，单次波形记录时间最大不小于3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s；支持连续波形记录。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 w14:paraId="45EE05F5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可存储24小时连续ECG波形，数据可导出至电脑查看。</w:t>
      </w:r>
    </w:p>
    <w:p w14:paraId="7ADBA90C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关机状态下设备支持每天定时自动运行自检（含监护模块和治疗模块），支持定期自动大能量自检（最大放电能量）。</w:t>
      </w:r>
    </w:p>
    <w:p w14:paraId="79F572DC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设备自检后支持对于自检报告进行自动打印或按需打印。</w:t>
      </w:r>
    </w:p>
    <w:p w14:paraId="12E3F2C7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具备良好的防尘防水性能，防尘防水级别≥IP44。</w:t>
      </w:r>
    </w:p>
    <w:p w14:paraId="6946C64C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具备优异的抗跌落性能，满足救护车标准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EN1789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中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6.3.4.3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关于跌落试验的要求，可承受6面0.75m跌落冲击。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 w14:paraId="4871CE91">
      <w:pPr>
        <w:widowControl/>
        <w:numPr>
          <w:ilvl w:val="0"/>
          <w:numId w:val="1"/>
        </w:numPr>
        <w:spacing w:line="48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工作环境温度范围：0°C-45°C，湿度范围：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%-95%，大气压范围：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57.0 kPa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～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106.2 kPa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 w14:paraId="7A62AD3D">
      <w:pPr>
        <w:pStyle w:val="15"/>
        <w:numPr>
          <w:ilvl w:val="0"/>
          <w:numId w:val="1"/>
        </w:numPr>
        <w:ind w:firstLineChars="0"/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★为了保证产品质量，本项目不接受最近一年内因违反《医疗器械生产质量管理规范》被停业整顿的生产厂家产品。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BA974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ZTg4MWQwMzkxM2U3NWRkY2ZkMTk4YzMxYmYxNmYifQ=="/>
  </w:docVars>
  <w:rsids>
    <w:rsidRoot w:val="00A462BF"/>
    <w:rsid w:val="0000485F"/>
    <w:rsid w:val="00020FBA"/>
    <w:rsid w:val="00023EBB"/>
    <w:rsid w:val="00036A0F"/>
    <w:rsid w:val="00041C0E"/>
    <w:rsid w:val="00051778"/>
    <w:rsid w:val="0006008F"/>
    <w:rsid w:val="00060A55"/>
    <w:rsid w:val="0007408E"/>
    <w:rsid w:val="00080C6E"/>
    <w:rsid w:val="00084EFA"/>
    <w:rsid w:val="00085EE9"/>
    <w:rsid w:val="000870D8"/>
    <w:rsid w:val="000A09B4"/>
    <w:rsid w:val="000B6E10"/>
    <w:rsid w:val="000C24D7"/>
    <w:rsid w:val="000C2D87"/>
    <w:rsid w:val="000C5DE6"/>
    <w:rsid w:val="000D3A42"/>
    <w:rsid w:val="000E341B"/>
    <w:rsid w:val="000E4350"/>
    <w:rsid w:val="000F62F8"/>
    <w:rsid w:val="000F7816"/>
    <w:rsid w:val="00104017"/>
    <w:rsid w:val="0011133A"/>
    <w:rsid w:val="00113A5F"/>
    <w:rsid w:val="001320BB"/>
    <w:rsid w:val="00170085"/>
    <w:rsid w:val="0017118D"/>
    <w:rsid w:val="0017202D"/>
    <w:rsid w:val="001772D5"/>
    <w:rsid w:val="00182B3D"/>
    <w:rsid w:val="001833F3"/>
    <w:rsid w:val="00183AEB"/>
    <w:rsid w:val="001852F9"/>
    <w:rsid w:val="00185CFF"/>
    <w:rsid w:val="00197E85"/>
    <w:rsid w:val="001A394D"/>
    <w:rsid w:val="001A603B"/>
    <w:rsid w:val="001B7135"/>
    <w:rsid w:val="001D1040"/>
    <w:rsid w:val="001D3D8E"/>
    <w:rsid w:val="001E2055"/>
    <w:rsid w:val="00203813"/>
    <w:rsid w:val="00203840"/>
    <w:rsid w:val="0020455F"/>
    <w:rsid w:val="002066C3"/>
    <w:rsid w:val="00206A91"/>
    <w:rsid w:val="00215B5A"/>
    <w:rsid w:val="0021797D"/>
    <w:rsid w:val="00221C49"/>
    <w:rsid w:val="00221E51"/>
    <w:rsid w:val="00222A62"/>
    <w:rsid w:val="0022495C"/>
    <w:rsid w:val="002259EF"/>
    <w:rsid w:val="0022672C"/>
    <w:rsid w:val="00226D8B"/>
    <w:rsid w:val="00231143"/>
    <w:rsid w:val="00235B69"/>
    <w:rsid w:val="0023706C"/>
    <w:rsid w:val="002434FE"/>
    <w:rsid w:val="00246607"/>
    <w:rsid w:val="002544BE"/>
    <w:rsid w:val="00255815"/>
    <w:rsid w:val="00264F4E"/>
    <w:rsid w:val="002656A8"/>
    <w:rsid w:val="002721E7"/>
    <w:rsid w:val="00283BDF"/>
    <w:rsid w:val="00286FA5"/>
    <w:rsid w:val="0029156F"/>
    <w:rsid w:val="00292CF0"/>
    <w:rsid w:val="00296837"/>
    <w:rsid w:val="002B3185"/>
    <w:rsid w:val="002C089D"/>
    <w:rsid w:val="002C0B51"/>
    <w:rsid w:val="002C2A6C"/>
    <w:rsid w:val="002D0CCC"/>
    <w:rsid w:val="002E1B68"/>
    <w:rsid w:val="002F02ED"/>
    <w:rsid w:val="002F2E81"/>
    <w:rsid w:val="002F674F"/>
    <w:rsid w:val="002F6E3C"/>
    <w:rsid w:val="00302A67"/>
    <w:rsid w:val="00304450"/>
    <w:rsid w:val="0032569B"/>
    <w:rsid w:val="00332095"/>
    <w:rsid w:val="00345DC6"/>
    <w:rsid w:val="00355215"/>
    <w:rsid w:val="00366E8F"/>
    <w:rsid w:val="003721E3"/>
    <w:rsid w:val="00387598"/>
    <w:rsid w:val="003963D6"/>
    <w:rsid w:val="003A0662"/>
    <w:rsid w:val="003A0D30"/>
    <w:rsid w:val="003A1BB9"/>
    <w:rsid w:val="003B0247"/>
    <w:rsid w:val="003B26BA"/>
    <w:rsid w:val="003B791D"/>
    <w:rsid w:val="003D0497"/>
    <w:rsid w:val="003D2968"/>
    <w:rsid w:val="003E2DAF"/>
    <w:rsid w:val="003F474E"/>
    <w:rsid w:val="004129C8"/>
    <w:rsid w:val="00423907"/>
    <w:rsid w:val="00425DEA"/>
    <w:rsid w:val="00427471"/>
    <w:rsid w:val="00430DFB"/>
    <w:rsid w:val="00454DBA"/>
    <w:rsid w:val="00455AE6"/>
    <w:rsid w:val="004569A2"/>
    <w:rsid w:val="00457F04"/>
    <w:rsid w:val="0046129D"/>
    <w:rsid w:val="00466BEB"/>
    <w:rsid w:val="00467309"/>
    <w:rsid w:val="00471696"/>
    <w:rsid w:val="00474C31"/>
    <w:rsid w:val="004776D9"/>
    <w:rsid w:val="00484E9A"/>
    <w:rsid w:val="00495157"/>
    <w:rsid w:val="0049654B"/>
    <w:rsid w:val="004A5987"/>
    <w:rsid w:val="004C3C91"/>
    <w:rsid w:val="004C462C"/>
    <w:rsid w:val="004C779E"/>
    <w:rsid w:val="004C7962"/>
    <w:rsid w:val="004D10F1"/>
    <w:rsid w:val="004D2040"/>
    <w:rsid w:val="004D3BA3"/>
    <w:rsid w:val="004E300A"/>
    <w:rsid w:val="004E6C87"/>
    <w:rsid w:val="005014B8"/>
    <w:rsid w:val="00514906"/>
    <w:rsid w:val="00516F0F"/>
    <w:rsid w:val="005309AD"/>
    <w:rsid w:val="00532879"/>
    <w:rsid w:val="005420C4"/>
    <w:rsid w:val="00556B22"/>
    <w:rsid w:val="005604F4"/>
    <w:rsid w:val="00566215"/>
    <w:rsid w:val="00567480"/>
    <w:rsid w:val="00580676"/>
    <w:rsid w:val="00581892"/>
    <w:rsid w:val="00583022"/>
    <w:rsid w:val="00583D60"/>
    <w:rsid w:val="0059269F"/>
    <w:rsid w:val="005B2C4A"/>
    <w:rsid w:val="005C038A"/>
    <w:rsid w:val="005C101F"/>
    <w:rsid w:val="005C628D"/>
    <w:rsid w:val="005D2D32"/>
    <w:rsid w:val="005D67BC"/>
    <w:rsid w:val="005E2424"/>
    <w:rsid w:val="005F4276"/>
    <w:rsid w:val="0060292C"/>
    <w:rsid w:val="00612B71"/>
    <w:rsid w:val="006178EE"/>
    <w:rsid w:val="00620BA8"/>
    <w:rsid w:val="00627875"/>
    <w:rsid w:val="00645E46"/>
    <w:rsid w:val="006507C6"/>
    <w:rsid w:val="00654435"/>
    <w:rsid w:val="00655A84"/>
    <w:rsid w:val="006620F2"/>
    <w:rsid w:val="00665683"/>
    <w:rsid w:val="00671B7E"/>
    <w:rsid w:val="00673D55"/>
    <w:rsid w:val="006A4754"/>
    <w:rsid w:val="006B43A5"/>
    <w:rsid w:val="006C1A13"/>
    <w:rsid w:val="006C306E"/>
    <w:rsid w:val="006C639E"/>
    <w:rsid w:val="006E5A86"/>
    <w:rsid w:val="006F62D1"/>
    <w:rsid w:val="006F6D86"/>
    <w:rsid w:val="00704346"/>
    <w:rsid w:val="00706B7B"/>
    <w:rsid w:val="0072377E"/>
    <w:rsid w:val="00723A83"/>
    <w:rsid w:val="00725E43"/>
    <w:rsid w:val="00726282"/>
    <w:rsid w:val="00743507"/>
    <w:rsid w:val="00744078"/>
    <w:rsid w:val="00747F5A"/>
    <w:rsid w:val="007603AC"/>
    <w:rsid w:val="0076316B"/>
    <w:rsid w:val="0076567C"/>
    <w:rsid w:val="00767385"/>
    <w:rsid w:val="007771D2"/>
    <w:rsid w:val="00781C8E"/>
    <w:rsid w:val="0078328E"/>
    <w:rsid w:val="00787469"/>
    <w:rsid w:val="007C009A"/>
    <w:rsid w:val="007C2A60"/>
    <w:rsid w:val="007C38B0"/>
    <w:rsid w:val="007C69B4"/>
    <w:rsid w:val="007D1253"/>
    <w:rsid w:val="007D26AC"/>
    <w:rsid w:val="007D5101"/>
    <w:rsid w:val="007E0138"/>
    <w:rsid w:val="007E576A"/>
    <w:rsid w:val="007E5C37"/>
    <w:rsid w:val="007E727B"/>
    <w:rsid w:val="008059E0"/>
    <w:rsid w:val="00805A42"/>
    <w:rsid w:val="008227BD"/>
    <w:rsid w:val="0083064D"/>
    <w:rsid w:val="00830BA4"/>
    <w:rsid w:val="00830D04"/>
    <w:rsid w:val="00831112"/>
    <w:rsid w:val="008544F5"/>
    <w:rsid w:val="00872C39"/>
    <w:rsid w:val="008834E7"/>
    <w:rsid w:val="00896BD2"/>
    <w:rsid w:val="00897B04"/>
    <w:rsid w:val="008A073F"/>
    <w:rsid w:val="008A71B3"/>
    <w:rsid w:val="008C1DAE"/>
    <w:rsid w:val="008C3508"/>
    <w:rsid w:val="008C7C47"/>
    <w:rsid w:val="008D5103"/>
    <w:rsid w:val="008D58F4"/>
    <w:rsid w:val="008E53DB"/>
    <w:rsid w:val="009328E6"/>
    <w:rsid w:val="00934990"/>
    <w:rsid w:val="009547DF"/>
    <w:rsid w:val="009642C4"/>
    <w:rsid w:val="009677F0"/>
    <w:rsid w:val="009716A3"/>
    <w:rsid w:val="009764D0"/>
    <w:rsid w:val="009807AA"/>
    <w:rsid w:val="0098202F"/>
    <w:rsid w:val="0098379B"/>
    <w:rsid w:val="00991504"/>
    <w:rsid w:val="009A3EB0"/>
    <w:rsid w:val="009B4D09"/>
    <w:rsid w:val="009C0B9F"/>
    <w:rsid w:val="009C1C39"/>
    <w:rsid w:val="009D3025"/>
    <w:rsid w:val="009D5E9D"/>
    <w:rsid w:val="009E1E05"/>
    <w:rsid w:val="009F410E"/>
    <w:rsid w:val="009F419E"/>
    <w:rsid w:val="00A01392"/>
    <w:rsid w:val="00A05A39"/>
    <w:rsid w:val="00A0705A"/>
    <w:rsid w:val="00A24EC0"/>
    <w:rsid w:val="00A25366"/>
    <w:rsid w:val="00A275BE"/>
    <w:rsid w:val="00A30291"/>
    <w:rsid w:val="00A325CB"/>
    <w:rsid w:val="00A33929"/>
    <w:rsid w:val="00A37109"/>
    <w:rsid w:val="00A46229"/>
    <w:rsid w:val="00A462BF"/>
    <w:rsid w:val="00A6179A"/>
    <w:rsid w:val="00A65CE7"/>
    <w:rsid w:val="00A71BFD"/>
    <w:rsid w:val="00A74FB7"/>
    <w:rsid w:val="00A75317"/>
    <w:rsid w:val="00A77CAC"/>
    <w:rsid w:val="00A8636B"/>
    <w:rsid w:val="00A86D33"/>
    <w:rsid w:val="00A94DB0"/>
    <w:rsid w:val="00AA6C02"/>
    <w:rsid w:val="00AD45EC"/>
    <w:rsid w:val="00AD5C17"/>
    <w:rsid w:val="00AD6D50"/>
    <w:rsid w:val="00AD7560"/>
    <w:rsid w:val="00AE3AE3"/>
    <w:rsid w:val="00AE3F70"/>
    <w:rsid w:val="00AF3943"/>
    <w:rsid w:val="00AF3955"/>
    <w:rsid w:val="00AF48DA"/>
    <w:rsid w:val="00B07E51"/>
    <w:rsid w:val="00B12497"/>
    <w:rsid w:val="00B16CDF"/>
    <w:rsid w:val="00B428AE"/>
    <w:rsid w:val="00B52699"/>
    <w:rsid w:val="00B53CDA"/>
    <w:rsid w:val="00B57DCF"/>
    <w:rsid w:val="00B64E4A"/>
    <w:rsid w:val="00B73E87"/>
    <w:rsid w:val="00B77E9D"/>
    <w:rsid w:val="00B8262A"/>
    <w:rsid w:val="00B85284"/>
    <w:rsid w:val="00B8535E"/>
    <w:rsid w:val="00B87B3C"/>
    <w:rsid w:val="00BA0B92"/>
    <w:rsid w:val="00BA235C"/>
    <w:rsid w:val="00BA25F8"/>
    <w:rsid w:val="00BC272E"/>
    <w:rsid w:val="00BD0F80"/>
    <w:rsid w:val="00BD712F"/>
    <w:rsid w:val="00BD79DA"/>
    <w:rsid w:val="00C01B69"/>
    <w:rsid w:val="00C047C6"/>
    <w:rsid w:val="00C2032B"/>
    <w:rsid w:val="00C20DD2"/>
    <w:rsid w:val="00C21C80"/>
    <w:rsid w:val="00C307FD"/>
    <w:rsid w:val="00C36AB5"/>
    <w:rsid w:val="00C37BCA"/>
    <w:rsid w:val="00C41A43"/>
    <w:rsid w:val="00C73F6C"/>
    <w:rsid w:val="00C84301"/>
    <w:rsid w:val="00CA19FE"/>
    <w:rsid w:val="00CA553C"/>
    <w:rsid w:val="00CA5F5F"/>
    <w:rsid w:val="00CA62AD"/>
    <w:rsid w:val="00CB01DA"/>
    <w:rsid w:val="00CB4631"/>
    <w:rsid w:val="00CB46DC"/>
    <w:rsid w:val="00CC0BAF"/>
    <w:rsid w:val="00CC231D"/>
    <w:rsid w:val="00CD41C6"/>
    <w:rsid w:val="00CE24D7"/>
    <w:rsid w:val="00CE2E6D"/>
    <w:rsid w:val="00CE4735"/>
    <w:rsid w:val="00CE5D20"/>
    <w:rsid w:val="00D048F3"/>
    <w:rsid w:val="00D11D5A"/>
    <w:rsid w:val="00D32F05"/>
    <w:rsid w:val="00D34614"/>
    <w:rsid w:val="00D36F1F"/>
    <w:rsid w:val="00D3744E"/>
    <w:rsid w:val="00D433B3"/>
    <w:rsid w:val="00D64FF2"/>
    <w:rsid w:val="00D7029D"/>
    <w:rsid w:val="00D732E4"/>
    <w:rsid w:val="00D76E15"/>
    <w:rsid w:val="00D92445"/>
    <w:rsid w:val="00D933BA"/>
    <w:rsid w:val="00D97700"/>
    <w:rsid w:val="00DA0DB0"/>
    <w:rsid w:val="00DA2C5E"/>
    <w:rsid w:val="00DA36B0"/>
    <w:rsid w:val="00DB27F4"/>
    <w:rsid w:val="00DB3662"/>
    <w:rsid w:val="00DB57A5"/>
    <w:rsid w:val="00DC2B0F"/>
    <w:rsid w:val="00DC361B"/>
    <w:rsid w:val="00DC7711"/>
    <w:rsid w:val="00DE6035"/>
    <w:rsid w:val="00DF02A0"/>
    <w:rsid w:val="00DF5236"/>
    <w:rsid w:val="00DF6007"/>
    <w:rsid w:val="00E12242"/>
    <w:rsid w:val="00E15348"/>
    <w:rsid w:val="00E30FF0"/>
    <w:rsid w:val="00E34A85"/>
    <w:rsid w:val="00E41764"/>
    <w:rsid w:val="00E4362D"/>
    <w:rsid w:val="00E43E94"/>
    <w:rsid w:val="00E43FD2"/>
    <w:rsid w:val="00E47F70"/>
    <w:rsid w:val="00E54897"/>
    <w:rsid w:val="00E64916"/>
    <w:rsid w:val="00E919D9"/>
    <w:rsid w:val="00E920D4"/>
    <w:rsid w:val="00EB2EE0"/>
    <w:rsid w:val="00EC10BB"/>
    <w:rsid w:val="00EC2C1E"/>
    <w:rsid w:val="00EC34C2"/>
    <w:rsid w:val="00EC7A65"/>
    <w:rsid w:val="00ED061F"/>
    <w:rsid w:val="00EE06B9"/>
    <w:rsid w:val="00EF3901"/>
    <w:rsid w:val="00F0284B"/>
    <w:rsid w:val="00F052AE"/>
    <w:rsid w:val="00F064C3"/>
    <w:rsid w:val="00F11F73"/>
    <w:rsid w:val="00F22B77"/>
    <w:rsid w:val="00F316B1"/>
    <w:rsid w:val="00F31F9A"/>
    <w:rsid w:val="00F33037"/>
    <w:rsid w:val="00F33141"/>
    <w:rsid w:val="00F34446"/>
    <w:rsid w:val="00F37BAE"/>
    <w:rsid w:val="00F552A4"/>
    <w:rsid w:val="00F558CB"/>
    <w:rsid w:val="00F740CA"/>
    <w:rsid w:val="00F748C1"/>
    <w:rsid w:val="00F76017"/>
    <w:rsid w:val="00F807AB"/>
    <w:rsid w:val="00F93D0F"/>
    <w:rsid w:val="00F96E92"/>
    <w:rsid w:val="00FA3B96"/>
    <w:rsid w:val="00FA6332"/>
    <w:rsid w:val="00FB29DD"/>
    <w:rsid w:val="00FB4005"/>
    <w:rsid w:val="00FB679D"/>
    <w:rsid w:val="00FC0C85"/>
    <w:rsid w:val="00FC259B"/>
    <w:rsid w:val="00FC6E37"/>
    <w:rsid w:val="00FE1556"/>
    <w:rsid w:val="00FE7311"/>
    <w:rsid w:val="00FF410E"/>
    <w:rsid w:val="00FF5EE6"/>
    <w:rsid w:val="25284504"/>
    <w:rsid w:val="2E6C2F55"/>
    <w:rsid w:val="31CF1654"/>
    <w:rsid w:val="360B181A"/>
    <w:rsid w:val="4F8B34F6"/>
    <w:rsid w:val="57710B40"/>
    <w:rsid w:val="65D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F012-5F04-441B-8C50-F7190C541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1122</Words>
  <Characters>1261</Characters>
  <Lines>10</Lines>
  <Paragraphs>3</Paragraphs>
  <TotalTime>51</TotalTime>
  <ScaleCrop>false</ScaleCrop>
  <LinksUpToDate>false</LinksUpToDate>
  <CharactersWithSpaces>1277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2024-08-20T05:49:00Z</dcterms:created>
  <dc:creator>微软用户</dc:creator>
  <cp:lastModifiedBy>Administrator</cp:lastModifiedBy>
  <cp:lastPrinted>2025-04-01T04:51:32Z</cp:lastPrinted>
  <dcterms:modified xsi:type="dcterms:W3CDTF">2025-04-01T04:51:38Z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eyJoZGlkIjoiOWExNjViZWQwN2QxYzM2ODBlNDkwNmZjZDkwOTQ5MzUiLCJ1c2VySWQiOiIyNjY0OTExODgifQ==</vt:lpwstr>
  </property>
  <property fmtid="{D5CDD505-2E9C-101B-9397-08002B2CF9AE}" pid="3" name="KSOProductBuildVer">
    <vt:lpwstr>2052-12.1.0.17147</vt:lpwstr>
  </property>
  <property fmtid="{D5CDD505-2E9C-101B-9397-08002B2CF9AE}" pid="4" name="ICV">
    <vt:lpwstr>0769C220CE7C4464AAAF8F79FE88A49B_12</vt:lpwstr>
  </property>
</Properties>
</file>