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1AD4C">
      <w:pPr>
        <w:pStyle w:val="2"/>
        <w:jc w:val="center"/>
        <w:rPr>
          <w:rFonts w:hint="default"/>
          <w:sz w:val="48"/>
          <w:szCs w:val="40"/>
          <w:lang w:val="en-US" w:eastAsia="zh-CN"/>
        </w:rPr>
      </w:pPr>
      <w:bookmarkStart w:id="0" w:name="_Toc534809201"/>
      <w:bookmarkStart w:id="1" w:name="_Toc24898"/>
      <w:bookmarkStart w:id="2" w:name="_Toc6980"/>
      <w:r>
        <w:rPr>
          <w:rFonts w:hint="eastAsia"/>
          <w:sz w:val="48"/>
          <w:szCs w:val="40"/>
          <w:lang w:val="en-US" w:eastAsia="zh-CN"/>
        </w:rPr>
        <w:t>上海中医药大学附属曙光医院安徽医院</w:t>
      </w:r>
    </w:p>
    <w:p w14:paraId="533967AF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（五万元以下信息类设备、服务采购）</w:t>
      </w:r>
    </w:p>
    <w:p w14:paraId="41D9FA63">
      <w:pPr>
        <w:pStyle w:val="2"/>
        <w:rPr>
          <w:rFonts w:hint="eastAsia"/>
          <w:lang w:val="en-US" w:eastAsia="zh-CN"/>
        </w:rPr>
      </w:pPr>
    </w:p>
    <w:p w14:paraId="5532A638">
      <w:pPr>
        <w:pStyle w:val="2"/>
        <w:rPr>
          <w:rFonts w:hint="eastAsia"/>
          <w:lang w:val="en-US" w:eastAsia="zh-CN"/>
        </w:rPr>
      </w:pPr>
    </w:p>
    <w:p w14:paraId="6B687E82">
      <w:pPr>
        <w:pStyle w:val="2"/>
        <w:rPr>
          <w:sz w:val="112"/>
          <w:szCs w:val="72"/>
        </w:rPr>
      </w:pPr>
      <w:r>
        <w:rPr>
          <w:rFonts w:hint="eastAsia"/>
          <w:sz w:val="112"/>
          <w:szCs w:val="72"/>
          <w:lang w:val="en-US" w:eastAsia="zh-CN"/>
        </w:rPr>
        <w:t>询价</w:t>
      </w:r>
      <w:r>
        <w:rPr>
          <w:rFonts w:hint="eastAsia"/>
          <w:sz w:val="112"/>
          <w:szCs w:val="72"/>
        </w:rPr>
        <w:t>文件</w:t>
      </w:r>
      <w:bookmarkEnd w:id="0"/>
      <w:bookmarkEnd w:id="1"/>
      <w:bookmarkEnd w:id="2"/>
    </w:p>
    <w:p w14:paraId="20B5924D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AEDCC20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2E339188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DF96C3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C28C57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48F7ED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4D484ACF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17A79E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250910E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473014C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3710EC17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946978E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329EC2F3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4D76522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57D4BE8B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21CD828B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255A52C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57DD7786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6B1CC12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3C21BC24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4D35BE98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00BEC55E">
      <w:pPr>
        <w:jc w:val="center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2024年12月23日</w:t>
      </w:r>
    </w:p>
    <w:p w14:paraId="132DA917">
      <w:pPr>
        <w:pStyle w:val="2"/>
        <w:rPr>
          <w:rFonts w:hint="eastAsia"/>
          <w:lang w:val="en-US" w:eastAsia="zh-CN"/>
        </w:rPr>
      </w:pPr>
    </w:p>
    <w:p w14:paraId="0C29731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883" w:hangingChars="200"/>
        <w:jc w:val="center"/>
        <w:textAlignment w:val="auto"/>
        <w:outlineLvl w:val="1"/>
        <w:rPr>
          <w:sz w:val="32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目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44"/>
          <w:szCs w:val="44"/>
        </w:rPr>
        <w:t>录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50"/>
        <w:gridCol w:w="2096"/>
      </w:tblGrid>
      <w:tr w14:paraId="06231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EB06379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  <w:noWrap w:val="0"/>
            <w:vAlign w:val="top"/>
          </w:tcPr>
          <w:p w14:paraId="1E1FBA8E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  <w:noWrap w:val="0"/>
            <w:vAlign w:val="top"/>
          </w:tcPr>
          <w:p w14:paraId="38237BB7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页码范围</w:t>
            </w:r>
          </w:p>
        </w:tc>
      </w:tr>
      <w:tr w14:paraId="100DD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1038CA4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  <w:noWrap w:val="0"/>
            <w:vAlign w:val="top"/>
          </w:tcPr>
          <w:p w14:paraId="474C458A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223B2F1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1DB3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A85A349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  <w:noWrap w:val="0"/>
            <w:vAlign w:val="top"/>
          </w:tcPr>
          <w:p w14:paraId="0B79C22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2D48742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47BD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9067BDA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  <w:noWrap w:val="0"/>
            <w:vAlign w:val="top"/>
          </w:tcPr>
          <w:p w14:paraId="0A426F0B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6BE276DE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0F1A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A1543E4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  <w:noWrap w:val="0"/>
            <w:vAlign w:val="top"/>
          </w:tcPr>
          <w:p w14:paraId="07FD15A8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5E925B2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D8A7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2EC9C5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  <w:noWrap w:val="0"/>
            <w:vAlign w:val="top"/>
          </w:tcPr>
          <w:p w14:paraId="35EEBC0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5DE3A370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14:paraId="7695383A"/>
    <w:p w14:paraId="7379C669">
      <w:pPr>
        <w:ind w:firstLine="426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14:paraId="554B849E">
      <w:pPr>
        <w:ind w:firstLine="426"/>
        <w:rPr>
          <w:rFonts w:hint="eastAsia" w:ascii="华文中宋" w:hAnsi="华文中宋" w:eastAsia="华文中宋" w:cs="华文中宋"/>
          <w:sz w:val="28"/>
          <w:szCs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246" w:right="1701" w:bottom="1246" w:left="1701" w:header="720" w:footer="720" w:gutter="0"/>
          <w:cols w:space="720" w:num="1"/>
          <w:titlePg/>
          <w:docGrid w:linePitch="286" w:charSpace="0"/>
        </w:sectPr>
      </w:pPr>
    </w:p>
    <w:p w14:paraId="47FB1EC4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一、法定代表人授权书</w:t>
      </w:r>
    </w:p>
    <w:p w14:paraId="02437CE0">
      <w:pPr>
        <w:pStyle w:val="17"/>
      </w:pPr>
    </w:p>
    <w:p w14:paraId="4414F4A5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hint="eastAsia" w:ascii="宋体"/>
          <w:sz w:val="24"/>
        </w:rPr>
        <w:t>的在下面签字</w:t>
      </w:r>
      <w:r>
        <w:rPr>
          <w:rFonts w:hint="eastAsia" w:ascii="宋体"/>
          <w:sz w:val="24"/>
          <w:lang w:val="en-US" w:eastAsia="zh-CN"/>
        </w:rPr>
        <w:t>或盖章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代表本公司授权</w:t>
      </w:r>
      <w:r>
        <w:rPr>
          <w:sz w:val="24"/>
        </w:rPr>
        <w:t>[</w:t>
      </w:r>
      <w:r>
        <w:rPr>
          <w:rFonts w:hint="eastAsia" w:ascii="宋体"/>
          <w:sz w:val="24"/>
        </w:rPr>
        <w:t>单位名称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货物</w:t>
      </w:r>
      <w:r>
        <w:rPr>
          <w:rFonts w:hint="eastAsia" w:ascii="宋体"/>
          <w:sz w:val="24"/>
          <w:u w:val="single"/>
          <w:lang w:val="en-US" w:eastAsia="zh-CN"/>
        </w:rPr>
        <w:t>/服务</w:t>
      </w:r>
      <w:r>
        <w:rPr>
          <w:rFonts w:hint="eastAsia" w:ascii="宋体"/>
          <w:sz w:val="24"/>
          <w:u w:val="single"/>
        </w:rPr>
        <w:t>合同名称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7064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BD45138">
            <w:pPr>
              <w:pStyle w:val="17"/>
              <w:tabs>
                <w:tab w:val="left" w:pos="2665"/>
                <w:tab w:val="left" w:pos="4417"/>
              </w:tabs>
              <w:rPr>
                <w:rFonts w:hint="eastAsia" w:ascii="宋体" w:eastAsia="宋体"/>
                <w:sz w:val="24"/>
                <w:vertAlign w:val="baseline"/>
              </w:rPr>
            </w:pPr>
          </w:p>
          <w:p w14:paraId="2B11BBA5">
            <w:pPr>
              <w:pStyle w:val="18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390E7F8A">
            <w:pPr>
              <w:pStyle w:val="11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553B2DEB">
            <w:pPr>
              <w:rPr>
                <w:rFonts w:hint="eastAsia" w:ascii="宋体" w:eastAsia="宋体"/>
                <w:sz w:val="24"/>
                <w:vertAlign w:val="baseline"/>
              </w:rPr>
            </w:pPr>
          </w:p>
          <w:p w14:paraId="74A1B076">
            <w:pPr>
              <w:pStyle w:val="2"/>
              <w:rPr>
                <w:rFonts w:hint="default" w:asci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sz w:val="24"/>
                <w:vertAlign w:val="baseline"/>
                <w:lang w:val="en-US" w:eastAsia="zh-CN"/>
              </w:rPr>
              <w:t>身份证正面</w:t>
            </w:r>
          </w:p>
          <w:p w14:paraId="61AD9D36">
            <w:pPr>
              <w:rPr>
                <w:rFonts w:hint="eastAsia" w:ascii="宋体" w:eastAsia="宋体"/>
                <w:sz w:val="24"/>
                <w:vertAlign w:val="baseline"/>
              </w:rPr>
            </w:pPr>
          </w:p>
          <w:p w14:paraId="2E9FA2FB">
            <w:pPr>
              <w:pStyle w:val="2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323284B0">
            <w:pPr>
              <w:rPr>
                <w:rFonts w:hint="eastAsia"/>
              </w:rPr>
            </w:pPr>
          </w:p>
        </w:tc>
        <w:tc>
          <w:tcPr>
            <w:tcW w:w="4361" w:type="dxa"/>
          </w:tcPr>
          <w:p w14:paraId="24202534">
            <w:pPr>
              <w:pStyle w:val="17"/>
              <w:tabs>
                <w:tab w:val="left" w:pos="2665"/>
                <w:tab w:val="left" w:pos="4417"/>
              </w:tabs>
              <w:rPr>
                <w:rFonts w:hint="eastAsia" w:ascii="宋体" w:eastAsia="宋体"/>
                <w:sz w:val="24"/>
                <w:vertAlign w:val="baseline"/>
              </w:rPr>
            </w:pPr>
          </w:p>
          <w:p w14:paraId="3B70959F">
            <w:pPr>
              <w:pStyle w:val="18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4A895DB4">
            <w:pPr>
              <w:pStyle w:val="11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038081FF">
            <w:pPr>
              <w:rPr>
                <w:rFonts w:hint="eastAsia" w:ascii="宋体" w:eastAsia="宋体"/>
                <w:sz w:val="24"/>
                <w:vertAlign w:val="baseline"/>
              </w:rPr>
            </w:pPr>
          </w:p>
          <w:p w14:paraId="4E0015B9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sz w:val="24"/>
                <w:vertAlign w:val="baseline"/>
                <w:lang w:val="en-US" w:eastAsia="zh-CN"/>
              </w:rPr>
              <w:t>身份证背面</w:t>
            </w:r>
          </w:p>
        </w:tc>
      </w:tr>
    </w:tbl>
    <w:p w14:paraId="2C685939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本授权书于______年___月___日</w:t>
      </w:r>
      <w:r>
        <w:rPr>
          <w:rFonts w:hint="eastAsia" w:ascii="宋体"/>
          <w:sz w:val="24"/>
          <w:lang w:val="en-US" w:eastAsia="zh-CN"/>
        </w:rPr>
        <w:t>盖章</w:t>
      </w:r>
      <w:r>
        <w:rPr>
          <w:rFonts w:hint="eastAsia" w:ascii="宋体"/>
          <w:sz w:val="24"/>
        </w:rPr>
        <w:t>生效，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14:paraId="414D5F81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代理人情况：</w:t>
      </w:r>
    </w:p>
    <w:p w14:paraId="5D1D983A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姓名：</w:t>
      </w:r>
      <w:r>
        <w:rPr>
          <w:rFonts w:hint="eastAsia" w:ascii="宋体"/>
          <w:sz w:val="24"/>
          <w:u w:val="single"/>
        </w:rPr>
        <w:t>__________</w:t>
      </w:r>
      <w:r>
        <w:rPr>
          <w:rFonts w:hint="eastAsia" w:asci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/>
          <w:sz w:val="24"/>
          <w:u w:val="single"/>
        </w:rPr>
        <w:t xml:space="preserve">________ </w:t>
      </w:r>
      <w:r>
        <w:rPr>
          <w:rFonts w:hint="eastAsia" w:ascii="宋体"/>
          <w:sz w:val="24"/>
        </w:rPr>
        <w:t xml:space="preserve">  职务/职称：____________________</w:t>
      </w:r>
    </w:p>
    <w:p w14:paraId="3A653E74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地址：</w:t>
      </w:r>
      <w:r>
        <w:rPr>
          <w:rFonts w:hint="eastAsia" w:ascii="宋体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/>
          <w:sz w:val="24"/>
          <w:u w:val="single"/>
        </w:rPr>
        <w:t xml:space="preserve"> </w:t>
      </w:r>
      <w:r>
        <w:rPr>
          <w:rFonts w:hint="eastAsia" w:ascii="宋体"/>
          <w:sz w:val="24"/>
        </w:rPr>
        <w:t xml:space="preserve">  邮编：_________________________</w:t>
      </w:r>
    </w:p>
    <w:p w14:paraId="0C30E406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电话：</w:t>
      </w:r>
      <w:r>
        <w:rPr>
          <w:rFonts w:hint="eastAsia" w:asci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/>
          <w:sz w:val="24"/>
        </w:rPr>
        <w:t xml:space="preserve">  传真：_________________________</w:t>
      </w:r>
    </w:p>
    <w:p w14:paraId="3A5319C1">
      <w:pPr>
        <w:spacing w:before="120" w:beforeLines="50" w:after="120" w:afterLines="50" w:line="36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14:paraId="31AA25B3">
      <w:pPr>
        <w:spacing w:line="440" w:lineRule="exact"/>
        <w:ind w:firstLine="3600" w:firstLineChars="15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投标人电子签章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 w14:paraId="3C89CDA5">
      <w:pPr>
        <w:spacing w:before="120" w:beforeLines="50" w:after="120" w:afterLines="50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   月   日</w:t>
      </w:r>
    </w:p>
    <w:p w14:paraId="79E5E44F">
      <w:pPr>
        <w:pStyle w:val="19"/>
        <w:spacing w:line="400" w:lineRule="exact"/>
        <w:ind w:left="420" w:hanging="420" w:hangingChars="200"/>
        <w:jc w:val="center"/>
        <w:outlineLvl w:val="1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报价单</w:t>
      </w:r>
    </w:p>
    <w:p w14:paraId="36A58D7B">
      <w:pPr>
        <w:pStyle w:val="11"/>
        <w:ind w:left="0" w:leftChars="0" w:firstLine="0" w:firstLineChars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27B0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3E3E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7558"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14:paraId="0048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634E546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全称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67051858">
            <w:pPr>
              <w:spacing w:before="100" w:beforeAutospacing="1" w:after="100" w:afterAutospacing="1"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1EC6CB61">
            <w:pPr>
              <w:spacing w:before="100" w:beforeAutospacing="1" w:after="100" w:afterAutospacing="1"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6B8F537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1DC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088CF18D"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5ACB5DA5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525C1830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人民币大写：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</w:t>
            </w:r>
          </w:p>
          <w:p w14:paraId="40ECBFBE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6BC96F87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人民币小写：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</w:t>
            </w:r>
          </w:p>
          <w:p w14:paraId="10FDA7B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B4D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4A3C832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5399AA7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</w:pPr>
          </w:p>
          <w:p w14:paraId="484F30A0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质保期：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none"/>
                <w:lang w:val="en-US" w:eastAsia="zh-CN"/>
              </w:rPr>
              <w:t>年</w:t>
            </w:r>
          </w:p>
          <w:p w14:paraId="0CCA10B2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</w:pPr>
          </w:p>
          <w:p w14:paraId="51E99173">
            <w:pPr>
              <w:spacing w:line="360" w:lineRule="auto"/>
              <w:jc w:val="left"/>
              <w:rPr>
                <w:rFonts w:hint="default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其他优惠：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            </w:t>
            </w:r>
          </w:p>
          <w:p w14:paraId="2849A1FF"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 w14:paraId="6A4A1445"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</w:tc>
      </w:tr>
    </w:tbl>
    <w:p w14:paraId="7C869A69">
      <w:pPr>
        <w:ind w:left="900" w:leftChars="86" w:hanging="720" w:hangingChars="300"/>
        <w:rPr>
          <w:rFonts w:ascii="宋体" w:hAnsi="宋体"/>
          <w:sz w:val="24"/>
        </w:rPr>
      </w:pPr>
    </w:p>
    <w:p w14:paraId="71EA32D0">
      <w:pPr>
        <w:ind w:left="840" w:leftChars="286" w:hanging="240" w:hangingChars="100"/>
        <w:rPr>
          <w:rFonts w:ascii="宋体" w:hAnsi="宋体"/>
          <w:sz w:val="24"/>
        </w:rPr>
      </w:pPr>
    </w:p>
    <w:p w14:paraId="177D2949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公章：</w:t>
      </w:r>
    </w:p>
    <w:p w14:paraId="0F6EAD97">
      <w:pPr>
        <w:ind w:firstLine="1470" w:firstLineChars="700"/>
        <w:rPr>
          <w:dstrike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75D9A7A7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三、分项报价表</w:t>
      </w:r>
    </w:p>
    <w:p w14:paraId="4D67111E">
      <w:pPr>
        <w:spacing w:line="360" w:lineRule="auto"/>
        <w:ind w:firstLine="435"/>
        <w:rPr>
          <w:rFonts w:ascii="宋体" w:hAnsi="宋体" w:eastAsia="宋体"/>
          <w:b/>
          <w:sz w:val="24"/>
        </w:rPr>
      </w:pPr>
    </w:p>
    <w:tbl>
      <w:tblPr>
        <w:tblStyle w:val="12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94"/>
        <w:gridCol w:w="898"/>
        <w:gridCol w:w="898"/>
        <w:gridCol w:w="1262"/>
        <w:gridCol w:w="1262"/>
        <w:gridCol w:w="901"/>
      </w:tblGrid>
      <w:tr w14:paraId="7131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88" w:type="pct"/>
            <w:noWrap w:val="0"/>
            <w:vAlign w:val="center"/>
          </w:tcPr>
          <w:p w14:paraId="287466CB">
            <w:pPr>
              <w:pStyle w:val="20"/>
              <w:widowControl w:val="0"/>
              <w:spacing w:before="0" w:beforeAutospacing="0" w:after="0" w:afterAutospacing="0"/>
              <w:rPr>
                <w:rFonts w:ascii="宋体" w:hAnsi="宋体" w:eastAsia="宋体"/>
                <w:bCs w:val="0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noWrap w:val="0"/>
            <w:vAlign w:val="center"/>
          </w:tcPr>
          <w:p w14:paraId="6B1707A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名称</w:t>
            </w:r>
          </w:p>
        </w:tc>
        <w:tc>
          <w:tcPr>
            <w:tcW w:w="493" w:type="pct"/>
            <w:noWrap w:val="0"/>
            <w:vAlign w:val="center"/>
          </w:tcPr>
          <w:p w14:paraId="10686C10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</w:t>
            </w:r>
          </w:p>
        </w:tc>
        <w:tc>
          <w:tcPr>
            <w:tcW w:w="493" w:type="pct"/>
            <w:noWrap w:val="0"/>
            <w:vAlign w:val="center"/>
          </w:tcPr>
          <w:p w14:paraId="6682388B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数量</w:t>
            </w:r>
          </w:p>
        </w:tc>
        <w:tc>
          <w:tcPr>
            <w:tcW w:w="693" w:type="pct"/>
            <w:noWrap w:val="0"/>
            <w:vAlign w:val="center"/>
          </w:tcPr>
          <w:p w14:paraId="1B2F4A4E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单价</w:t>
            </w:r>
          </w:p>
          <w:p w14:paraId="735F0FD9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（元）</w:t>
            </w:r>
          </w:p>
        </w:tc>
        <w:tc>
          <w:tcPr>
            <w:tcW w:w="693" w:type="pct"/>
            <w:noWrap w:val="0"/>
            <w:vAlign w:val="center"/>
          </w:tcPr>
          <w:p w14:paraId="15AEC87F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小计</w:t>
            </w:r>
          </w:p>
          <w:p w14:paraId="15194185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（元）</w:t>
            </w:r>
          </w:p>
        </w:tc>
        <w:tc>
          <w:tcPr>
            <w:tcW w:w="494" w:type="pct"/>
            <w:noWrap w:val="0"/>
            <w:vAlign w:val="center"/>
          </w:tcPr>
          <w:p w14:paraId="780188B2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备注</w:t>
            </w:r>
          </w:p>
        </w:tc>
      </w:tr>
      <w:tr w14:paraId="2324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767DC0A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644" w:type="pct"/>
            <w:noWrap w:val="0"/>
            <w:vAlign w:val="top"/>
          </w:tcPr>
          <w:p w14:paraId="71E872E9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1CFBF5C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BF883F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4C1D7FC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2C29B40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11D3883">
            <w:pPr>
              <w:rPr>
                <w:rFonts w:ascii="宋体" w:hAnsi="宋体" w:eastAsia="宋体"/>
                <w:sz w:val="24"/>
              </w:rPr>
            </w:pPr>
          </w:p>
        </w:tc>
      </w:tr>
      <w:tr w14:paraId="42AE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67CE1C5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644" w:type="pct"/>
            <w:noWrap w:val="0"/>
            <w:vAlign w:val="top"/>
          </w:tcPr>
          <w:p w14:paraId="413068B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CAA0AD9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767034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1A953F9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5D6B05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1E53A12C">
            <w:pPr>
              <w:rPr>
                <w:rFonts w:ascii="宋体" w:hAnsi="宋体" w:eastAsia="宋体"/>
                <w:sz w:val="24"/>
              </w:rPr>
            </w:pPr>
          </w:p>
        </w:tc>
      </w:tr>
      <w:tr w14:paraId="26F0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38C2DA4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644" w:type="pct"/>
            <w:noWrap w:val="0"/>
            <w:vAlign w:val="top"/>
          </w:tcPr>
          <w:p w14:paraId="7519371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2E963F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92E17F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4CE9D611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28EDC01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06A03C65">
            <w:pPr>
              <w:rPr>
                <w:rFonts w:ascii="宋体" w:hAnsi="宋体" w:eastAsia="宋体"/>
                <w:sz w:val="24"/>
              </w:rPr>
            </w:pPr>
          </w:p>
        </w:tc>
      </w:tr>
      <w:tr w14:paraId="023C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219577B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644" w:type="pct"/>
            <w:noWrap w:val="0"/>
            <w:vAlign w:val="top"/>
          </w:tcPr>
          <w:p w14:paraId="50886DE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383AA04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DAC29A0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4B91DFA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55F3C80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62C8A461">
            <w:pPr>
              <w:rPr>
                <w:rFonts w:ascii="宋体" w:hAnsi="宋体" w:eastAsia="宋体"/>
                <w:sz w:val="24"/>
              </w:rPr>
            </w:pPr>
          </w:p>
        </w:tc>
      </w:tr>
      <w:tr w14:paraId="12FF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708AD4E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644" w:type="pct"/>
            <w:noWrap w:val="0"/>
            <w:vAlign w:val="top"/>
          </w:tcPr>
          <w:p w14:paraId="0B43227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0F161C5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382EBE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5868DDF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737E6F3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14E9050D">
            <w:pPr>
              <w:rPr>
                <w:rFonts w:ascii="宋体" w:hAnsi="宋体" w:eastAsia="宋体"/>
                <w:sz w:val="24"/>
              </w:rPr>
            </w:pPr>
          </w:p>
        </w:tc>
      </w:tr>
      <w:tr w14:paraId="09E6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751EC92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644" w:type="pct"/>
            <w:noWrap w:val="0"/>
            <w:vAlign w:val="top"/>
          </w:tcPr>
          <w:p w14:paraId="67C2B9A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CB01EB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52F9DD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1C133A0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3776E276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59E2694F">
            <w:pPr>
              <w:rPr>
                <w:rFonts w:ascii="宋体" w:hAnsi="宋体" w:eastAsia="宋体"/>
                <w:sz w:val="24"/>
              </w:rPr>
            </w:pPr>
          </w:p>
        </w:tc>
      </w:tr>
      <w:tr w14:paraId="4DBF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35DDD95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1644" w:type="pct"/>
            <w:noWrap w:val="0"/>
            <w:vAlign w:val="top"/>
          </w:tcPr>
          <w:p w14:paraId="1E21534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2B5106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3EB1CB03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65CDBE8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3AE7946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00BF468">
            <w:pPr>
              <w:rPr>
                <w:rFonts w:ascii="宋体" w:hAnsi="宋体" w:eastAsia="宋体"/>
                <w:sz w:val="24"/>
              </w:rPr>
            </w:pPr>
          </w:p>
        </w:tc>
      </w:tr>
      <w:tr w14:paraId="3DCF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3A16C44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644" w:type="pct"/>
            <w:noWrap w:val="0"/>
            <w:vAlign w:val="top"/>
          </w:tcPr>
          <w:p w14:paraId="47A29C2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3E273B4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53974B5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12B86FF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70E6BC11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553D9AB">
            <w:pPr>
              <w:rPr>
                <w:rFonts w:ascii="宋体" w:hAnsi="宋体" w:eastAsia="宋体"/>
                <w:sz w:val="24"/>
              </w:rPr>
            </w:pPr>
          </w:p>
        </w:tc>
      </w:tr>
      <w:tr w14:paraId="543A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55C5057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3E5934A4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33E9C2B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F86BF5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33FDC10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6886473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625916B4">
            <w:pPr>
              <w:rPr>
                <w:rFonts w:ascii="宋体" w:hAnsi="宋体" w:eastAsia="宋体"/>
                <w:sz w:val="24"/>
              </w:rPr>
            </w:pPr>
          </w:p>
        </w:tc>
      </w:tr>
      <w:tr w14:paraId="06D8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2C8270C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035ED65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09E6A6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1CD9541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5F1E4BF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20A8FD30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2403F265">
            <w:pPr>
              <w:rPr>
                <w:rFonts w:ascii="宋体" w:hAnsi="宋体" w:eastAsia="宋体"/>
                <w:sz w:val="24"/>
              </w:rPr>
            </w:pPr>
          </w:p>
        </w:tc>
      </w:tr>
      <w:tr w14:paraId="568C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7497B1B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26CA150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1CF4A7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2DCFF776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539D4768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741BC444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0453A99">
            <w:pPr>
              <w:rPr>
                <w:rFonts w:ascii="宋体" w:hAnsi="宋体" w:eastAsia="宋体"/>
                <w:sz w:val="24"/>
              </w:rPr>
            </w:pPr>
          </w:p>
        </w:tc>
      </w:tr>
      <w:tr w14:paraId="51DD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658BAF1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13A4F629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E98A58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14D81B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0A1FF6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D2891C8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3D0F9D8B">
            <w:pPr>
              <w:rPr>
                <w:rFonts w:ascii="宋体" w:hAnsi="宋体" w:eastAsia="宋体"/>
                <w:sz w:val="24"/>
              </w:rPr>
            </w:pPr>
          </w:p>
        </w:tc>
      </w:tr>
      <w:tr w14:paraId="7267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132" w:type="pct"/>
            <w:gridSpan w:val="2"/>
            <w:noWrap w:val="0"/>
            <w:vAlign w:val="center"/>
          </w:tcPr>
          <w:p w14:paraId="693239B0">
            <w:pPr>
              <w:pStyle w:val="21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合计（元）</w:t>
            </w:r>
            <w:r>
              <w:rPr>
                <w:rFonts w:hint="eastAsia" w:ascii="宋体" w:hAnsi="宋体" w:eastAsia="宋体"/>
                <w:lang w:val="en-US" w:eastAsia="zh-CN"/>
              </w:rPr>
              <w:t>/总价</w:t>
            </w:r>
          </w:p>
        </w:tc>
        <w:tc>
          <w:tcPr>
            <w:tcW w:w="2867" w:type="pct"/>
            <w:gridSpan w:val="5"/>
            <w:noWrap w:val="0"/>
            <w:vAlign w:val="top"/>
          </w:tcPr>
          <w:p w14:paraId="16F790BC">
            <w:pPr>
              <w:rPr>
                <w:rFonts w:ascii="宋体" w:hAnsi="宋体" w:eastAsia="宋体"/>
                <w:sz w:val="24"/>
              </w:rPr>
            </w:pPr>
          </w:p>
        </w:tc>
      </w:tr>
    </w:tbl>
    <w:p w14:paraId="580C44B0">
      <w:pPr>
        <w:pStyle w:val="8"/>
        <w:spacing w:line="360" w:lineRule="auto"/>
        <w:rPr>
          <w:rFonts w:ascii="宋体" w:hAnsi="宋体" w:eastAsia="宋体"/>
          <w:b w:val="0"/>
          <w:bCs/>
          <w:sz w:val="24"/>
          <w:szCs w:val="28"/>
        </w:rPr>
      </w:pPr>
      <w:r>
        <w:rPr>
          <w:rFonts w:hint="eastAsia" w:ascii="宋体" w:hAnsi="宋体" w:eastAsia="宋体"/>
          <w:b w:val="0"/>
          <w:sz w:val="24"/>
        </w:rPr>
        <w:t>投标人电子签章：</w:t>
      </w:r>
    </w:p>
    <w:p w14:paraId="1AD5DC08">
      <w:pPr>
        <w:adjustRightInd w:val="0"/>
        <w:snapToGrid w:val="0"/>
        <w:spacing w:line="360" w:lineRule="auto"/>
        <w:rPr>
          <w:rFonts w:ascii="宋体" w:hAnsi="宋体" w:eastAsia="宋体"/>
          <w:b/>
          <w:bCs/>
          <w:sz w:val="24"/>
          <w:szCs w:val="28"/>
        </w:rPr>
      </w:pPr>
    </w:p>
    <w:p w14:paraId="716E4178">
      <w:pPr>
        <w:adjustRightInd w:val="0"/>
        <w:snapToGrid w:val="0"/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注：</w:t>
      </w:r>
    </w:p>
    <w:p w14:paraId="367315A6"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14:paraId="70A31A76">
      <w:pPr>
        <w:pStyle w:val="3"/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/>
          <w:bCs/>
          <w:szCs w:val="28"/>
          <w:lang w:val="en-US" w:eastAsia="zh-CN"/>
        </w:rPr>
        <w:br w:type="page"/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四、投标人营业执照</w:t>
      </w:r>
    </w:p>
    <w:p w14:paraId="76F08F30">
      <w:pPr>
        <w:pStyle w:val="3"/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 w:cs="Times New Roman"/>
          <w:b/>
          <w:kern w:val="2"/>
          <w:sz w:val="32"/>
          <w:szCs w:val="24"/>
          <w:lang w:val="en-US" w:eastAsia="zh-CN" w:bidi="ar-SA"/>
        </w:rPr>
        <w:t>五、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技术参数证明材料</w:t>
      </w:r>
    </w:p>
    <w:p w14:paraId="03CAE29E">
      <w:pPr>
        <w:pStyle w:val="6"/>
        <w:rPr>
          <w:rFonts w:hint="eastAsia"/>
          <w:highlight w:val="none"/>
          <w:lang w:val="en-US" w:eastAsia="zh-CN"/>
        </w:rPr>
      </w:pPr>
    </w:p>
    <w:p w14:paraId="47EE5004">
      <w:pPr>
        <w:pStyle w:val="6"/>
        <w:rPr>
          <w:rFonts w:hint="eastAsia"/>
          <w:highlight w:val="none"/>
          <w:lang w:val="en-US" w:eastAsia="zh-CN"/>
        </w:rPr>
      </w:pPr>
    </w:p>
    <w:p w14:paraId="125D0ECA">
      <w:pPr>
        <w:pStyle w:val="6"/>
        <w:rPr>
          <w:rFonts w:hint="eastAsia"/>
          <w:sz w:val="28"/>
          <w:szCs w:val="28"/>
          <w:highlight w:val="none"/>
          <w:lang w:val="en-US" w:eastAsia="zh-CN"/>
        </w:rPr>
      </w:pPr>
    </w:p>
    <w:p w14:paraId="5475C8F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注：技术参数证明材料是指以下资料之一：</w:t>
      </w:r>
    </w:p>
    <w:p w14:paraId="2C856B70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原厂产品说明书；</w:t>
      </w:r>
    </w:p>
    <w:p w14:paraId="45B4B03C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原厂技术白皮书；</w:t>
      </w:r>
    </w:p>
    <w:p w14:paraId="39936710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原厂官网截图；</w:t>
      </w:r>
    </w:p>
    <w:p w14:paraId="2FC17F8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原厂产品彩页；</w:t>
      </w:r>
    </w:p>
    <w:p w14:paraId="2420445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第三方技术检测报告。</w:t>
      </w:r>
    </w:p>
    <w:p w14:paraId="387B8769">
      <w:pPr>
        <w:rPr>
          <w:sz w:val="28"/>
          <w:szCs w:val="28"/>
        </w:rPr>
      </w:pPr>
    </w:p>
    <w:p w14:paraId="07F8EB65">
      <w:pPr>
        <w:numPr>
          <w:ilvl w:val="0"/>
          <w:numId w:val="0"/>
        </w:numPr>
        <w:ind w:leftChars="0"/>
        <w:jc w:val="center"/>
        <w:outlineLvl w:val="9"/>
        <w:rPr>
          <w:rFonts w:hint="eastAsia" w:ascii="宋体" w:hAnsi="宋体"/>
          <w:bCs/>
          <w:szCs w:val="28"/>
          <w:lang w:val="en-US" w:eastAsia="zh-CN"/>
        </w:rPr>
        <w:sectPr>
          <w:headerReference r:id="rId11" w:type="first"/>
          <w:headerReference r:id="rId9" w:type="default"/>
          <w:headerReference r:id="rId10" w:type="even"/>
          <w:pgSz w:w="11907" w:h="16840"/>
          <w:pgMar w:top="1440" w:right="1107" w:bottom="935" w:left="1797" w:header="720" w:footer="720" w:gutter="0"/>
          <w:cols w:space="720" w:num="1"/>
          <w:titlePg/>
          <w:docGrid w:linePitch="286" w:charSpace="0"/>
        </w:sectPr>
      </w:pPr>
      <w:r>
        <w:rPr>
          <w:bCs/>
          <w:sz w:val="30"/>
        </w:rPr>
        <w:br w:type="page"/>
      </w:r>
    </w:p>
    <w:p w14:paraId="7FC6D564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六、所投产品业绩</w:t>
      </w:r>
    </w:p>
    <w:p w14:paraId="3F6455A4">
      <w:pPr>
        <w:spacing w:line="360" w:lineRule="auto"/>
        <w:jc w:val="center"/>
        <w:rPr>
          <w:rFonts w:hint="eastAsia"/>
          <w:b/>
          <w:sz w:val="24"/>
        </w:rPr>
      </w:pPr>
    </w:p>
    <w:p w14:paraId="281C12C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13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6"/>
        <w:gridCol w:w="1602"/>
        <w:gridCol w:w="1705"/>
        <w:gridCol w:w="2080"/>
        <w:gridCol w:w="1296"/>
      </w:tblGrid>
      <w:tr w14:paraId="2405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0A0D1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noWrap w:val="0"/>
            <w:vAlign w:val="center"/>
          </w:tcPr>
          <w:p w14:paraId="07C396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noWrap w:val="0"/>
            <w:vAlign w:val="center"/>
          </w:tcPr>
          <w:p w14:paraId="147DFA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noWrap w:val="0"/>
            <w:vAlign w:val="center"/>
          </w:tcPr>
          <w:p w14:paraId="0B72B8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noWrap w:val="0"/>
            <w:vAlign w:val="center"/>
          </w:tcPr>
          <w:p w14:paraId="7769E7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noWrap w:val="0"/>
            <w:vAlign w:val="center"/>
          </w:tcPr>
          <w:p w14:paraId="44CC9E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14:paraId="3DAE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CF84D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  <w:noWrap w:val="0"/>
            <w:vAlign w:val="top"/>
          </w:tcPr>
          <w:p w14:paraId="32D0E89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  <w:noWrap w:val="0"/>
            <w:vAlign w:val="top"/>
          </w:tcPr>
          <w:p w14:paraId="3DB60C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72FD89C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noWrap w:val="0"/>
            <w:vAlign w:val="top"/>
          </w:tcPr>
          <w:p w14:paraId="54DB3D3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70AFE7F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200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0DEBD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  <w:noWrap w:val="0"/>
            <w:vAlign w:val="top"/>
          </w:tcPr>
          <w:p w14:paraId="2CC6F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  <w:noWrap w:val="0"/>
            <w:vAlign w:val="top"/>
          </w:tcPr>
          <w:p w14:paraId="7DE6A2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1884893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noWrap w:val="0"/>
            <w:vAlign w:val="top"/>
          </w:tcPr>
          <w:p w14:paraId="7CA0DD6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438CDA9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FB9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BA707A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  <w:noWrap w:val="0"/>
            <w:vAlign w:val="top"/>
          </w:tcPr>
          <w:p w14:paraId="255D678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  <w:noWrap w:val="0"/>
            <w:vAlign w:val="top"/>
          </w:tcPr>
          <w:p w14:paraId="611DBB8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58D9A2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noWrap w:val="0"/>
            <w:vAlign w:val="top"/>
          </w:tcPr>
          <w:p w14:paraId="1613AE8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1376F6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097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0" w:type="dxa"/>
            <w:gridSpan w:val="5"/>
            <w:noWrap w:val="0"/>
            <w:vAlign w:val="top"/>
          </w:tcPr>
          <w:p w14:paraId="7AB55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  <w:noWrap w:val="0"/>
            <w:vAlign w:val="top"/>
          </w:tcPr>
          <w:p w14:paraId="63D23FC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491F4F85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附：合同复印件。</w:t>
      </w:r>
      <w:r>
        <w:rPr>
          <w:rFonts w:hint="eastAsia"/>
        </w:rPr>
        <w:br w:type="page"/>
      </w:r>
      <w:bookmarkStart w:id="3" w:name="_Toc534809203"/>
      <w:bookmarkStart w:id="4" w:name="_Toc15421"/>
      <w:bookmarkStart w:id="5" w:name="_Toc11681"/>
      <w:r>
        <w:rPr>
          <w:rFonts w:hint="eastAsia"/>
          <w:lang w:val="en-US" w:eastAsia="zh-CN"/>
        </w:rPr>
        <w:t>七、</w:t>
      </w:r>
      <w:r>
        <w:rPr>
          <w:rFonts w:hint="eastAsia"/>
        </w:rPr>
        <w:t>技术</w:t>
      </w:r>
      <w:bookmarkEnd w:id="3"/>
      <w:bookmarkEnd w:id="4"/>
      <w:bookmarkEnd w:id="5"/>
      <w:r>
        <w:rPr>
          <w:rFonts w:hint="eastAsia"/>
          <w:lang w:val="en-US" w:eastAsia="zh-CN"/>
        </w:rPr>
        <w:t>参数要求</w:t>
      </w:r>
    </w:p>
    <w:p w14:paraId="4204902B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采购数量：2套。</w:t>
      </w:r>
    </w:p>
    <w:tbl>
      <w:tblPr>
        <w:tblStyle w:val="12"/>
        <w:tblW w:w="82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000"/>
        <w:gridCol w:w="5600"/>
      </w:tblGrid>
      <w:tr w14:paraId="43D0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D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</w:tr>
      <w:tr w14:paraId="46BE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C5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071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适用场景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1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满足三级医院药品入库、核对、发放等服务窗口业务要求</w:t>
            </w:r>
          </w:p>
        </w:tc>
      </w:tr>
      <w:tr w14:paraId="1008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6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0C4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图像分辨率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498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≥2440×2048</w:t>
            </w:r>
          </w:p>
        </w:tc>
      </w:tr>
      <w:tr w14:paraId="345A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50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56C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采集速度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996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rFonts w:eastAsia="宋体"/>
                <w:lang w:val="en-US" w:eastAsia="zh-CN" w:bidi="ar"/>
              </w:rPr>
              <w:t>≥60</w:t>
            </w:r>
            <w:r>
              <w:rPr>
                <w:rStyle w:val="27"/>
                <w:lang w:val="en-US" w:eastAsia="zh-CN" w:bidi="ar"/>
              </w:rPr>
              <w:t>帧</w:t>
            </w:r>
            <w:r>
              <w:rPr>
                <w:rStyle w:val="26"/>
                <w:rFonts w:eastAsia="宋体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秒</w:t>
            </w:r>
          </w:p>
        </w:tc>
      </w:tr>
      <w:tr w14:paraId="3122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E8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A04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镜头类型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D07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自动调焦</w:t>
            </w:r>
          </w:p>
        </w:tc>
      </w:tr>
      <w:tr w14:paraId="54DF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B7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FE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触发方式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F6A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7"/>
                <w:lang w:val="en-US" w:eastAsia="zh-CN" w:bidi="ar"/>
              </w:rPr>
              <w:t>包含：自动触发</w:t>
            </w:r>
            <w:r>
              <w:rPr>
                <w:rStyle w:val="26"/>
                <w:rFonts w:eastAsia="宋体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感应模式</w:t>
            </w:r>
            <w:r>
              <w:rPr>
                <w:rStyle w:val="26"/>
                <w:rFonts w:eastAsia="宋体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指令触发等</w:t>
            </w:r>
          </w:p>
        </w:tc>
      </w:tr>
      <w:tr w14:paraId="14B5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6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5EF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照明光源类型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9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rFonts w:eastAsia="宋体"/>
                <w:lang w:val="en-US" w:eastAsia="zh-CN" w:bidi="ar"/>
              </w:rPr>
              <w:t>≥4</w:t>
            </w:r>
            <w:r>
              <w:rPr>
                <w:rStyle w:val="27"/>
                <w:lang w:val="en-US" w:eastAsia="zh-CN" w:bidi="ar"/>
              </w:rPr>
              <w:t>组独立控制光源，含直射光源，漫反射光源等</w:t>
            </w:r>
          </w:p>
        </w:tc>
      </w:tr>
      <w:tr w14:paraId="09E9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73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E41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通讯接口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181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7"/>
                <w:lang w:val="en-US" w:eastAsia="zh-CN" w:bidi="ar"/>
              </w:rPr>
              <w:t>包含：</w:t>
            </w:r>
            <w:r>
              <w:rPr>
                <w:rStyle w:val="26"/>
                <w:rFonts w:eastAsia="宋体"/>
                <w:lang w:val="en-US" w:eastAsia="zh-CN" w:bidi="ar"/>
              </w:rPr>
              <w:t>RS232</w:t>
            </w:r>
            <w:r>
              <w:rPr>
                <w:rStyle w:val="27"/>
                <w:lang w:val="en-US" w:eastAsia="zh-CN" w:bidi="ar"/>
              </w:rPr>
              <w:t>，</w:t>
            </w:r>
            <w:r>
              <w:rPr>
                <w:rStyle w:val="26"/>
                <w:rFonts w:eastAsia="宋体"/>
                <w:lang w:val="en-US" w:eastAsia="zh-CN" w:bidi="ar"/>
              </w:rPr>
              <w:t>USB</w:t>
            </w:r>
            <w:r>
              <w:rPr>
                <w:rStyle w:val="27"/>
                <w:lang w:val="en-US" w:eastAsia="zh-CN" w:bidi="ar"/>
              </w:rPr>
              <w:t>，</w:t>
            </w:r>
            <w:r>
              <w:rPr>
                <w:rStyle w:val="26"/>
                <w:rFonts w:eastAsia="宋体"/>
                <w:lang w:val="en-US" w:eastAsia="zh-CN" w:bidi="ar"/>
              </w:rPr>
              <w:t>ETHERNET</w:t>
            </w:r>
            <w:r>
              <w:rPr>
                <w:rStyle w:val="27"/>
                <w:lang w:val="en-US" w:eastAsia="zh-CN" w:bidi="ar"/>
              </w:rPr>
              <w:t>等</w:t>
            </w:r>
          </w:p>
        </w:tc>
      </w:tr>
      <w:tr w14:paraId="4788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BD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1FF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通讯协议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5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rFonts w:eastAsia="宋体"/>
                <w:lang w:val="en-US" w:eastAsia="zh-CN" w:bidi="ar"/>
              </w:rPr>
              <w:t>包含：</w:t>
            </w:r>
            <w:r>
              <w:rPr>
                <w:rStyle w:val="26"/>
                <w:rFonts w:eastAsia="宋体"/>
                <w:lang w:val="en-US" w:eastAsia="zh-CN" w:bidi="ar"/>
              </w:rPr>
              <w:t>RS232，</w:t>
            </w:r>
            <w:r>
              <w:rPr>
                <w:rStyle w:val="26"/>
                <w:rFonts w:eastAsia="宋体"/>
                <w:lang w:val="en-US" w:eastAsia="zh-CN" w:bidi="ar"/>
              </w:rPr>
              <w:t>USB仿真键盘及仿真串口，</w:t>
            </w:r>
            <w:r>
              <w:rPr>
                <w:rStyle w:val="26"/>
                <w:rFonts w:eastAsia="宋体"/>
                <w:lang w:val="en-US" w:eastAsia="zh-CN" w:bidi="ar"/>
              </w:rPr>
              <w:t>TCP/IP，</w:t>
            </w:r>
            <w:r>
              <w:rPr>
                <w:rStyle w:val="26"/>
                <w:rFonts w:eastAsia="宋体"/>
                <w:lang w:val="en-US" w:eastAsia="zh-CN" w:bidi="ar"/>
              </w:rPr>
              <w:t>SFTP，</w:t>
            </w:r>
            <w:r>
              <w:rPr>
                <w:rStyle w:val="26"/>
                <w:rFonts w:eastAsia="宋体"/>
                <w:lang w:val="en-US" w:eastAsia="zh-CN" w:bidi="ar"/>
              </w:rPr>
              <w:t>FTP等</w:t>
            </w:r>
          </w:p>
        </w:tc>
      </w:tr>
      <w:tr w14:paraId="5647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53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19E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声音提示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DB4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</w:t>
            </w:r>
          </w:p>
        </w:tc>
      </w:tr>
      <w:tr w14:paraId="27ACE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37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582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可读条码类型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" w:name="_GoBack"/>
            <w:r>
              <w:rPr>
                <w:rStyle w:val="27"/>
                <w:lang w:val="en-US" w:eastAsia="zh-CN" w:bidi="ar"/>
              </w:rPr>
              <w:t>包含且不限于：药品追溯码、药品电子监管码、医疗器械</w:t>
            </w:r>
            <w:r>
              <w:rPr>
                <w:rStyle w:val="26"/>
                <w:rFonts w:eastAsia="宋体"/>
                <w:lang w:val="en-US" w:eastAsia="zh-CN" w:bidi="ar"/>
              </w:rPr>
              <w:t>UDI</w:t>
            </w:r>
            <w:r>
              <w:rPr>
                <w:rStyle w:val="27"/>
                <w:lang w:val="en-US" w:eastAsia="zh-CN" w:bidi="ar"/>
              </w:rPr>
              <w:t>码等各类医疗行业条码</w:t>
            </w:r>
            <w:bookmarkEnd w:id="6"/>
          </w:p>
        </w:tc>
      </w:tr>
      <w:tr w14:paraId="357D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F1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C88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解码能力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58D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rFonts w:eastAsia="宋体"/>
                <w:lang w:val="en-US" w:eastAsia="zh-CN" w:bidi="ar"/>
              </w:rPr>
              <w:t>≥99</w:t>
            </w:r>
            <w:r>
              <w:rPr>
                <w:rStyle w:val="27"/>
                <w:lang w:val="en-US" w:eastAsia="zh-CN" w:bidi="ar"/>
              </w:rPr>
              <w:t>个</w:t>
            </w:r>
            <w:r>
              <w:rPr>
                <w:rStyle w:val="26"/>
                <w:rFonts w:eastAsia="宋体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次</w:t>
            </w:r>
          </w:p>
        </w:tc>
      </w:tr>
      <w:tr w14:paraId="4EBE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40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11F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rFonts w:eastAsia="宋体"/>
                <w:lang w:val="en-US" w:eastAsia="zh-CN" w:bidi="ar"/>
              </w:rPr>
              <w:t>IP</w:t>
            </w:r>
            <w:r>
              <w:rPr>
                <w:rStyle w:val="27"/>
                <w:lang w:val="en-US" w:eastAsia="zh-CN" w:bidi="ar"/>
              </w:rPr>
              <w:t>等级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C91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≥IP65</w:t>
            </w:r>
          </w:p>
        </w:tc>
      </w:tr>
      <w:tr w14:paraId="2F05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81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292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无条件配合院方开展药品追溯码的调试工作，满足医保政策要求</w:t>
            </w:r>
          </w:p>
        </w:tc>
      </w:tr>
      <w:tr w14:paraId="6233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5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E94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质保要求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4C5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≥三年</w:t>
            </w:r>
          </w:p>
        </w:tc>
      </w:tr>
    </w:tbl>
    <w:p w14:paraId="707EA3CF">
      <w:pPr>
        <w:rPr>
          <w:rFonts w:hint="eastAsia"/>
          <w:lang w:eastAsia="zh-CN"/>
        </w:rPr>
      </w:pPr>
    </w:p>
    <w:p w14:paraId="306FFA4F">
      <w:pPr>
        <w:rPr>
          <w:rFonts w:hint="eastAsia" w:ascii="宋体" w:hAnsi="宋体"/>
          <w:b/>
        </w:rPr>
      </w:pPr>
    </w:p>
    <w:p w14:paraId="4B27BA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096AD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46</w:t>
    </w:r>
    <w:r>
      <w:fldChar w:fldCharType="end"/>
    </w:r>
  </w:p>
  <w:p w14:paraId="06CFB1F4">
    <w:pPr>
      <w:pStyle w:val="9"/>
      <w:tabs>
        <w:tab w:val="left" w:pos="55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1579B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17</w:t>
    </w:r>
    <w:r>
      <w:fldChar w:fldCharType="end"/>
    </w:r>
  </w:p>
  <w:p w14:paraId="0FAD332D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812FA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D1C68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46</w:t>
    </w:r>
    <w:r>
      <w:fldChar w:fldCharType="end"/>
    </w:r>
  </w:p>
  <w:p w14:paraId="6F149F5A">
    <w:pPr>
      <w:pStyle w:val="9"/>
      <w:tabs>
        <w:tab w:val="left" w:pos="557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FBE16"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276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CC701">
    <w:pPr>
      <w:pStyle w:val="1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64332"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796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2561"/>
    <w:multiLevelType w:val="singleLevel"/>
    <w:tmpl w:val="1DF22561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14DE1D5E"/>
    <w:rsid w:val="19121AEA"/>
    <w:rsid w:val="1E230F78"/>
    <w:rsid w:val="2B8C0664"/>
    <w:rsid w:val="2D31054A"/>
    <w:rsid w:val="32A50AA2"/>
    <w:rsid w:val="3CE27149"/>
    <w:rsid w:val="4A7F6DC7"/>
    <w:rsid w:val="5CD92DF5"/>
    <w:rsid w:val="5D4C034A"/>
    <w:rsid w:val="5FF53C8C"/>
    <w:rsid w:val="68712E5D"/>
    <w:rsid w:val="6C8D10DE"/>
    <w:rsid w:val="716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1"/>
      <w:jc w:val="center"/>
      <w:outlineLvl w:val="0"/>
    </w:pPr>
    <w:rPr>
      <w:rFonts w:eastAsia="宋体"/>
      <w:b/>
      <w:sz w:val="32"/>
      <w:szCs w:val="24"/>
    </w:rPr>
  </w:style>
  <w:style w:type="paragraph" w:styleId="3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Char"/>
    <w:basedOn w:val="1"/>
    <w:qFormat/>
    <w:uiPriority w:val="0"/>
  </w:style>
  <w:style w:type="paragraph" w:customStyle="1" w:styleId="17">
    <w:name w:val="Default"/>
    <w:next w:val="18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8">
    <w:name w:val="大标题"/>
    <w:basedOn w:val="1"/>
    <w:next w:val="11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19">
    <w:name w:val="Char11"/>
    <w:basedOn w:val="1"/>
    <w:qFormat/>
    <w:uiPriority w:val="0"/>
  </w:style>
  <w:style w:type="paragraph" w:customStyle="1" w:styleId="2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21">
    <w:name w:val="Char Char Char Char Char Char Char1 Char"/>
    <w:basedOn w:val="1"/>
    <w:qFormat/>
    <w:uiPriority w:val="0"/>
    <w:rPr>
      <w:rFonts w:ascii="Arial" w:hAnsi="Arial" w:eastAsia="宋体" w:cs="Arial"/>
      <w:sz w:val="24"/>
    </w:rPr>
  </w:style>
  <w:style w:type="paragraph" w:customStyle="1" w:styleId="22">
    <w:name w:val=" Char"/>
    <w:basedOn w:val="1"/>
    <w:qFormat/>
    <w:uiPriority w:val="0"/>
  </w:style>
  <w:style w:type="paragraph" w:customStyle="1" w:styleId="23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标题 1 Char"/>
    <w:basedOn w:val="14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6">
    <w:name w:val="font31"/>
    <w:basedOn w:val="14"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7">
    <w:name w:val="font21"/>
    <w:basedOn w:val="1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882</Words>
  <Characters>1047</Characters>
  <Lines>0</Lines>
  <Paragraphs>0</Paragraphs>
  <TotalTime>5</TotalTime>
  <ScaleCrop>false</ScaleCrop>
  <LinksUpToDate>false</LinksUpToDate>
  <CharactersWithSpaces>1355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2024-12-23T02:03:00Z</dcterms:created>
  <dc:creator>春风</dc:creator>
  <cp:lastModifiedBy>春风</cp:lastModifiedBy>
  <dcterms:modified xsi:type="dcterms:W3CDTF">2024-12-23T03:05:12Z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DEC999B4A62A4D96A90680A1DFB248F8_11</vt:lpwstr>
  </property>
</Properties>
</file>