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3369E">
      <w:pPr>
        <w:spacing w:line="282" w:lineRule="auto"/>
        <w:rPr>
          <w:rFonts w:ascii="Arial"/>
          <w:sz w:val="21"/>
        </w:rPr>
      </w:pPr>
    </w:p>
    <w:p w14:paraId="653614BF">
      <w:pPr>
        <w:spacing w:line="282" w:lineRule="auto"/>
        <w:rPr>
          <w:rFonts w:ascii="Arial"/>
          <w:sz w:val="21"/>
        </w:rPr>
      </w:pPr>
    </w:p>
    <w:p w14:paraId="0F061FF4">
      <w:pPr>
        <w:spacing w:before="78" w:line="219" w:lineRule="auto"/>
        <w:ind w:left="3437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sz w:val="24"/>
          <w:szCs w:val="24"/>
        </w:rPr>
        <w:t>呼吸机震荡雾化器</w:t>
      </w:r>
    </w:p>
    <w:p w14:paraId="6301532E">
      <w:pPr>
        <w:spacing w:before="143"/>
      </w:pPr>
    </w:p>
    <w:tbl>
      <w:tblPr>
        <w:tblStyle w:val="5"/>
        <w:tblW w:w="6860" w:type="dxa"/>
        <w:tblInd w:w="9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79"/>
        <w:gridCol w:w="5347"/>
      </w:tblGrid>
      <w:tr w14:paraId="02916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51CCDEAB">
            <w:pPr>
              <w:spacing w:line="257" w:lineRule="auto"/>
              <w:rPr>
                <w:rFonts w:ascii="Arial"/>
                <w:sz w:val="21"/>
              </w:rPr>
            </w:pPr>
          </w:p>
          <w:p w14:paraId="62C52019">
            <w:pPr>
              <w:spacing w:line="257" w:lineRule="auto"/>
              <w:rPr>
                <w:rFonts w:ascii="Arial"/>
                <w:sz w:val="21"/>
              </w:rPr>
            </w:pPr>
          </w:p>
          <w:p w14:paraId="4B65EF1B">
            <w:pPr>
              <w:spacing w:line="257" w:lineRule="auto"/>
              <w:rPr>
                <w:rFonts w:ascii="Arial"/>
                <w:sz w:val="21"/>
              </w:rPr>
            </w:pPr>
          </w:p>
          <w:p w14:paraId="18D6BE23">
            <w:pPr>
              <w:spacing w:line="257" w:lineRule="auto"/>
              <w:rPr>
                <w:rFonts w:ascii="Arial"/>
                <w:sz w:val="21"/>
              </w:rPr>
            </w:pPr>
          </w:p>
          <w:p w14:paraId="7AD7D0E5">
            <w:pPr>
              <w:spacing w:line="257" w:lineRule="auto"/>
              <w:rPr>
                <w:rFonts w:ascii="Arial"/>
                <w:sz w:val="21"/>
              </w:rPr>
            </w:pPr>
          </w:p>
          <w:p w14:paraId="5A62E6D7">
            <w:pPr>
              <w:spacing w:line="257" w:lineRule="auto"/>
              <w:rPr>
                <w:rFonts w:ascii="Arial"/>
                <w:sz w:val="21"/>
              </w:rPr>
            </w:pPr>
          </w:p>
          <w:p w14:paraId="0AC16254">
            <w:pPr>
              <w:spacing w:line="257" w:lineRule="auto"/>
              <w:rPr>
                <w:rFonts w:ascii="Arial"/>
                <w:sz w:val="21"/>
              </w:rPr>
            </w:pPr>
          </w:p>
          <w:p w14:paraId="46C5CDEA">
            <w:pPr>
              <w:spacing w:line="257" w:lineRule="auto"/>
              <w:rPr>
                <w:rFonts w:ascii="Arial"/>
                <w:sz w:val="21"/>
              </w:rPr>
            </w:pPr>
          </w:p>
          <w:p w14:paraId="2691C837">
            <w:pPr>
              <w:spacing w:line="258" w:lineRule="auto"/>
              <w:rPr>
                <w:rFonts w:ascii="Arial"/>
                <w:sz w:val="21"/>
              </w:rPr>
            </w:pPr>
          </w:p>
          <w:p w14:paraId="74BB2600">
            <w:pPr>
              <w:spacing w:line="258" w:lineRule="auto"/>
              <w:rPr>
                <w:rFonts w:ascii="Arial"/>
                <w:sz w:val="21"/>
              </w:rPr>
            </w:pPr>
          </w:p>
          <w:p w14:paraId="042F7C3A">
            <w:pPr>
              <w:spacing w:line="258" w:lineRule="auto"/>
              <w:rPr>
                <w:rFonts w:ascii="Arial"/>
                <w:sz w:val="21"/>
              </w:rPr>
            </w:pPr>
          </w:p>
          <w:p w14:paraId="5BF760E8">
            <w:pPr>
              <w:pStyle w:val="6"/>
              <w:spacing w:before="78" w:line="184" w:lineRule="auto"/>
              <w:ind w:left="35"/>
            </w:pPr>
            <w:r>
              <w:t>1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0CB02AF9">
            <w:pPr>
              <w:spacing w:line="245" w:lineRule="auto"/>
              <w:rPr>
                <w:rFonts w:ascii="Arial"/>
                <w:sz w:val="21"/>
              </w:rPr>
            </w:pPr>
          </w:p>
          <w:p w14:paraId="3B7EC18E">
            <w:pPr>
              <w:spacing w:line="245" w:lineRule="auto"/>
              <w:rPr>
                <w:rFonts w:ascii="Arial"/>
                <w:sz w:val="21"/>
              </w:rPr>
            </w:pPr>
          </w:p>
          <w:p w14:paraId="042BE28C">
            <w:pPr>
              <w:spacing w:line="245" w:lineRule="auto"/>
              <w:rPr>
                <w:rFonts w:ascii="Arial"/>
                <w:sz w:val="21"/>
              </w:rPr>
            </w:pPr>
          </w:p>
          <w:p w14:paraId="1D6A1641">
            <w:pPr>
              <w:spacing w:line="245" w:lineRule="auto"/>
              <w:rPr>
                <w:rFonts w:ascii="Arial"/>
                <w:sz w:val="21"/>
              </w:rPr>
            </w:pPr>
          </w:p>
          <w:p w14:paraId="27A6EE03">
            <w:pPr>
              <w:spacing w:line="245" w:lineRule="auto"/>
              <w:rPr>
                <w:rFonts w:ascii="Arial"/>
                <w:sz w:val="21"/>
              </w:rPr>
            </w:pPr>
          </w:p>
          <w:p w14:paraId="579D5476">
            <w:pPr>
              <w:spacing w:line="245" w:lineRule="auto"/>
              <w:rPr>
                <w:rFonts w:ascii="Arial"/>
                <w:sz w:val="21"/>
              </w:rPr>
            </w:pPr>
          </w:p>
          <w:p w14:paraId="0F6B62AA">
            <w:pPr>
              <w:spacing w:line="245" w:lineRule="auto"/>
              <w:rPr>
                <w:rFonts w:ascii="Arial"/>
                <w:sz w:val="21"/>
              </w:rPr>
            </w:pPr>
          </w:p>
          <w:p w14:paraId="26A2CCDF">
            <w:pPr>
              <w:spacing w:line="245" w:lineRule="auto"/>
              <w:rPr>
                <w:rFonts w:ascii="Arial"/>
                <w:sz w:val="21"/>
              </w:rPr>
            </w:pPr>
          </w:p>
          <w:p w14:paraId="49F9E8A1">
            <w:pPr>
              <w:spacing w:line="245" w:lineRule="auto"/>
              <w:rPr>
                <w:rFonts w:ascii="Arial"/>
                <w:sz w:val="21"/>
              </w:rPr>
            </w:pPr>
          </w:p>
          <w:p w14:paraId="4E8CA217">
            <w:pPr>
              <w:spacing w:line="245" w:lineRule="auto"/>
              <w:rPr>
                <w:rFonts w:ascii="Arial"/>
                <w:sz w:val="21"/>
              </w:rPr>
            </w:pPr>
          </w:p>
          <w:p w14:paraId="09132750">
            <w:pPr>
              <w:pStyle w:val="6"/>
              <w:spacing w:before="78" w:line="352" w:lineRule="auto"/>
              <w:ind w:left="60" w:right="176"/>
            </w:pPr>
            <w:r>
              <w:rPr>
                <w:spacing w:val="3"/>
              </w:rPr>
              <w:t>微粒大</w:t>
            </w:r>
            <w:r>
              <w:rPr>
                <w:spacing w:val="1"/>
              </w:rPr>
              <w:t xml:space="preserve"> </w:t>
            </w:r>
            <w:r>
              <w:t>小</w:t>
            </w:r>
          </w:p>
        </w:tc>
        <w:tc>
          <w:tcPr>
            <w:tcW w:w="5347" w:type="dxa"/>
            <w:vAlign w:val="top"/>
          </w:tcPr>
          <w:p w14:paraId="4F7E5CEC">
            <w:pPr>
              <w:pStyle w:val="6"/>
              <w:spacing w:before="23" w:line="219" w:lineRule="auto"/>
              <w:ind w:left="141"/>
            </w:pPr>
            <w:r>
              <w:t>采用Andersen级联冲击式采样器进行测</w:t>
            </w:r>
            <w:r>
              <w:rPr>
                <w:spacing w:val="-1"/>
              </w:rPr>
              <w:t>量：</w:t>
            </w:r>
          </w:p>
        </w:tc>
      </w:tr>
      <w:tr w14:paraId="250F1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3C52627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7109E1AD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007B0BC9">
            <w:pPr>
              <w:pStyle w:val="6"/>
              <w:spacing w:before="50" w:line="219" w:lineRule="auto"/>
              <w:ind w:left="141"/>
            </w:pPr>
            <w:r>
              <w:rPr>
                <w:spacing w:val="-6"/>
              </w:rPr>
              <w:t>★规格范围：1-5</w:t>
            </w:r>
            <w:r>
              <w:rPr>
                <w:spacing w:val="74"/>
              </w:rPr>
              <w:t xml:space="preserve"> </w:t>
            </w:r>
            <w:r>
              <w:rPr>
                <w:spacing w:val="-6"/>
              </w:rPr>
              <w:t>μm</w:t>
            </w:r>
          </w:p>
        </w:tc>
      </w:tr>
      <w:tr w14:paraId="3245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786A20AB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0F352906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4376DECF">
            <w:pPr>
              <w:pStyle w:val="6"/>
              <w:spacing w:before="10" w:line="219" w:lineRule="auto"/>
              <w:ind w:left="141"/>
            </w:pPr>
            <w:r>
              <w:rPr>
                <w:spacing w:val="-7"/>
              </w:rPr>
              <w:t>测试平均值：3</w:t>
            </w:r>
            <w:r>
              <w:rPr>
                <w:spacing w:val="74"/>
              </w:rPr>
              <w:t xml:space="preserve"> </w:t>
            </w:r>
            <w:r>
              <w:rPr>
                <w:spacing w:val="-7"/>
              </w:rPr>
              <w:t>μm</w:t>
            </w:r>
          </w:p>
        </w:tc>
      </w:tr>
      <w:tr w14:paraId="1D626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82CB10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197CD2E0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6D230B39">
            <w:pPr>
              <w:pStyle w:val="6"/>
              <w:spacing w:before="23" w:line="214" w:lineRule="auto"/>
              <w:ind w:left="141"/>
            </w:pPr>
            <w:r>
              <w:t>采用Marple 298级联冲击式采样器进行测量：</w:t>
            </w:r>
          </w:p>
        </w:tc>
      </w:tr>
      <w:tr w14:paraId="6ECED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5FA39DBB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2175B230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59BE760E">
            <w:pPr>
              <w:pStyle w:val="6"/>
              <w:spacing w:before="31" w:line="219" w:lineRule="auto"/>
              <w:ind w:left="141"/>
            </w:pPr>
            <w:r>
              <w:rPr>
                <w:spacing w:val="-4"/>
              </w:rPr>
              <w:t>规格范围：1.5-6.5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μm</w:t>
            </w:r>
          </w:p>
        </w:tc>
      </w:tr>
      <w:tr w14:paraId="54307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2D953B1D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552B74F3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70391C1B">
            <w:pPr>
              <w:pStyle w:val="6"/>
              <w:spacing w:before="52" w:line="219" w:lineRule="auto"/>
              <w:ind w:left="141"/>
            </w:pPr>
            <w:r>
              <w:rPr>
                <w:spacing w:val="-6"/>
              </w:rPr>
              <w:t>测试平均值：≥4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μm</w:t>
            </w:r>
          </w:p>
        </w:tc>
      </w:tr>
      <w:tr w14:paraId="02C57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106A5DE8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7DCBE418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78372663">
            <w:pPr>
              <w:pStyle w:val="6"/>
              <w:spacing w:before="52" w:line="219" w:lineRule="auto"/>
              <w:ind w:left="141"/>
            </w:pPr>
            <w:r>
              <w:rPr>
                <w:spacing w:val="1"/>
              </w:rPr>
              <w:t>根据</w:t>
            </w:r>
            <w:r>
              <w:t>EN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13544-1:</w:t>
            </w:r>
          </w:p>
        </w:tc>
      </w:tr>
      <w:tr w14:paraId="22CA8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B532720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045559EC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01BCA602">
            <w:pPr>
              <w:pStyle w:val="6"/>
              <w:spacing w:before="32" w:line="219" w:lineRule="auto"/>
              <w:ind w:left="141"/>
            </w:pPr>
            <w:r>
              <w:rPr>
                <w:spacing w:val="-1"/>
              </w:rPr>
              <w:t>气溶胶输出速度：0.30 mL/min</w:t>
            </w:r>
          </w:p>
        </w:tc>
      </w:tr>
      <w:tr w14:paraId="7D3FF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E4BA995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030DDF00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611179BA">
            <w:pPr>
              <w:pStyle w:val="6"/>
              <w:spacing w:before="31" w:line="330" w:lineRule="auto"/>
              <w:ind w:left="141" w:right="162" w:hanging="59"/>
            </w:pPr>
            <w:r>
              <w:rPr>
                <w:spacing w:val="2"/>
              </w:rPr>
              <w:t xml:space="preserve">气溶胶输出：每2.0 </w:t>
            </w:r>
            <w:r>
              <w:t>mL</w:t>
            </w:r>
            <w:r>
              <w:rPr>
                <w:spacing w:val="2"/>
              </w:rPr>
              <w:t>药物剂量输出(患者吸入)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≥1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mL</w:t>
            </w:r>
          </w:p>
        </w:tc>
      </w:tr>
      <w:tr w14:paraId="7ABE7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37B413B5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0FEEBB25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4B032C9C">
            <w:pPr>
              <w:pStyle w:val="6"/>
              <w:spacing w:before="22" w:line="219" w:lineRule="auto"/>
              <w:ind w:left="141"/>
            </w:pPr>
            <w:r>
              <w:rPr>
                <w:spacing w:val="-1"/>
              </w:rPr>
              <w:t>残余容积：3 mL药剂的残留量≤0.1 mL</w:t>
            </w:r>
          </w:p>
        </w:tc>
      </w:tr>
      <w:tr w14:paraId="0CA2C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4CE551E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4E35CDE9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67696730">
            <w:pPr>
              <w:pStyle w:val="6"/>
              <w:spacing w:before="23" w:line="332" w:lineRule="auto"/>
              <w:ind w:left="141" w:right="244" w:hanging="79"/>
            </w:pPr>
            <w:r>
              <w:rPr>
                <w:spacing w:val="-1"/>
              </w:rPr>
              <w:t>根据EN 13544-1绘制的舒喘宁代表性粒度大小分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布。雾粒的中位粒径为≤3.5μm</w:t>
            </w:r>
          </w:p>
        </w:tc>
      </w:tr>
      <w:tr w14:paraId="42F71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34" w:type="dxa"/>
            <w:vAlign w:val="top"/>
          </w:tcPr>
          <w:p w14:paraId="5D7D6378">
            <w:pPr>
              <w:spacing w:line="282" w:lineRule="auto"/>
              <w:rPr>
                <w:rFonts w:ascii="Arial"/>
                <w:sz w:val="21"/>
              </w:rPr>
            </w:pPr>
          </w:p>
          <w:p w14:paraId="0BFDA84F">
            <w:pPr>
              <w:spacing w:line="283" w:lineRule="auto"/>
              <w:rPr>
                <w:rFonts w:ascii="Arial"/>
                <w:sz w:val="21"/>
              </w:rPr>
            </w:pPr>
          </w:p>
          <w:p w14:paraId="7A8B1ECC">
            <w:pPr>
              <w:pStyle w:val="6"/>
              <w:spacing w:before="78" w:line="183" w:lineRule="auto"/>
              <w:ind w:left="35"/>
            </w:pPr>
            <w:r>
              <w:t>2</w:t>
            </w:r>
          </w:p>
        </w:tc>
        <w:tc>
          <w:tcPr>
            <w:tcW w:w="979" w:type="dxa"/>
            <w:vAlign w:val="top"/>
          </w:tcPr>
          <w:p w14:paraId="2BF47C66">
            <w:pPr>
              <w:pStyle w:val="6"/>
              <w:spacing w:before="244" w:line="343" w:lineRule="auto"/>
              <w:ind w:left="60" w:right="177"/>
            </w:pPr>
            <w:r>
              <w:rPr>
                <w:spacing w:val="3"/>
              </w:rPr>
              <w:t>雾化模</w:t>
            </w:r>
            <w:r>
              <w:t xml:space="preserve"> 式</w:t>
            </w:r>
          </w:p>
        </w:tc>
        <w:tc>
          <w:tcPr>
            <w:tcW w:w="5347" w:type="dxa"/>
            <w:vAlign w:val="top"/>
          </w:tcPr>
          <w:p w14:paraId="318FDB81">
            <w:pPr>
              <w:pStyle w:val="6"/>
              <w:spacing w:before="25" w:line="345" w:lineRule="auto"/>
              <w:ind w:left="71"/>
              <w:jc w:val="both"/>
            </w:pPr>
            <w:r>
              <w:rPr>
                <w:spacing w:val="-1"/>
              </w:rPr>
              <w:t>适合通气雾化模式如下：有创以及无创机械通气雾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化，高流量氧疗，高频振荡通气以及自主呼吸患者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面罩或咬嘴雾化模式。</w:t>
            </w:r>
          </w:p>
        </w:tc>
      </w:tr>
      <w:tr w14:paraId="2FB2E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4F5B148A">
            <w:pPr>
              <w:spacing w:line="258" w:lineRule="auto"/>
              <w:rPr>
                <w:rFonts w:ascii="Arial"/>
                <w:sz w:val="21"/>
              </w:rPr>
            </w:pPr>
          </w:p>
          <w:p w14:paraId="49492314">
            <w:pPr>
              <w:spacing w:line="258" w:lineRule="auto"/>
              <w:rPr>
                <w:rFonts w:ascii="Arial"/>
                <w:sz w:val="21"/>
              </w:rPr>
            </w:pPr>
          </w:p>
          <w:p w14:paraId="7CD610CC">
            <w:pPr>
              <w:spacing w:line="258" w:lineRule="auto"/>
              <w:rPr>
                <w:rFonts w:ascii="Arial"/>
                <w:sz w:val="21"/>
              </w:rPr>
            </w:pPr>
          </w:p>
          <w:p w14:paraId="257AE5B4">
            <w:pPr>
              <w:spacing w:line="259" w:lineRule="auto"/>
              <w:rPr>
                <w:rFonts w:ascii="Arial"/>
                <w:sz w:val="21"/>
              </w:rPr>
            </w:pPr>
          </w:p>
          <w:p w14:paraId="62B1DF83">
            <w:pPr>
              <w:pStyle w:val="6"/>
              <w:spacing w:before="78" w:line="183" w:lineRule="auto"/>
              <w:ind w:left="35"/>
            </w:pPr>
            <w:r>
              <w:t>3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40D89BDE">
            <w:pPr>
              <w:spacing w:line="317" w:lineRule="auto"/>
              <w:rPr>
                <w:rFonts w:ascii="Arial"/>
                <w:sz w:val="21"/>
              </w:rPr>
            </w:pPr>
          </w:p>
          <w:p w14:paraId="3F6B7DFF">
            <w:pPr>
              <w:spacing w:line="318" w:lineRule="auto"/>
              <w:rPr>
                <w:rFonts w:ascii="Arial"/>
                <w:sz w:val="21"/>
              </w:rPr>
            </w:pPr>
          </w:p>
          <w:p w14:paraId="754D067D">
            <w:pPr>
              <w:pStyle w:val="6"/>
              <w:spacing w:before="78" w:line="355" w:lineRule="auto"/>
              <w:ind w:left="60" w:right="52"/>
            </w:pPr>
            <w:r>
              <w:rPr>
                <w:spacing w:val="-9"/>
              </w:rPr>
              <w:t>肺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沉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积</w:t>
            </w:r>
            <w:r>
              <w:t xml:space="preserve"> 率</w:t>
            </w:r>
          </w:p>
        </w:tc>
        <w:tc>
          <w:tcPr>
            <w:tcW w:w="5347" w:type="dxa"/>
            <w:vAlign w:val="top"/>
          </w:tcPr>
          <w:p w14:paraId="78A85F51">
            <w:pPr>
              <w:pStyle w:val="6"/>
              <w:spacing w:before="22" w:line="337" w:lineRule="auto"/>
              <w:ind w:left="141" w:right="79" w:hanging="59"/>
            </w:pPr>
            <w:r>
              <w:t>自主呼吸患者34%,比压缩雾化多6倍的药物肺沉积</w:t>
            </w:r>
            <w:r>
              <w:rPr>
                <w:spacing w:val="14"/>
              </w:rPr>
              <w:t xml:space="preserve"> </w:t>
            </w:r>
            <w:r>
              <w:t>率</w:t>
            </w:r>
          </w:p>
        </w:tc>
      </w:tr>
      <w:tr w14:paraId="6561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vAlign w:val="top"/>
          </w:tcPr>
          <w:p w14:paraId="009EFF7B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77C35AE8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02BDD0B2">
            <w:pPr>
              <w:pStyle w:val="6"/>
              <w:spacing w:before="34" w:line="342" w:lineRule="auto"/>
              <w:ind w:left="141" w:right="301" w:hanging="100"/>
            </w:pPr>
            <w:r>
              <w:rPr>
                <w:spacing w:val="3"/>
              </w:rPr>
              <w:t>无创通气</w:t>
            </w:r>
            <w:r>
              <w:t>NIV</w:t>
            </w:r>
            <w:r>
              <w:rPr>
                <w:spacing w:val="3"/>
              </w:rPr>
              <w:t>(5.5%),高流量鼻导管</w:t>
            </w:r>
            <w:r>
              <w:t>HFNC</w:t>
            </w:r>
            <w:r>
              <w:rPr>
                <w:spacing w:val="3"/>
              </w:rPr>
              <w:t>(3.6%),</w:t>
            </w:r>
            <w:r>
              <w:t xml:space="preserve"> 比压缩雾化多4倍的药物肺沉积率</w:t>
            </w:r>
          </w:p>
        </w:tc>
      </w:tr>
      <w:tr w14:paraId="6E078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54313133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5FE9054F">
            <w:pPr>
              <w:rPr>
                <w:rFonts w:ascii="Arial"/>
                <w:sz w:val="21"/>
              </w:rPr>
            </w:pPr>
          </w:p>
        </w:tc>
        <w:tc>
          <w:tcPr>
            <w:tcW w:w="5347" w:type="dxa"/>
            <w:vAlign w:val="top"/>
          </w:tcPr>
          <w:p w14:paraId="42456A03">
            <w:pPr>
              <w:pStyle w:val="6"/>
              <w:spacing w:before="26" w:line="219" w:lineRule="auto"/>
              <w:ind w:left="141"/>
            </w:pPr>
            <w:r>
              <w:rPr>
                <w:spacing w:val="-1"/>
              </w:rPr>
              <w:t>机械通气患者肺沉积率10-15%</w:t>
            </w:r>
          </w:p>
        </w:tc>
      </w:tr>
      <w:tr w14:paraId="4C070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34" w:type="dxa"/>
            <w:vAlign w:val="top"/>
          </w:tcPr>
          <w:p w14:paraId="62D66B02">
            <w:pPr>
              <w:pStyle w:val="6"/>
              <w:spacing w:before="67" w:line="227" w:lineRule="auto"/>
              <w:ind w:left="35"/>
            </w:pPr>
            <w:r>
              <w:rPr>
                <w:spacing w:val="-2"/>
              </w:rPr>
              <w:t>4★</w:t>
            </w:r>
          </w:p>
        </w:tc>
        <w:tc>
          <w:tcPr>
            <w:tcW w:w="979" w:type="dxa"/>
            <w:vAlign w:val="top"/>
          </w:tcPr>
          <w:p w14:paraId="02BF73EE">
            <w:pPr>
              <w:pStyle w:val="6"/>
              <w:spacing w:before="43" w:line="223" w:lineRule="auto"/>
              <w:ind w:left="60"/>
            </w:pPr>
            <w:r>
              <w:rPr>
                <w:spacing w:val="-3"/>
              </w:rPr>
              <w:t>流速</w:t>
            </w:r>
          </w:p>
        </w:tc>
        <w:tc>
          <w:tcPr>
            <w:tcW w:w="5347" w:type="dxa"/>
            <w:vAlign w:val="top"/>
          </w:tcPr>
          <w:p w14:paraId="6E1AB79E">
            <w:pPr>
              <w:pStyle w:val="6"/>
              <w:spacing w:before="29" w:line="220" w:lineRule="auto"/>
              <w:ind w:left="141"/>
            </w:pPr>
            <w:r>
              <w:rPr>
                <w:spacing w:val="3"/>
              </w:rPr>
              <w:t xml:space="preserve">≥0.2 </w:t>
            </w:r>
            <w:r>
              <w:t>mL</w:t>
            </w:r>
            <w:r>
              <w:rPr>
                <w:spacing w:val="3"/>
              </w:rPr>
              <w:t>/</w:t>
            </w:r>
            <w:r>
              <w:t>min</w:t>
            </w:r>
            <w:r>
              <w:rPr>
                <w:spacing w:val="3"/>
              </w:rPr>
              <w:t xml:space="preserve">(平均~0.38 </w:t>
            </w:r>
            <w:r>
              <w:t>mL</w:t>
            </w:r>
            <w:r>
              <w:rPr>
                <w:spacing w:val="3"/>
              </w:rPr>
              <w:t>/</w:t>
            </w:r>
            <w:r>
              <w:t>min</w:t>
            </w:r>
            <w:r>
              <w:rPr>
                <w:spacing w:val="3"/>
              </w:rPr>
              <w:t>)</w:t>
            </w:r>
          </w:p>
        </w:tc>
      </w:tr>
      <w:tr w14:paraId="72199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4" w:type="dxa"/>
            <w:vAlign w:val="top"/>
          </w:tcPr>
          <w:p w14:paraId="5BE02E9E">
            <w:pPr>
              <w:pStyle w:val="6"/>
              <w:spacing w:before="133" w:line="182" w:lineRule="auto"/>
              <w:ind w:left="35"/>
            </w:pPr>
            <w:r>
              <w:t>5</w:t>
            </w:r>
          </w:p>
        </w:tc>
        <w:tc>
          <w:tcPr>
            <w:tcW w:w="979" w:type="dxa"/>
            <w:vAlign w:val="top"/>
          </w:tcPr>
          <w:p w14:paraId="638674D5">
            <w:pPr>
              <w:pStyle w:val="6"/>
              <w:spacing w:before="21" w:line="221" w:lineRule="auto"/>
              <w:ind w:left="60"/>
            </w:pPr>
            <w:r>
              <w:rPr>
                <w:spacing w:val="4"/>
              </w:rPr>
              <w:t>雾化时</w:t>
            </w:r>
          </w:p>
        </w:tc>
        <w:tc>
          <w:tcPr>
            <w:tcW w:w="5347" w:type="dxa"/>
            <w:vAlign w:val="top"/>
          </w:tcPr>
          <w:p w14:paraId="72C8637D">
            <w:pPr>
              <w:pStyle w:val="6"/>
              <w:spacing w:before="30" w:line="220" w:lineRule="auto"/>
              <w:ind w:left="141"/>
            </w:pPr>
            <w:r>
              <w:rPr>
                <w:spacing w:val="-1"/>
              </w:rPr>
              <w:t>雾化时间可以调节控制，30分钟或6小时。</w:t>
            </w:r>
          </w:p>
        </w:tc>
      </w:tr>
    </w:tbl>
    <w:p w14:paraId="6611AA2C">
      <w:pPr>
        <w:spacing w:before="64" w:line="1260" w:lineRule="exact"/>
        <w:ind w:firstLine="4593"/>
      </w:pPr>
    </w:p>
    <w:p w14:paraId="6CE95BB3">
      <w:pPr>
        <w:spacing w:line="1260" w:lineRule="exact"/>
        <w:sectPr>
          <w:pgSz w:w="12440" w:h="15990"/>
          <w:pgMar w:top="1359" w:right="1866" w:bottom="0" w:left="1866" w:header="0" w:footer="0" w:gutter="0"/>
          <w:cols w:space="720" w:num="1"/>
        </w:sectPr>
      </w:pPr>
    </w:p>
    <w:p w14:paraId="78EBA9BC">
      <w:pPr>
        <w:spacing w:before="79"/>
      </w:pPr>
    </w:p>
    <w:p w14:paraId="7B0B5A5A">
      <w:pPr>
        <w:spacing w:before="78"/>
      </w:pPr>
    </w:p>
    <w:tbl>
      <w:tblPr>
        <w:tblStyle w:val="5"/>
        <w:tblW w:w="6920" w:type="dxa"/>
        <w:tblInd w:w="9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99"/>
        <w:gridCol w:w="5387"/>
      </w:tblGrid>
      <w:tr w14:paraId="7535D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34" w:type="dxa"/>
            <w:vAlign w:val="top"/>
          </w:tcPr>
          <w:p w14:paraId="3D0F8AA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1A50120">
            <w:pPr>
              <w:pStyle w:val="6"/>
              <w:spacing w:before="28" w:line="222" w:lineRule="auto"/>
              <w:ind w:left="1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间</w:t>
            </w:r>
          </w:p>
        </w:tc>
        <w:tc>
          <w:tcPr>
            <w:tcW w:w="5387" w:type="dxa"/>
            <w:vAlign w:val="top"/>
          </w:tcPr>
          <w:p w14:paraId="37717EFA">
            <w:pPr>
              <w:rPr>
                <w:rFonts w:ascii="Arial"/>
                <w:sz w:val="21"/>
              </w:rPr>
            </w:pPr>
          </w:p>
        </w:tc>
      </w:tr>
      <w:tr w14:paraId="48F79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534" w:type="dxa"/>
            <w:vAlign w:val="top"/>
          </w:tcPr>
          <w:p w14:paraId="6BE8B263">
            <w:pPr>
              <w:spacing w:line="255" w:lineRule="auto"/>
              <w:rPr>
                <w:rFonts w:ascii="Arial"/>
                <w:sz w:val="21"/>
              </w:rPr>
            </w:pPr>
          </w:p>
          <w:p w14:paraId="50EF5654">
            <w:pPr>
              <w:spacing w:line="256" w:lineRule="auto"/>
              <w:rPr>
                <w:rFonts w:ascii="Arial"/>
                <w:sz w:val="21"/>
              </w:rPr>
            </w:pPr>
          </w:p>
          <w:p w14:paraId="725652EE">
            <w:pPr>
              <w:pStyle w:val="6"/>
              <w:spacing w:before="75" w:line="183" w:lineRule="auto"/>
              <w:ind w:left="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9" w:type="dxa"/>
            <w:vAlign w:val="top"/>
          </w:tcPr>
          <w:p w14:paraId="7D656A00">
            <w:pPr>
              <w:pStyle w:val="6"/>
              <w:spacing w:before="10" w:line="364" w:lineRule="auto"/>
              <w:ind w:left="101" w:right="187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雾化药</w:t>
            </w:r>
            <w:r>
              <w:rPr>
                <w:sz w:val="23"/>
                <w:szCs w:val="23"/>
              </w:rPr>
              <w:t xml:space="preserve"> 物</w:t>
            </w:r>
          </w:p>
        </w:tc>
        <w:tc>
          <w:tcPr>
            <w:tcW w:w="5387" w:type="dxa"/>
            <w:vAlign w:val="top"/>
          </w:tcPr>
          <w:p w14:paraId="470ED76C">
            <w:pPr>
              <w:spacing w:line="413" w:lineRule="auto"/>
              <w:rPr>
                <w:rFonts w:ascii="Arial"/>
                <w:sz w:val="21"/>
              </w:rPr>
            </w:pPr>
          </w:p>
          <w:p w14:paraId="68346503">
            <w:pPr>
              <w:pStyle w:val="6"/>
              <w:spacing w:before="75" w:line="219" w:lineRule="auto"/>
              <w:ind w:left="1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有效输送溶液、悬浮液、蛋白质和肽</w:t>
            </w:r>
          </w:p>
        </w:tc>
      </w:tr>
      <w:tr w14:paraId="289CE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34" w:type="dxa"/>
            <w:vAlign w:val="top"/>
          </w:tcPr>
          <w:p w14:paraId="0BB574F5">
            <w:pPr>
              <w:spacing w:line="248" w:lineRule="auto"/>
              <w:rPr>
                <w:rFonts w:ascii="Arial"/>
                <w:sz w:val="21"/>
              </w:rPr>
            </w:pPr>
          </w:p>
          <w:p w14:paraId="69095C7F">
            <w:pPr>
              <w:spacing w:line="248" w:lineRule="auto"/>
              <w:rPr>
                <w:rFonts w:ascii="Arial"/>
                <w:sz w:val="21"/>
              </w:rPr>
            </w:pPr>
          </w:p>
          <w:p w14:paraId="69628C01">
            <w:pPr>
              <w:pStyle w:val="6"/>
              <w:spacing w:before="75" w:line="182" w:lineRule="auto"/>
              <w:ind w:left="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99" w:type="dxa"/>
            <w:vAlign w:val="top"/>
          </w:tcPr>
          <w:p w14:paraId="7F363B7E">
            <w:pPr>
              <w:pStyle w:val="6"/>
              <w:spacing w:before="45" w:line="338" w:lineRule="auto"/>
              <w:ind w:left="100" w:right="237" w:hanging="3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适用人</w:t>
            </w:r>
            <w:r>
              <w:rPr>
                <w:sz w:val="23"/>
                <w:szCs w:val="23"/>
              </w:rPr>
              <w:t xml:space="preserve"> 群</w:t>
            </w:r>
          </w:p>
        </w:tc>
        <w:tc>
          <w:tcPr>
            <w:tcW w:w="5387" w:type="dxa"/>
            <w:vAlign w:val="top"/>
          </w:tcPr>
          <w:p w14:paraId="653119EA">
            <w:pPr>
              <w:spacing w:line="406" w:lineRule="auto"/>
              <w:rPr>
                <w:rFonts w:ascii="Arial"/>
                <w:sz w:val="21"/>
              </w:rPr>
            </w:pPr>
          </w:p>
          <w:p w14:paraId="540BCDC2">
            <w:pPr>
              <w:pStyle w:val="6"/>
              <w:spacing w:before="75" w:line="219" w:lineRule="auto"/>
              <w:ind w:left="11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适用于治疗婴儿到成人患者。</w:t>
            </w:r>
          </w:p>
        </w:tc>
      </w:tr>
      <w:tr w14:paraId="074AB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34" w:type="dxa"/>
            <w:vAlign w:val="top"/>
          </w:tcPr>
          <w:p w14:paraId="039A036D">
            <w:pPr>
              <w:spacing w:line="258" w:lineRule="auto"/>
              <w:rPr>
                <w:rFonts w:ascii="Arial"/>
                <w:sz w:val="21"/>
              </w:rPr>
            </w:pPr>
          </w:p>
          <w:p w14:paraId="4E665082">
            <w:pPr>
              <w:spacing w:line="258" w:lineRule="auto"/>
              <w:rPr>
                <w:rFonts w:ascii="Arial"/>
                <w:sz w:val="21"/>
              </w:rPr>
            </w:pPr>
          </w:p>
          <w:p w14:paraId="49308436">
            <w:pPr>
              <w:pStyle w:val="6"/>
              <w:spacing w:before="75" w:line="183" w:lineRule="auto"/>
              <w:ind w:left="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9" w:type="dxa"/>
            <w:vAlign w:val="top"/>
          </w:tcPr>
          <w:p w14:paraId="344EE906">
            <w:pPr>
              <w:pStyle w:val="6"/>
              <w:spacing w:before="25" w:line="350" w:lineRule="auto"/>
              <w:ind w:left="100" w:right="78" w:hanging="20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</w:rPr>
              <w:t>雾</w:t>
            </w:r>
            <w:r>
              <w:rPr>
                <w:spacing w:val="-30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化</w:t>
            </w:r>
            <w:r>
              <w:rPr>
                <w:spacing w:val="-31"/>
                <w:sz w:val="23"/>
                <w:szCs w:val="23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容量</w:t>
            </w:r>
          </w:p>
        </w:tc>
        <w:tc>
          <w:tcPr>
            <w:tcW w:w="5387" w:type="dxa"/>
            <w:vAlign w:val="top"/>
          </w:tcPr>
          <w:p w14:paraId="3B210488">
            <w:pPr>
              <w:spacing w:line="470" w:lineRule="auto"/>
              <w:rPr>
                <w:rFonts w:ascii="Arial"/>
                <w:sz w:val="21"/>
              </w:rPr>
            </w:pPr>
          </w:p>
          <w:p w14:paraId="4623F0D4">
            <w:pPr>
              <w:pStyle w:val="6"/>
              <w:spacing w:before="75" w:line="237" w:lineRule="auto"/>
              <w:ind w:left="112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≥10ml</w:t>
            </w:r>
          </w:p>
        </w:tc>
      </w:tr>
      <w:tr w14:paraId="517EF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534" w:type="dxa"/>
            <w:vAlign w:val="top"/>
          </w:tcPr>
          <w:p w14:paraId="46A5243A">
            <w:pPr>
              <w:spacing w:line="259" w:lineRule="auto"/>
              <w:rPr>
                <w:rFonts w:ascii="Arial"/>
                <w:sz w:val="21"/>
              </w:rPr>
            </w:pPr>
          </w:p>
          <w:p w14:paraId="31FA65C5">
            <w:pPr>
              <w:spacing w:line="259" w:lineRule="auto"/>
              <w:rPr>
                <w:rFonts w:ascii="Arial"/>
                <w:sz w:val="21"/>
              </w:rPr>
            </w:pPr>
          </w:p>
          <w:p w14:paraId="7C93AC29">
            <w:pPr>
              <w:pStyle w:val="6"/>
              <w:spacing w:before="75" w:line="183" w:lineRule="auto"/>
              <w:ind w:left="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9" w:type="dxa"/>
            <w:vAlign w:val="top"/>
          </w:tcPr>
          <w:p w14:paraId="59909C39">
            <w:pPr>
              <w:pStyle w:val="6"/>
              <w:spacing w:before="48" w:line="343" w:lineRule="auto"/>
              <w:ind w:left="100" w:right="217" w:hanging="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噪声等</w:t>
            </w:r>
            <w:r>
              <w:rPr>
                <w:sz w:val="23"/>
                <w:szCs w:val="23"/>
              </w:rPr>
              <w:t xml:space="preserve"> 级</w:t>
            </w:r>
          </w:p>
        </w:tc>
        <w:tc>
          <w:tcPr>
            <w:tcW w:w="5387" w:type="dxa"/>
            <w:vAlign w:val="top"/>
          </w:tcPr>
          <w:p w14:paraId="409F9EC6">
            <w:pPr>
              <w:spacing w:line="420" w:lineRule="auto"/>
              <w:rPr>
                <w:rFonts w:ascii="Arial"/>
                <w:sz w:val="21"/>
              </w:rPr>
            </w:pPr>
          </w:p>
          <w:p w14:paraId="3E70411A">
            <w:pPr>
              <w:pStyle w:val="6"/>
              <w:spacing w:before="75" w:line="219" w:lineRule="auto"/>
              <w:ind w:left="11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在0.3米距离测量值≤35 dB</w:t>
            </w:r>
          </w:p>
        </w:tc>
      </w:tr>
    </w:tbl>
    <w:p w14:paraId="1A20924D">
      <w:pPr>
        <w:pStyle w:val="2"/>
        <w:spacing w:line="245" w:lineRule="auto"/>
      </w:pPr>
    </w:p>
    <w:p w14:paraId="3D31B01F">
      <w:pPr>
        <w:pStyle w:val="2"/>
        <w:spacing w:line="245" w:lineRule="auto"/>
      </w:pPr>
    </w:p>
    <w:p w14:paraId="5FC71229">
      <w:pPr>
        <w:pStyle w:val="2"/>
        <w:spacing w:line="245" w:lineRule="auto"/>
      </w:pPr>
    </w:p>
    <w:p w14:paraId="2188A37C">
      <w:pPr>
        <w:pStyle w:val="2"/>
        <w:spacing w:line="246" w:lineRule="auto"/>
      </w:pPr>
    </w:p>
    <w:p w14:paraId="7BE7E7DA">
      <w:pPr>
        <w:pStyle w:val="2"/>
        <w:spacing w:line="246" w:lineRule="auto"/>
      </w:pPr>
    </w:p>
    <w:p w14:paraId="2FC59F79">
      <w:pPr>
        <w:pStyle w:val="2"/>
        <w:spacing w:line="246" w:lineRule="auto"/>
      </w:pPr>
    </w:p>
    <w:p w14:paraId="26930815">
      <w:pPr>
        <w:pStyle w:val="2"/>
        <w:spacing w:line="246" w:lineRule="auto"/>
      </w:pPr>
    </w:p>
    <w:p w14:paraId="05D0D7BA">
      <w:pPr>
        <w:pStyle w:val="2"/>
        <w:spacing w:line="246" w:lineRule="auto"/>
      </w:pPr>
    </w:p>
    <w:p w14:paraId="7EE96356">
      <w:pPr>
        <w:pStyle w:val="2"/>
        <w:spacing w:line="246" w:lineRule="auto"/>
      </w:pPr>
    </w:p>
    <w:p w14:paraId="7D06CCE5">
      <w:pPr>
        <w:pStyle w:val="2"/>
        <w:spacing w:line="246" w:lineRule="auto"/>
      </w:pPr>
    </w:p>
    <w:p w14:paraId="77356371">
      <w:pPr>
        <w:pStyle w:val="2"/>
        <w:spacing w:line="246" w:lineRule="auto"/>
      </w:pPr>
    </w:p>
    <w:p w14:paraId="0314BF04">
      <w:pPr>
        <w:pStyle w:val="2"/>
        <w:spacing w:line="246" w:lineRule="auto"/>
      </w:pPr>
    </w:p>
    <w:p w14:paraId="437AA1CD">
      <w:pPr>
        <w:pStyle w:val="2"/>
        <w:spacing w:line="246" w:lineRule="auto"/>
      </w:pPr>
    </w:p>
    <w:p w14:paraId="46CCF714">
      <w:pPr>
        <w:pStyle w:val="2"/>
        <w:spacing w:line="246" w:lineRule="auto"/>
      </w:pPr>
    </w:p>
    <w:p w14:paraId="61E32E3B">
      <w:pPr>
        <w:pStyle w:val="2"/>
        <w:spacing w:line="246" w:lineRule="auto"/>
      </w:pPr>
    </w:p>
    <w:p w14:paraId="50E90072">
      <w:pPr>
        <w:pStyle w:val="2"/>
        <w:spacing w:line="246" w:lineRule="auto"/>
      </w:pPr>
    </w:p>
    <w:p w14:paraId="6A58108B">
      <w:pPr>
        <w:pStyle w:val="2"/>
        <w:spacing w:line="246" w:lineRule="auto"/>
      </w:pPr>
    </w:p>
    <w:p w14:paraId="1EAF9497">
      <w:pPr>
        <w:pStyle w:val="2"/>
        <w:spacing w:line="246" w:lineRule="auto"/>
      </w:pPr>
    </w:p>
    <w:p w14:paraId="405728E2">
      <w:pPr>
        <w:pStyle w:val="2"/>
        <w:spacing w:line="246" w:lineRule="auto"/>
      </w:pPr>
    </w:p>
    <w:p w14:paraId="5828E7E8">
      <w:pPr>
        <w:pStyle w:val="2"/>
        <w:spacing w:line="246" w:lineRule="auto"/>
      </w:pPr>
    </w:p>
    <w:p w14:paraId="5FE42C6F">
      <w:pPr>
        <w:pStyle w:val="2"/>
        <w:spacing w:line="246" w:lineRule="auto"/>
      </w:pPr>
    </w:p>
    <w:p w14:paraId="6CC7C0BB">
      <w:pPr>
        <w:pStyle w:val="2"/>
        <w:spacing w:line="246" w:lineRule="auto"/>
      </w:pPr>
    </w:p>
    <w:p w14:paraId="5660FFB6">
      <w:pPr>
        <w:pStyle w:val="2"/>
        <w:spacing w:line="246" w:lineRule="auto"/>
      </w:pPr>
    </w:p>
    <w:p w14:paraId="1DDEFF4A">
      <w:pPr>
        <w:pStyle w:val="2"/>
        <w:spacing w:line="246" w:lineRule="auto"/>
      </w:pPr>
    </w:p>
    <w:p w14:paraId="5377C20D">
      <w:pPr>
        <w:pStyle w:val="2"/>
        <w:spacing w:line="246" w:lineRule="auto"/>
      </w:pPr>
    </w:p>
    <w:p w14:paraId="386B22E7">
      <w:pPr>
        <w:spacing w:line="1599" w:lineRule="exact"/>
        <w:ind w:firstLine="4513"/>
      </w:pPr>
      <w:bookmarkStart w:id="0" w:name="_GoBack"/>
      <w:bookmarkEnd w:id="0"/>
    </w:p>
    <w:p w14:paraId="7A2E32EF">
      <w:pPr>
        <w:spacing w:before="44" w:line="183" w:lineRule="auto"/>
        <w:ind w:left="4272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2</w:t>
      </w:r>
    </w:p>
    <w:sectPr>
      <w:pgSz w:w="12380" w:h="15940"/>
      <w:pgMar w:top="1354" w:right="1359" w:bottom="0" w:left="18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8927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385</Words>
  <Characters>499</Characters>
  <TotalTime>1</TotalTime>
  <ScaleCrop>false</ScaleCrop>
  <LinksUpToDate>false</LinksUpToDate>
  <CharactersWithSpaces>531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2024-12-03T16:03:00Z</dcterms:created>
  <dc:creator>Kingsoft-PDF</dc:creator>
  <cp:lastModifiedBy>王小茜</cp:lastModifiedBy>
  <dcterms:modified xsi:type="dcterms:W3CDTF">2024-12-03T08:05:25Z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2024-12-03T16:03:37Z</vt:filetime>
  </property>
  <property fmtid="{D5CDD505-2E9C-101B-9397-08002B2CF9AE}" pid="4" name="UsrData">
    <vt:lpwstr>674ebb552e8809001f9c115ewl</vt:lpwstr>
  </property>
  <property fmtid="{D5CDD505-2E9C-101B-9397-08002B2CF9AE}" pid="5" name="KSOProductBuildVer">
    <vt:lpwstr>2052-12.1.0.18912</vt:lpwstr>
  </property>
  <property fmtid="{D5CDD505-2E9C-101B-9397-08002B2CF9AE}" pid="6" name="ICV">
    <vt:lpwstr>3AEA166780084B7B9CB28FEA96255F22_12</vt:lpwstr>
  </property>
</Properties>
</file>